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BE5E" w14:textId="33F2F2B5" w:rsidR="00D56FBB" w:rsidRPr="005E64BF" w:rsidRDefault="000F74B7" w:rsidP="00DD53E3">
      <w:pPr>
        <w:pStyle w:val="Corpsdetexte"/>
        <w:spacing w:before="192"/>
        <w:ind w:left="0" w:right="12"/>
      </w:pPr>
      <w:r w:rsidRPr="005E64BF">
        <w:rPr>
          <w:noProof/>
        </w:rPr>
        <mc:AlternateContent>
          <mc:Choice Requires="wps">
            <w:drawing>
              <wp:inline distT="0" distB="0" distL="0" distR="0" wp14:anchorId="0A55CB9F" wp14:editId="37F91DC4">
                <wp:extent cx="6038850" cy="952500"/>
                <wp:effectExtent l="0" t="0" r="19050" b="1270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8850" cy="952500"/>
                        </a:xfrm>
                        <a:prstGeom prst="rect">
                          <a:avLst/>
                        </a:prstGeom>
                        <a:ln w="6096">
                          <a:solidFill>
                            <a:srgbClr val="000000"/>
                          </a:solidFill>
                          <a:prstDash val="solid"/>
                        </a:ln>
                      </wps:spPr>
                      <wps:txbx>
                        <w:txbxContent>
                          <w:p w14:paraId="1264364B" w14:textId="77777777" w:rsidR="000F74B7" w:rsidRDefault="000F74B7" w:rsidP="000F74B7">
                            <w:pPr>
                              <w:pStyle w:val="Corpsdetexte"/>
                              <w:spacing w:before="16"/>
                              <w:ind w:left="0"/>
                              <w:rPr>
                                <w:rFonts w:ascii="Times New Roman"/>
                              </w:rPr>
                            </w:pPr>
                          </w:p>
                          <w:p w14:paraId="2983A67A" w14:textId="77777777" w:rsidR="000F74B7" w:rsidRDefault="000F74B7" w:rsidP="000F74B7">
                            <w:pPr>
                              <w:spacing w:before="1"/>
                              <w:ind w:left="142" w:right="275" w:firstLine="54"/>
                              <w:jc w:val="center"/>
                              <w:rPr>
                                <w:b/>
                                <w:sz w:val="20"/>
                              </w:rPr>
                            </w:pPr>
                            <w:r>
                              <w:rPr>
                                <w:b/>
                                <w:sz w:val="20"/>
                              </w:rPr>
                              <w:t>CONTRAT</w:t>
                            </w:r>
                            <w:r>
                              <w:rPr>
                                <w:b/>
                                <w:spacing w:val="-4"/>
                                <w:sz w:val="20"/>
                              </w:rPr>
                              <w:t xml:space="preserve"> </w:t>
                            </w:r>
                            <w:r>
                              <w:rPr>
                                <w:b/>
                                <w:sz w:val="20"/>
                              </w:rPr>
                              <w:t>DE</w:t>
                            </w:r>
                            <w:r>
                              <w:rPr>
                                <w:b/>
                                <w:spacing w:val="-6"/>
                                <w:sz w:val="20"/>
                              </w:rPr>
                              <w:t xml:space="preserve"> COMMANDE ET DE </w:t>
                            </w:r>
                            <w:r>
                              <w:rPr>
                                <w:b/>
                                <w:sz w:val="20"/>
                              </w:rPr>
                              <w:t>CESSION</w:t>
                            </w:r>
                            <w:r>
                              <w:rPr>
                                <w:b/>
                                <w:spacing w:val="-5"/>
                                <w:sz w:val="20"/>
                              </w:rPr>
                              <w:t xml:space="preserve"> </w:t>
                            </w:r>
                            <w:r>
                              <w:rPr>
                                <w:b/>
                                <w:sz w:val="20"/>
                              </w:rPr>
                              <w:t>DE</w:t>
                            </w:r>
                            <w:r>
                              <w:rPr>
                                <w:b/>
                                <w:spacing w:val="-5"/>
                                <w:sz w:val="20"/>
                              </w:rPr>
                              <w:t xml:space="preserve"> </w:t>
                            </w:r>
                            <w:r>
                              <w:rPr>
                                <w:b/>
                                <w:sz w:val="20"/>
                              </w:rPr>
                              <w:t>DROITS</w:t>
                            </w:r>
                            <w:r>
                              <w:rPr>
                                <w:b/>
                                <w:spacing w:val="-6"/>
                                <w:sz w:val="20"/>
                              </w:rPr>
                              <w:t xml:space="preserve"> </w:t>
                            </w:r>
                            <w:r>
                              <w:rPr>
                                <w:b/>
                                <w:sz w:val="20"/>
                              </w:rPr>
                              <w:t xml:space="preserve">D’AUTEUR </w:t>
                            </w:r>
                          </w:p>
                          <w:p w14:paraId="0A6D7C34" w14:textId="21B0B896" w:rsidR="0086609C" w:rsidRDefault="00FB1FD0" w:rsidP="000F74B7">
                            <w:pPr>
                              <w:spacing w:before="1"/>
                              <w:ind w:left="142" w:right="275" w:firstLine="54"/>
                              <w:jc w:val="center"/>
                              <w:rPr>
                                <w:b/>
                                <w:sz w:val="20"/>
                              </w:rPr>
                            </w:pPr>
                            <w:r>
                              <w:rPr>
                                <w:b/>
                                <w:sz w:val="20"/>
                              </w:rPr>
                              <w:t>REALISATION</w:t>
                            </w:r>
                            <w:r w:rsidR="00FC45DD">
                              <w:rPr>
                                <w:b/>
                                <w:sz w:val="20"/>
                              </w:rPr>
                              <w:t xml:space="preserve"> D’UNE O</w:t>
                            </w:r>
                            <w:r w:rsidR="000F74B7" w:rsidRPr="005B6623">
                              <w:rPr>
                                <w:b/>
                                <w:sz w:val="20"/>
                              </w:rPr>
                              <w:t>EUVRE DOCU</w:t>
                            </w:r>
                            <w:r w:rsidR="000F74B7">
                              <w:rPr>
                                <w:b/>
                                <w:sz w:val="20"/>
                              </w:rPr>
                              <w:t xml:space="preserve">MENTAIRE </w:t>
                            </w:r>
                          </w:p>
                          <w:p w14:paraId="34B65078" w14:textId="128B70A7" w:rsidR="000F74B7" w:rsidRPr="005B6623" w:rsidRDefault="000F74B7" w:rsidP="000F74B7">
                            <w:pPr>
                              <w:spacing w:before="1"/>
                              <w:ind w:left="142" w:right="275" w:firstLine="54"/>
                              <w:jc w:val="center"/>
                              <w:rPr>
                                <w:b/>
                                <w:sz w:val="20"/>
                              </w:rPr>
                            </w:pPr>
                            <w:r>
                              <w:rPr>
                                <w:b/>
                                <w:sz w:val="20"/>
                              </w:rPr>
                              <w:t>DESTINÉE A UNE PREMIÈRE EXPLOITATION LINÉAIRE OU NON LINÉAIRE</w:t>
                            </w:r>
                          </w:p>
                          <w:p w14:paraId="5139DD7D" w14:textId="77777777" w:rsidR="000F74B7" w:rsidRDefault="000F74B7" w:rsidP="000F74B7">
                            <w:pPr>
                              <w:spacing w:before="1"/>
                              <w:ind w:left="142" w:right="275" w:firstLine="54"/>
                              <w:jc w:val="center"/>
                              <w:rPr>
                                <w:b/>
                                <w:sz w:val="20"/>
                              </w:rPr>
                            </w:pPr>
                            <w:r w:rsidRPr="005B6623">
                              <w:rPr>
                                <w:b/>
                                <w:sz w:val="20"/>
                              </w:rPr>
                              <w:t xml:space="preserve"> </w:t>
                            </w:r>
                            <w:r>
                              <w:rPr>
                                <w:b/>
                                <w:sz w:val="20"/>
                              </w:rPr>
                              <w:t xml:space="preserve">PROVISOIREMENT OU DEFINITIVEMENT INTITULÉE « </w:t>
                            </w:r>
                            <w:r w:rsidRPr="00DF6D2D">
                              <w:rPr>
                                <w:b/>
                                <w:sz w:val="20"/>
                                <w:highlight w:val="yellow"/>
                              </w:rPr>
                              <w:t>[</w:t>
                            </w:r>
                            <w:r>
                              <w:rPr>
                                <w:b/>
                                <w:sz w:val="20"/>
                                <w:highlight w:val="yellow"/>
                              </w:rPr>
                              <w:t>TITRE</w:t>
                            </w:r>
                            <w:r w:rsidRPr="00DF6D2D">
                              <w:rPr>
                                <w:b/>
                                <w:sz w:val="20"/>
                                <w:highlight w:val="yellow"/>
                              </w:rPr>
                              <w:t>]</w:t>
                            </w:r>
                            <w:r>
                              <w:rPr>
                                <w:b/>
                                <w:sz w:val="20"/>
                              </w:rPr>
                              <w:t xml:space="preserve"> »</w:t>
                            </w:r>
                          </w:p>
                        </w:txbxContent>
                      </wps:txbx>
                      <wps:bodyPr wrap="square" lIns="0" tIns="0" rIns="0" bIns="0" rtlCol="0">
                        <a:noAutofit/>
                      </wps:bodyPr>
                    </wps:wsp>
                  </a:graphicData>
                </a:graphic>
              </wp:inline>
            </w:drawing>
          </mc:Choice>
          <mc:Fallback>
            <w:pict>
              <v:shapetype w14:anchorId="0A55CB9F" id="_x0000_t202" coordsize="21600,21600" o:spt="202" path="m,l,21600r21600,l21600,xe">
                <v:stroke joinstyle="miter"/>
                <v:path gradientshapeok="t" o:connecttype="rect"/>
              </v:shapetype>
              <v:shape id="Textbox 7" o:spid="_x0000_s1026" type="#_x0000_t202" style="width:475.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" filled="f" strokeweight=".48pt">
                <v:path arrowok="t"/>
                <v:textbox inset="0,0,0,0">
                  <w:txbxContent>
                    <w:p w14:paraId="1264364B" w14:textId="77777777" w:rsidR="000F74B7" w:rsidRDefault="000F74B7" w:rsidP="000F74B7">
                      <w:pPr>
                        <w:pStyle w:val="Corpsdetexte"/>
                        <w:spacing w:before="16"/>
                        <w:ind w:left="0"/>
                        <w:rPr>
                          <w:rFonts w:ascii="Times New Roman"/>
                        </w:rPr>
                      </w:pPr>
                    </w:p>
                    <w:p w14:paraId="2983A67A" w14:textId="77777777" w:rsidR="000F74B7" w:rsidRDefault="000F74B7" w:rsidP="000F74B7">
                      <w:pPr>
                        <w:spacing w:before="1"/>
                        <w:ind w:left="142" w:right="275" w:firstLine="54"/>
                        <w:jc w:val="center"/>
                        <w:rPr>
                          <w:b/>
                          <w:sz w:val="20"/>
                        </w:rPr>
                      </w:pPr>
                      <w:r>
                        <w:rPr>
                          <w:b/>
                          <w:sz w:val="20"/>
                        </w:rPr>
                        <w:t>CONTRAT</w:t>
                      </w:r>
                      <w:r>
                        <w:rPr>
                          <w:b/>
                          <w:spacing w:val="-4"/>
                          <w:sz w:val="20"/>
                        </w:rPr>
                        <w:t xml:space="preserve"> </w:t>
                      </w:r>
                      <w:r>
                        <w:rPr>
                          <w:b/>
                          <w:sz w:val="20"/>
                        </w:rPr>
                        <w:t>DE</w:t>
                      </w:r>
                      <w:r>
                        <w:rPr>
                          <w:b/>
                          <w:spacing w:val="-6"/>
                          <w:sz w:val="20"/>
                        </w:rPr>
                        <w:t xml:space="preserve"> COMMANDE ET DE </w:t>
                      </w:r>
                      <w:r>
                        <w:rPr>
                          <w:b/>
                          <w:sz w:val="20"/>
                        </w:rPr>
                        <w:t>CESSION</w:t>
                      </w:r>
                      <w:r>
                        <w:rPr>
                          <w:b/>
                          <w:spacing w:val="-5"/>
                          <w:sz w:val="20"/>
                        </w:rPr>
                        <w:t xml:space="preserve"> </w:t>
                      </w:r>
                      <w:r>
                        <w:rPr>
                          <w:b/>
                          <w:sz w:val="20"/>
                        </w:rPr>
                        <w:t>DE</w:t>
                      </w:r>
                      <w:r>
                        <w:rPr>
                          <w:b/>
                          <w:spacing w:val="-5"/>
                          <w:sz w:val="20"/>
                        </w:rPr>
                        <w:t xml:space="preserve"> </w:t>
                      </w:r>
                      <w:r>
                        <w:rPr>
                          <w:b/>
                          <w:sz w:val="20"/>
                        </w:rPr>
                        <w:t>DROITS</w:t>
                      </w:r>
                      <w:r>
                        <w:rPr>
                          <w:b/>
                          <w:spacing w:val="-6"/>
                          <w:sz w:val="20"/>
                        </w:rPr>
                        <w:t xml:space="preserve"> </w:t>
                      </w:r>
                      <w:r>
                        <w:rPr>
                          <w:b/>
                          <w:sz w:val="20"/>
                        </w:rPr>
                        <w:t xml:space="preserve">D’AUTEUR </w:t>
                      </w:r>
                    </w:p>
                    <w:p w14:paraId="0A6D7C34" w14:textId="21B0B896" w:rsidR="0086609C" w:rsidRDefault="00FB1FD0" w:rsidP="000F74B7">
                      <w:pPr>
                        <w:spacing w:before="1"/>
                        <w:ind w:left="142" w:right="275" w:firstLine="54"/>
                        <w:jc w:val="center"/>
                        <w:rPr>
                          <w:b/>
                          <w:sz w:val="20"/>
                        </w:rPr>
                      </w:pPr>
                      <w:r>
                        <w:rPr>
                          <w:b/>
                          <w:sz w:val="20"/>
                        </w:rPr>
                        <w:t>REALISATION</w:t>
                      </w:r>
                      <w:r w:rsidR="00FC45DD">
                        <w:rPr>
                          <w:b/>
                          <w:sz w:val="20"/>
                        </w:rPr>
                        <w:t xml:space="preserve"> D’UNE O</w:t>
                      </w:r>
                      <w:r w:rsidR="000F74B7" w:rsidRPr="005B6623">
                        <w:rPr>
                          <w:b/>
                          <w:sz w:val="20"/>
                        </w:rPr>
                        <w:t>EUVRE DOCU</w:t>
                      </w:r>
                      <w:r w:rsidR="000F74B7">
                        <w:rPr>
                          <w:b/>
                          <w:sz w:val="20"/>
                        </w:rPr>
                        <w:t xml:space="preserve">MENTAIRE </w:t>
                      </w:r>
                    </w:p>
                    <w:p w14:paraId="34B65078" w14:textId="128B70A7" w:rsidR="000F74B7" w:rsidRPr="005B6623" w:rsidRDefault="000F74B7" w:rsidP="000F74B7">
                      <w:pPr>
                        <w:spacing w:before="1"/>
                        <w:ind w:left="142" w:right="275" w:firstLine="54"/>
                        <w:jc w:val="center"/>
                        <w:rPr>
                          <w:b/>
                          <w:sz w:val="20"/>
                        </w:rPr>
                      </w:pPr>
                      <w:r>
                        <w:rPr>
                          <w:b/>
                          <w:sz w:val="20"/>
                        </w:rPr>
                        <w:t>DESTINÉE A UNE PREMIÈRE EXPLOITATION LINÉAIRE OU NON LINÉAIRE</w:t>
                      </w:r>
                    </w:p>
                    <w:p w14:paraId="5139DD7D" w14:textId="77777777" w:rsidR="000F74B7" w:rsidRDefault="000F74B7" w:rsidP="000F74B7">
                      <w:pPr>
                        <w:spacing w:before="1"/>
                        <w:ind w:left="142" w:right="275" w:firstLine="54"/>
                        <w:jc w:val="center"/>
                        <w:rPr>
                          <w:b/>
                          <w:sz w:val="20"/>
                        </w:rPr>
                      </w:pPr>
                      <w:r w:rsidRPr="005B6623">
                        <w:rPr>
                          <w:b/>
                          <w:sz w:val="20"/>
                        </w:rPr>
                        <w:t xml:space="preserve"> </w:t>
                      </w:r>
                      <w:r>
                        <w:rPr>
                          <w:b/>
                          <w:sz w:val="20"/>
                        </w:rPr>
                        <w:t xml:space="preserve">PROVISOIREMENT OU DEFINITIVEMENT INTITULÉE « </w:t>
                      </w:r>
                      <w:r w:rsidRPr="00DF6D2D">
                        <w:rPr>
                          <w:b/>
                          <w:sz w:val="20"/>
                          <w:highlight w:val="yellow"/>
                        </w:rPr>
                        <w:t>[</w:t>
                      </w:r>
                      <w:r>
                        <w:rPr>
                          <w:b/>
                          <w:sz w:val="20"/>
                          <w:highlight w:val="yellow"/>
                        </w:rPr>
                        <w:t>TITRE</w:t>
                      </w:r>
                      <w:r w:rsidRPr="00DF6D2D">
                        <w:rPr>
                          <w:b/>
                          <w:sz w:val="20"/>
                          <w:highlight w:val="yellow"/>
                        </w:rPr>
                        <w:t>]</w:t>
                      </w:r>
                      <w:r>
                        <w:rPr>
                          <w:b/>
                          <w:sz w:val="20"/>
                        </w:rPr>
                        <w:t xml:space="preserve"> »</w:t>
                      </w:r>
                    </w:p>
                  </w:txbxContent>
                </v:textbox>
                <w10:anchorlock/>
              </v:shape>
            </w:pict>
          </mc:Fallback>
        </mc:AlternateContent>
      </w:r>
    </w:p>
    <w:p w14:paraId="60B5FAE0" w14:textId="77777777" w:rsidR="00951221" w:rsidRPr="005E64BF" w:rsidRDefault="00951221" w:rsidP="005E7180">
      <w:pPr>
        <w:pStyle w:val="Titre1"/>
        <w:ind w:left="0" w:right="12"/>
      </w:pPr>
    </w:p>
    <w:p w14:paraId="37D4616E" w14:textId="77777777" w:rsidR="006B5EDF" w:rsidRPr="005E64BF" w:rsidRDefault="006B5EDF" w:rsidP="006B5EDF">
      <w:pPr>
        <w:pStyle w:val="Titre1"/>
        <w:ind w:left="0" w:right="12"/>
        <w:rPr>
          <w:u w:val="none"/>
        </w:rPr>
      </w:pPr>
      <w:r w:rsidRPr="005E64BF">
        <w:t>ENTRE</w:t>
      </w:r>
      <w:r w:rsidRPr="001E1BD6">
        <w:rPr>
          <w:rStyle w:val="Appelnotedebasdep"/>
          <w:color w:val="FF0000"/>
        </w:rPr>
        <w:footnoteReference w:id="1"/>
      </w:r>
      <w:r w:rsidRPr="005E64BF">
        <w:rPr>
          <w:spacing w:val="-10"/>
        </w:rPr>
        <w:t>:</w:t>
      </w:r>
    </w:p>
    <w:p w14:paraId="69AA9DAA" w14:textId="77777777" w:rsidR="006B5EDF" w:rsidRPr="005E64BF" w:rsidRDefault="006B5EDF" w:rsidP="006B5EDF">
      <w:pPr>
        <w:pStyle w:val="Corpsdetexte"/>
        <w:ind w:left="0" w:right="12"/>
        <w:rPr>
          <w:b/>
        </w:rPr>
      </w:pPr>
    </w:p>
    <w:p w14:paraId="516F6164" w14:textId="77777777" w:rsidR="006B5EDF" w:rsidRPr="005E64BF" w:rsidRDefault="006B5EDF" w:rsidP="006B5EDF">
      <w:pPr>
        <w:pStyle w:val="Corpsdetexte"/>
        <w:spacing w:before="1"/>
        <w:ind w:left="0" w:right="12"/>
      </w:pPr>
      <w:r w:rsidRPr="005E64BF">
        <w:rPr>
          <w:b/>
        </w:rPr>
        <w:t>La</w:t>
      </w:r>
      <w:r w:rsidRPr="005E64BF">
        <w:rPr>
          <w:b/>
          <w:spacing w:val="-6"/>
        </w:rPr>
        <w:t xml:space="preserve"> </w:t>
      </w:r>
      <w:r w:rsidRPr="005E64BF">
        <w:rPr>
          <w:b/>
        </w:rPr>
        <w:t>société</w:t>
      </w:r>
      <w:r w:rsidRPr="005E64BF">
        <w:rPr>
          <w:b/>
          <w:spacing w:val="-5"/>
        </w:rPr>
        <w:t xml:space="preserve"> </w:t>
      </w:r>
      <w:r w:rsidRPr="005E64BF">
        <w:rPr>
          <w:b/>
          <w:highlight w:val="yellow"/>
        </w:rPr>
        <w:t>[DENOMINATION SOCIALE PRODUCTEUR]</w:t>
      </w:r>
      <w:r w:rsidRPr="005E64BF">
        <w:t>,</w:t>
      </w:r>
      <w:r w:rsidRPr="005E64BF">
        <w:rPr>
          <w:spacing w:val="-3"/>
        </w:rPr>
        <w:t xml:space="preserve"> </w:t>
      </w:r>
      <w:r w:rsidRPr="005E64BF">
        <w:t>[</w:t>
      </w:r>
      <w:r w:rsidRPr="005E64BF">
        <w:rPr>
          <w:highlight w:val="yellow"/>
        </w:rPr>
        <w:t>FORME SOCIALE</w:t>
      </w:r>
      <w:r w:rsidRPr="005E64BF">
        <w:t>] au</w:t>
      </w:r>
      <w:r w:rsidRPr="005E64BF">
        <w:rPr>
          <w:spacing w:val="-6"/>
        </w:rPr>
        <w:t xml:space="preserve"> </w:t>
      </w:r>
      <w:r w:rsidRPr="005E64BF">
        <w:t>capital</w:t>
      </w:r>
      <w:r w:rsidRPr="005E64BF">
        <w:rPr>
          <w:spacing w:val="-6"/>
        </w:rPr>
        <w:t xml:space="preserve"> </w:t>
      </w:r>
      <w:r w:rsidRPr="005E64BF">
        <w:t>de</w:t>
      </w:r>
      <w:r w:rsidRPr="005E64BF">
        <w:rPr>
          <w:spacing w:val="-6"/>
        </w:rPr>
        <w:t xml:space="preserve"> </w:t>
      </w:r>
      <w:r w:rsidRPr="005E64BF">
        <w:rPr>
          <w:highlight w:val="yellow"/>
        </w:rPr>
        <w:t>[CAPITAL]€</w:t>
      </w:r>
      <w:r w:rsidRPr="005E64BF">
        <w:t>,</w:t>
      </w:r>
      <w:r w:rsidRPr="005E64BF">
        <w:rPr>
          <w:spacing w:val="-3"/>
        </w:rPr>
        <w:t xml:space="preserve"> </w:t>
      </w:r>
      <w:r w:rsidRPr="005E64BF">
        <w:t>inscrite</w:t>
      </w:r>
      <w:r w:rsidRPr="005E64BF">
        <w:rPr>
          <w:spacing w:val="-6"/>
        </w:rPr>
        <w:t xml:space="preserve"> </w:t>
      </w:r>
      <w:r w:rsidRPr="005E64BF">
        <w:t>au</w:t>
      </w:r>
      <w:r w:rsidRPr="005E64BF">
        <w:rPr>
          <w:spacing w:val="-6"/>
        </w:rPr>
        <w:t xml:space="preserve"> </w:t>
      </w:r>
      <w:r w:rsidRPr="005E64BF">
        <w:t>RCS</w:t>
      </w:r>
      <w:r w:rsidRPr="005E64BF">
        <w:rPr>
          <w:spacing w:val="-2"/>
        </w:rPr>
        <w:t xml:space="preserve"> </w:t>
      </w:r>
      <w:r w:rsidRPr="005E64BF">
        <w:t>de [</w:t>
      </w:r>
      <w:r w:rsidRPr="005E64BF">
        <w:rPr>
          <w:highlight w:val="yellow"/>
        </w:rPr>
        <w:t>VILLE</w:t>
      </w:r>
      <w:r w:rsidRPr="005E64BF">
        <w:t>] sous</w:t>
      </w:r>
      <w:r w:rsidRPr="005E64BF">
        <w:rPr>
          <w:spacing w:val="-9"/>
        </w:rPr>
        <w:t xml:space="preserve"> </w:t>
      </w:r>
      <w:r w:rsidRPr="005E64BF">
        <w:t>le</w:t>
      </w:r>
      <w:r w:rsidRPr="005E64BF">
        <w:rPr>
          <w:spacing w:val="-10"/>
        </w:rPr>
        <w:t xml:space="preserve"> </w:t>
      </w:r>
      <w:r w:rsidRPr="005E64BF">
        <w:t>n°</w:t>
      </w:r>
      <w:r w:rsidRPr="005E64BF">
        <w:rPr>
          <w:spacing w:val="-12"/>
        </w:rPr>
        <w:t xml:space="preserve"> </w:t>
      </w:r>
      <w:r w:rsidRPr="005E64BF">
        <w:rPr>
          <w:highlight w:val="yellow"/>
        </w:rPr>
        <w:t>[N° RCS</w:t>
      </w:r>
      <w:r w:rsidRPr="005E64BF">
        <w:t>],</w:t>
      </w:r>
      <w:r w:rsidRPr="005E64BF">
        <w:rPr>
          <w:spacing w:val="-11"/>
        </w:rPr>
        <w:t xml:space="preserve"> </w:t>
      </w:r>
      <w:r w:rsidRPr="005E64BF">
        <w:t>dont</w:t>
      </w:r>
      <w:r w:rsidRPr="005E64BF">
        <w:rPr>
          <w:spacing w:val="-10"/>
        </w:rPr>
        <w:t xml:space="preserve"> </w:t>
      </w:r>
      <w:r w:rsidRPr="005E64BF">
        <w:t>le</w:t>
      </w:r>
      <w:r w:rsidRPr="005E64BF">
        <w:rPr>
          <w:spacing w:val="-13"/>
        </w:rPr>
        <w:t xml:space="preserve"> </w:t>
      </w:r>
      <w:r w:rsidRPr="005E64BF">
        <w:t>siège</w:t>
      </w:r>
      <w:r w:rsidRPr="005E64BF">
        <w:rPr>
          <w:spacing w:val="-11"/>
        </w:rPr>
        <w:t xml:space="preserve"> </w:t>
      </w:r>
      <w:r w:rsidRPr="005E64BF">
        <w:t>social</w:t>
      </w:r>
      <w:r w:rsidRPr="005E64BF">
        <w:rPr>
          <w:spacing w:val="-9"/>
        </w:rPr>
        <w:t xml:space="preserve"> </w:t>
      </w:r>
      <w:r w:rsidRPr="005E64BF">
        <w:t>est</w:t>
      </w:r>
      <w:r w:rsidRPr="005E64BF">
        <w:rPr>
          <w:spacing w:val="-13"/>
        </w:rPr>
        <w:t xml:space="preserve"> </w:t>
      </w:r>
      <w:r w:rsidRPr="005E64BF">
        <w:t>situé</w:t>
      </w:r>
      <w:r w:rsidRPr="005E64BF">
        <w:rPr>
          <w:spacing w:val="-10"/>
        </w:rPr>
        <w:t xml:space="preserve"> </w:t>
      </w:r>
      <w:r w:rsidRPr="005E64BF">
        <w:t>[</w:t>
      </w:r>
      <w:r w:rsidRPr="005E64BF">
        <w:rPr>
          <w:highlight w:val="yellow"/>
        </w:rPr>
        <w:t>ADRESSE DU SIEGE</w:t>
      </w:r>
      <w:r w:rsidRPr="005E64BF">
        <w:t>], représentée par son [</w:t>
      </w:r>
      <w:r w:rsidRPr="005E64BF">
        <w:rPr>
          <w:highlight w:val="yellow"/>
        </w:rPr>
        <w:t>TITRE DU DIRIGEAN</w:t>
      </w:r>
      <w:r w:rsidRPr="005E64BF">
        <w:t>T], Monsieur/Madame [</w:t>
      </w:r>
      <w:r w:rsidRPr="005E64BF">
        <w:rPr>
          <w:highlight w:val="yellow"/>
        </w:rPr>
        <w:t>Prénom Nom</w:t>
      </w:r>
      <w:r w:rsidRPr="005E64BF">
        <w:t xml:space="preserve">] </w:t>
      </w:r>
      <w:r w:rsidRPr="005E64BF">
        <w:rPr>
          <w:spacing w:val="-8"/>
        </w:rPr>
        <w:t>(</w:t>
      </w:r>
      <w:r w:rsidRPr="005E64BF">
        <w:t xml:space="preserve">« </w:t>
      </w:r>
      <w:r w:rsidRPr="005E64BF">
        <w:rPr>
          <w:b/>
          <w:bCs/>
        </w:rPr>
        <w:t>Producteur</w:t>
      </w:r>
      <w:r w:rsidRPr="005E64BF">
        <w:rPr>
          <w:spacing w:val="-5"/>
        </w:rPr>
        <w:t xml:space="preserve"> </w:t>
      </w:r>
      <w:r w:rsidRPr="005E64BF">
        <w:rPr>
          <w:spacing w:val="-10"/>
        </w:rPr>
        <w:t>»),</w:t>
      </w:r>
    </w:p>
    <w:p w14:paraId="38F822FA" w14:textId="77777777" w:rsidR="006B5EDF" w:rsidRPr="005E64BF" w:rsidRDefault="006B5EDF" w:rsidP="006B5EDF">
      <w:pPr>
        <w:spacing w:before="1"/>
        <w:ind w:right="12"/>
        <w:jc w:val="right"/>
        <w:rPr>
          <w:b/>
          <w:sz w:val="20"/>
          <w:szCs w:val="20"/>
        </w:rPr>
      </w:pPr>
      <w:proofErr w:type="gramStart"/>
      <w:r w:rsidRPr="005E64BF">
        <w:rPr>
          <w:b/>
          <w:sz w:val="20"/>
          <w:szCs w:val="20"/>
          <w:u w:val="single"/>
        </w:rPr>
        <w:t>d'une</w:t>
      </w:r>
      <w:proofErr w:type="gramEnd"/>
      <w:r w:rsidRPr="005E64BF">
        <w:rPr>
          <w:b/>
          <w:spacing w:val="-6"/>
          <w:sz w:val="20"/>
          <w:szCs w:val="20"/>
          <w:u w:val="single"/>
        </w:rPr>
        <w:t xml:space="preserve"> </w:t>
      </w:r>
      <w:r w:rsidRPr="005E64BF">
        <w:rPr>
          <w:b/>
          <w:spacing w:val="-2"/>
          <w:sz w:val="20"/>
          <w:szCs w:val="20"/>
          <w:u w:val="single"/>
        </w:rPr>
        <w:t>part,</w:t>
      </w:r>
    </w:p>
    <w:p w14:paraId="2262AF02" w14:textId="77777777" w:rsidR="006B5EDF" w:rsidRPr="005E64BF" w:rsidRDefault="006B5EDF" w:rsidP="006B5EDF">
      <w:pPr>
        <w:pStyle w:val="Corpsdetexte"/>
        <w:ind w:left="0" w:right="12"/>
        <w:rPr>
          <w:b/>
        </w:rPr>
      </w:pPr>
    </w:p>
    <w:p w14:paraId="3EE09F91" w14:textId="77777777" w:rsidR="006B5EDF" w:rsidRPr="005E64BF" w:rsidRDefault="006B5EDF" w:rsidP="006B5EDF">
      <w:pPr>
        <w:pStyle w:val="Titre1"/>
        <w:ind w:left="0" w:right="12"/>
        <w:rPr>
          <w:u w:val="none"/>
        </w:rPr>
      </w:pPr>
      <w:r w:rsidRPr="005E64BF">
        <w:t>ET</w:t>
      </w:r>
      <w:r w:rsidRPr="005E64BF">
        <w:rPr>
          <w:spacing w:val="-2"/>
        </w:rPr>
        <w:t xml:space="preserve"> </w:t>
      </w:r>
      <w:r w:rsidRPr="005E64BF">
        <w:rPr>
          <w:spacing w:val="-10"/>
        </w:rPr>
        <w:t>:</w:t>
      </w:r>
    </w:p>
    <w:p w14:paraId="4A564E39" w14:textId="77777777" w:rsidR="006B5EDF" w:rsidRPr="005E64BF" w:rsidRDefault="006B5EDF" w:rsidP="006B5EDF">
      <w:pPr>
        <w:pStyle w:val="Corpsdetexte"/>
        <w:spacing w:before="226" w:line="244" w:lineRule="auto"/>
        <w:ind w:left="0" w:right="12"/>
      </w:pPr>
      <w:r w:rsidRPr="005E64BF">
        <w:rPr>
          <w:b/>
        </w:rPr>
        <w:t>Madame/Monsieur [</w:t>
      </w:r>
      <w:r w:rsidRPr="005E64BF">
        <w:rPr>
          <w:b/>
          <w:highlight w:val="yellow"/>
        </w:rPr>
        <w:t>Prénom Nom</w:t>
      </w:r>
      <w:r w:rsidRPr="005E64BF">
        <w:rPr>
          <w:b/>
        </w:rPr>
        <w:t>]</w:t>
      </w:r>
      <w:r w:rsidRPr="005E64BF">
        <w:t xml:space="preserve">, </w:t>
      </w:r>
      <w:r>
        <w:t xml:space="preserve">domicilié(e) </w:t>
      </w:r>
      <w:r w:rsidRPr="00952CBB">
        <w:t xml:space="preserve">aux fins des présentes </w:t>
      </w:r>
      <w:r w:rsidRPr="00952CBB">
        <w:rPr>
          <w:highlight w:val="yellow"/>
        </w:rPr>
        <w:t xml:space="preserve">chez son agent, la société </w:t>
      </w:r>
      <w:r w:rsidRPr="00952CBB">
        <w:rPr>
          <w:b/>
          <w:highlight w:val="yellow"/>
        </w:rPr>
        <w:t>[DENOMINATION SOCIALE AGENT]</w:t>
      </w:r>
      <w:r w:rsidRPr="00952CBB">
        <w:rPr>
          <w:b/>
        </w:rPr>
        <w:t xml:space="preserve"> </w:t>
      </w:r>
      <w:r w:rsidRPr="00952CBB">
        <w:rPr>
          <w:bCs/>
        </w:rPr>
        <w:t>dont l’adresse est mentionnée ci-dessous</w:t>
      </w:r>
      <w:r w:rsidRPr="0040382B">
        <w:t xml:space="preserve"> </w:t>
      </w:r>
      <w:r w:rsidRPr="005E64BF">
        <w:t>(</w:t>
      </w:r>
      <w:r w:rsidRPr="005E64BF">
        <w:rPr>
          <w:spacing w:val="-3"/>
        </w:rPr>
        <w:t>« </w:t>
      </w:r>
      <w:r w:rsidRPr="005E64BF">
        <w:rPr>
          <w:b/>
        </w:rPr>
        <w:t>Auteur</w:t>
      </w:r>
      <w:r w:rsidRPr="005E64BF">
        <w:rPr>
          <w:b/>
          <w:spacing w:val="-8"/>
        </w:rPr>
        <w:t xml:space="preserve"> </w:t>
      </w:r>
      <w:r w:rsidRPr="005E64BF">
        <w:rPr>
          <w:spacing w:val="-5"/>
        </w:rPr>
        <w:t>»),</w:t>
      </w:r>
    </w:p>
    <w:p w14:paraId="6C03C4A9" w14:textId="77777777" w:rsidR="006B5EDF" w:rsidRPr="005E64BF" w:rsidRDefault="006B5EDF" w:rsidP="006B5EDF">
      <w:pPr>
        <w:pStyle w:val="Corpsdetexte"/>
        <w:spacing w:before="1"/>
        <w:ind w:left="0" w:right="12"/>
      </w:pPr>
    </w:p>
    <w:p w14:paraId="679C6D12" w14:textId="77777777" w:rsidR="006B5EDF" w:rsidRDefault="006B5EDF" w:rsidP="006B5EDF">
      <w:pPr>
        <w:ind w:right="12"/>
        <w:jc w:val="right"/>
        <w:rPr>
          <w:b/>
          <w:spacing w:val="-2"/>
          <w:sz w:val="20"/>
          <w:szCs w:val="20"/>
          <w:u w:val="single"/>
        </w:rPr>
      </w:pPr>
      <w:proofErr w:type="gramStart"/>
      <w:r w:rsidRPr="005E64BF">
        <w:rPr>
          <w:b/>
          <w:sz w:val="20"/>
          <w:szCs w:val="20"/>
          <w:u w:val="single"/>
        </w:rPr>
        <w:t>d'autre</w:t>
      </w:r>
      <w:proofErr w:type="gramEnd"/>
      <w:r w:rsidRPr="005E64BF">
        <w:rPr>
          <w:b/>
          <w:spacing w:val="-8"/>
          <w:sz w:val="20"/>
          <w:szCs w:val="20"/>
          <w:u w:val="single"/>
        </w:rPr>
        <w:t xml:space="preserve"> </w:t>
      </w:r>
      <w:r w:rsidRPr="005E64BF">
        <w:rPr>
          <w:b/>
          <w:spacing w:val="-2"/>
          <w:sz w:val="20"/>
          <w:szCs w:val="20"/>
          <w:u w:val="single"/>
        </w:rPr>
        <w:t>part,</w:t>
      </w:r>
    </w:p>
    <w:p w14:paraId="7711381B" w14:textId="77777777" w:rsidR="006B5EDF" w:rsidRDefault="006B5EDF" w:rsidP="006B5EDF">
      <w:pPr>
        <w:ind w:right="12"/>
        <w:jc w:val="right"/>
        <w:rPr>
          <w:b/>
          <w:spacing w:val="-2"/>
          <w:sz w:val="20"/>
          <w:szCs w:val="20"/>
          <w:u w:val="single"/>
        </w:rPr>
      </w:pPr>
    </w:p>
    <w:p w14:paraId="6AA26B94" w14:textId="77777777" w:rsidR="006B5EDF" w:rsidRPr="00B135EA" w:rsidRDefault="006B5EDF" w:rsidP="006B5EDF">
      <w:pPr>
        <w:pStyle w:val="Titre1"/>
        <w:spacing w:before="228"/>
        <w:ind w:left="0" w:right="12"/>
        <w:rPr>
          <w:sz w:val="21"/>
          <w:szCs w:val="21"/>
          <w:u w:val="none"/>
        </w:rPr>
      </w:pPr>
      <w:r w:rsidRPr="00B135EA">
        <w:rPr>
          <w:sz w:val="21"/>
          <w:szCs w:val="21"/>
        </w:rPr>
        <w:t>EN</w:t>
      </w:r>
      <w:r w:rsidRPr="00B135EA">
        <w:rPr>
          <w:spacing w:val="-14"/>
          <w:sz w:val="21"/>
          <w:szCs w:val="21"/>
        </w:rPr>
        <w:t xml:space="preserve"> </w:t>
      </w:r>
      <w:r w:rsidRPr="00B135EA">
        <w:rPr>
          <w:sz w:val="21"/>
          <w:szCs w:val="21"/>
        </w:rPr>
        <w:t>PRÉSENCE</w:t>
      </w:r>
      <w:r w:rsidRPr="00B135EA">
        <w:rPr>
          <w:spacing w:val="-14"/>
          <w:sz w:val="21"/>
          <w:szCs w:val="21"/>
        </w:rPr>
        <w:t xml:space="preserve"> </w:t>
      </w:r>
      <w:r w:rsidRPr="00B135EA">
        <w:rPr>
          <w:sz w:val="21"/>
          <w:szCs w:val="21"/>
        </w:rPr>
        <w:t>DE</w:t>
      </w:r>
      <w:r w:rsidRPr="00B135EA">
        <w:rPr>
          <w:spacing w:val="-10"/>
          <w:sz w:val="21"/>
          <w:szCs w:val="21"/>
        </w:rPr>
        <w:t xml:space="preserve"> :</w:t>
      </w:r>
    </w:p>
    <w:p w14:paraId="7405EBB2" w14:textId="77777777" w:rsidR="006B5EDF" w:rsidRPr="00B135EA" w:rsidRDefault="006B5EDF" w:rsidP="006B5EDF">
      <w:pPr>
        <w:pStyle w:val="Corpsdetexte"/>
        <w:spacing w:before="1"/>
        <w:ind w:left="0" w:right="12"/>
        <w:rPr>
          <w:b/>
          <w:sz w:val="21"/>
          <w:szCs w:val="21"/>
        </w:rPr>
      </w:pPr>
    </w:p>
    <w:p w14:paraId="22301130" w14:textId="77777777" w:rsidR="006B5EDF" w:rsidRPr="00B135EA" w:rsidRDefault="006B5EDF" w:rsidP="006B5EDF">
      <w:pPr>
        <w:pStyle w:val="Corpsdetexte"/>
        <w:spacing w:before="1"/>
        <w:ind w:left="0" w:right="12"/>
        <w:rPr>
          <w:sz w:val="21"/>
          <w:szCs w:val="21"/>
        </w:rPr>
      </w:pPr>
      <w:r w:rsidRPr="00B135EA">
        <w:rPr>
          <w:b/>
          <w:sz w:val="21"/>
          <w:szCs w:val="21"/>
        </w:rPr>
        <w:t>La</w:t>
      </w:r>
      <w:r w:rsidRPr="00B135EA">
        <w:rPr>
          <w:b/>
          <w:spacing w:val="-6"/>
          <w:sz w:val="21"/>
          <w:szCs w:val="21"/>
        </w:rPr>
        <w:t xml:space="preserve"> </w:t>
      </w:r>
      <w:r w:rsidRPr="00B135EA">
        <w:rPr>
          <w:b/>
          <w:sz w:val="21"/>
          <w:szCs w:val="21"/>
        </w:rPr>
        <w:t>société</w:t>
      </w:r>
      <w:r w:rsidRPr="00B135EA">
        <w:rPr>
          <w:b/>
          <w:spacing w:val="-5"/>
          <w:sz w:val="21"/>
          <w:szCs w:val="21"/>
        </w:rPr>
        <w:t xml:space="preserve"> </w:t>
      </w:r>
      <w:r w:rsidRPr="00B135EA">
        <w:rPr>
          <w:b/>
          <w:sz w:val="21"/>
          <w:szCs w:val="21"/>
          <w:highlight w:val="yellow"/>
        </w:rPr>
        <w:t>[DENOMINATION SOCIALE AGENT]</w:t>
      </w:r>
      <w:r w:rsidRPr="00B135EA">
        <w:rPr>
          <w:sz w:val="21"/>
          <w:szCs w:val="21"/>
        </w:rPr>
        <w:t>,</w:t>
      </w:r>
      <w:r w:rsidRPr="00B135EA">
        <w:rPr>
          <w:spacing w:val="-3"/>
          <w:sz w:val="21"/>
          <w:szCs w:val="21"/>
        </w:rPr>
        <w:t xml:space="preserve"> </w:t>
      </w:r>
      <w:r w:rsidRPr="00B135EA">
        <w:rPr>
          <w:sz w:val="21"/>
          <w:szCs w:val="21"/>
        </w:rPr>
        <w:t>[</w:t>
      </w:r>
      <w:r w:rsidRPr="00B135EA">
        <w:rPr>
          <w:sz w:val="21"/>
          <w:szCs w:val="21"/>
          <w:highlight w:val="yellow"/>
        </w:rPr>
        <w:t>FORME SOCIALE</w:t>
      </w:r>
      <w:r w:rsidRPr="00B135EA">
        <w:rPr>
          <w:sz w:val="21"/>
          <w:szCs w:val="21"/>
        </w:rPr>
        <w:t>] au</w:t>
      </w:r>
      <w:r w:rsidRPr="00B135EA">
        <w:rPr>
          <w:spacing w:val="-6"/>
          <w:sz w:val="21"/>
          <w:szCs w:val="21"/>
        </w:rPr>
        <w:t xml:space="preserve"> </w:t>
      </w:r>
      <w:r w:rsidRPr="00B135EA">
        <w:rPr>
          <w:sz w:val="21"/>
          <w:szCs w:val="21"/>
        </w:rPr>
        <w:t>capital</w:t>
      </w:r>
      <w:r w:rsidRPr="00B135EA">
        <w:rPr>
          <w:spacing w:val="-6"/>
          <w:sz w:val="21"/>
          <w:szCs w:val="21"/>
        </w:rPr>
        <w:t xml:space="preserve"> </w:t>
      </w:r>
      <w:r w:rsidRPr="00B135EA">
        <w:rPr>
          <w:sz w:val="21"/>
          <w:szCs w:val="21"/>
        </w:rPr>
        <w:t>de</w:t>
      </w:r>
      <w:r w:rsidRPr="00B135EA">
        <w:rPr>
          <w:spacing w:val="-6"/>
          <w:sz w:val="21"/>
          <w:szCs w:val="21"/>
        </w:rPr>
        <w:t xml:space="preserve"> </w:t>
      </w:r>
      <w:r w:rsidRPr="00B135EA">
        <w:rPr>
          <w:sz w:val="21"/>
          <w:szCs w:val="21"/>
          <w:highlight w:val="yellow"/>
        </w:rPr>
        <w:t>[CAPITAL]€</w:t>
      </w:r>
      <w:r w:rsidRPr="00B135EA">
        <w:rPr>
          <w:sz w:val="21"/>
          <w:szCs w:val="21"/>
        </w:rPr>
        <w:t>,</w:t>
      </w:r>
      <w:r w:rsidRPr="00B135EA">
        <w:rPr>
          <w:spacing w:val="-3"/>
          <w:sz w:val="21"/>
          <w:szCs w:val="21"/>
        </w:rPr>
        <w:t xml:space="preserve"> </w:t>
      </w:r>
      <w:r w:rsidRPr="00B135EA">
        <w:rPr>
          <w:sz w:val="21"/>
          <w:szCs w:val="21"/>
        </w:rPr>
        <w:t>inscrite</w:t>
      </w:r>
      <w:r w:rsidRPr="00B135EA">
        <w:rPr>
          <w:spacing w:val="-6"/>
          <w:sz w:val="21"/>
          <w:szCs w:val="21"/>
        </w:rPr>
        <w:t xml:space="preserve"> </w:t>
      </w:r>
      <w:r w:rsidRPr="00B135EA">
        <w:rPr>
          <w:sz w:val="21"/>
          <w:szCs w:val="21"/>
        </w:rPr>
        <w:t>au</w:t>
      </w:r>
      <w:r w:rsidRPr="00B135EA">
        <w:rPr>
          <w:spacing w:val="-6"/>
          <w:sz w:val="21"/>
          <w:szCs w:val="21"/>
        </w:rPr>
        <w:t xml:space="preserve"> </w:t>
      </w:r>
      <w:r w:rsidRPr="00B135EA">
        <w:rPr>
          <w:sz w:val="21"/>
          <w:szCs w:val="21"/>
        </w:rPr>
        <w:t>RCS</w:t>
      </w:r>
      <w:r w:rsidRPr="00B135EA">
        <w:rPr>
          <w:spacing w:val="-2"/>
          <w:sz w:val="21"/>
          <w:szCs w:val="21"/>
        </w:rPr>
        <w:t xml:space="preserve"> </w:t>
      </w:r>
      <w:r w:rsidRPr="00B135EA">
        <w:rPr>
          <w:sz w:val="21"/>
          <w:szCs w:val="21"/>
        </w:rPr>
        <w:t>de [</w:t>
      </w:r>
      <w:r w:rsidRPr="00B135EA">
        <w:rPr>
          <w:sz w:val="21"/>
          <w:szCs w:val="21"/>
          <w:highlight w:val="yellow"/>
        </w:rPr>
        <w:t>VILLE</w:t>
      </w:r>
      <w:r w:rsidRPr="00B135EA">
        <w:rPr>
          <w:sz w:val="21"/>
          <w:szCs w:val="21"/>
        </w:rPr>
        <w:t>] sous</w:t>
      </w:r>
      <w:r w:rsidRPr="00B135EA">
        <w:rPr>
          <w:spacing w:val="-9"/>
          <w:sz w:val="21"/>
          <w:szCs w:val="21"/>
        </w:rPr>
        <w:t xml:space="preserve"> </w:t>
      </w:r>
      <w:r w:rsidRPr="00B135EA">
        <w:rPr>
          <w:sz w:val="21"/>
          <w:szCs w:val="21"/>
        </w:rPr>
        <w:t>le</w:t>
      </w:r>
      <w:r w:rsidRPr="00B135EA">
        <w:rPr>
          <w:spacing w:val="-10"/>
          <w:sz w:val="21"/>
          <w:szCs w:val="21"/>
        </w:rPr>
        <w:t xml:space="preserve"> </w:t>
      </w:r>
      <w:r w:rsidRPr="00B135EA">
        <w:rPr>
          <w:sz w:val="21"/>
          <w:szCs w:val="21"/>
        </w:rPr>
        <w:t>n°</w:t>
      </w:r>
      <w:r w:rsidRPr="00B135EA">
        <w:rPr>
          <w:spacing w:val="-12"/>
          <w:sz w:val="21"/>
          <w:szCs w:val="21"/>
        </w:rPr>
        <w:t xml:space="preserve"> </w:t>
      </w:r>
      <w:r w:rsidRPr="00B135EA">
        <w:rPr>
          <w:sz w:val="21"/>
          <w:szCs w:val="21"/>
          <w:highlight w:val="yellow"/>
        </w:rPr>
        <w:t>[N° RCS</w:t>
      </w:r>
      <w:r w:rsidRPr="00B135EA">
        <w:rPr>
          <w:sz w:val="21"/>
          <w:szCs w:val="21"/>
        </w:rPr>
        <w:t>],</w:t>
      </w:r>
      <w:r w:rsidRPr="00B135EA">
        <w:rPr>
          <w:spacing w:val="-11"/>
          <w:sz w:val="21"/>
          <w:szCs w:val="21"/>
        </w:rPr>
        <w:t xml:space="preserve"> </w:t>
      </w:r>
      <w:r w:rsidRPr="00B135EA">
        <w:rPr>
          <w:sz w:val="21"/>
          <w:szCs w:val="21"/>
        </w:rPr>
        <w:t>dont</w:t>
      </w:r>
      <w:r w:rsidRPr="00B135EA">
        <w:rPr>
          <w:spacing w:val="-10"/>
          <w:sz w:val="21"/>
          <w:szCs w:val="21"/>
        </w:rPr>
        <w:t xml:space="preserve"> </w:t>
      </w:r>
      <w:r w:rsidRPr="00B135EA">
        <w:rPr>
          <w:sz w:val="21"/>
          <w:szCs w:val="21"/>
        </w:rPr>
        <w:t>le</w:t>
      </w:r>
      <w:r w:rsidRPr="00B135EA">
        <w:rPr>
          <w:spacing w:val="-13"/>
          <w:sz w:val="21"/>
          <w:szCs w:val="21"/>
        </w:rPr>
        <w:t xml:space="preserve"> </w:t>
      </w:r>
      <w:r w:rsidRPr="00B135EA">
        <w:rPr>
          <w:sz w:val="21"/>
          <w:szCs w:val="21"/>
        </w:rPr>
        <w:t>siège</w:t>
      </w:r>
      <w:r w:rsidRPr="00B135EA">
        <w:rPr>
          <w:spacing w:val="-11"/>
          <w:sz w:val="21"/>
          <w:szCs w:val="21"/>
        </w:rPr>
        <w:t xml:space="preserve"> </w:t>
      </w:r>
      <w:r w:rsidRPr="00B135EA">
        <w:rPr>
          <w:sz w:val="21"/>
          <w:szCs w:val="21"/>
        </w:rPr>
        <w:t>social</w:t>
      </w:r>
      <w:r w:rsidRPr="00B135EA">
        <w:rPr>
          <w:spacing w:val="-9"/>
          <w:sz w:val="21"/>
          <w:szCs w:val="21"/>
        </w:rPr>
        <w:t xml:space="preserve"> </w:t>
      </w:r>
      <w:r w:rsidRPr="00B135EA">
        <w:rPr>
          <w:sz w:val="21"/>
          <w:szCs w:val="21"/>
        </w:rPr>
        <w:t>est</w:t>
      </w:r>
      <w:r w:rsidRPr="00B135EA">
        <w:rPr>
          <w:spacing w:val="-13"/>
          <w:sz w:val="21"/>
          <w:szCs w:val="21"/>
        </w:rPr>
        <w:t xml:space="preserve"> </w:t>
      </w:r>
      <w:r w:rsidRPr="00B135EA">
        <w:rPr>
          <w:sz w:val="21"/>
          <w:szCs w:val="21"/>
        </w:rPr>
        <w:t>situé</w:t>
      </w:r>
      <w:r w:rsidRPr="00B135EA">
        <w:rPr>
          <w:spacing w:val="-10"/>
          <w:sz w:val="21"/>
          <w:szCs w:val="21"/>
        </w:rPr>
        <w:t xml:space="preserve"> </w:t>
      </w:r>
      <w:r w:rsidRPr="00B135EA">
        <w:rPr>
          <w:sz w:val="21"/>
          <w:szCs w:val="21"/>
        </w:rPr>
        <w:t>[</w:t>
      </w:r>
      <w:r w:rsidRPr="00B135EA">
        <w:rPr>
          <w:sz w:val="21"/>
          <w:szCs w:val="21"/>
          <w:highlight w:val="yellow"/>
        </w:rPr>
        <w:t>ADRESSE DU SIEGE</w:t>
      </w:r>
      <w:r w:rsidRPr="00B135EA">
        <w:rPr>
          <w:sz w:val="21"/>
          <w:szCs w:val="21"/>
        </w:rPr>
        <w:t>], représentée par son [</w:t>
      </w:r>
      <w:r w:rsidRPr="00B135EA">
        <w:rPr>
          <w:sz w:val="21"/>
          <w:szCs w:val="21"/>
          <w:highlight w:val="yellow"/>
        </w:rPr>
        <w:t>TITRE DU SIGNATAIRE</w:t>
      </w:r>
      <w:r w:rsidRPr="00B135EA">
        <w:rPr>
          <w:sz w:val="21"/>
          <w:szCs w:val="21"/>
        </w:rPr>
        <w:t>], Monsieur/Madame [</w:t>
      </w:r>
      <w:r w:rsidRPr="00B135EA">
        <w:rPr>
          <w:sz w:val="21"/>
          <w:szCs w:val="21"/>
          <w:highlight w:val="yellow"/>
        </w:rPr>
        <w:t>Prénom Nom</w:t>
      </w:r>
      <w:r w:rsidRPr="00B135EA">
        <w:rPr>
          <w:sz w:val="21"/>
          <w:szCs w:val="21"/>
        </w:rPr>
        <w:t>] («</w:t>
      </w:r>
      <w:r w:rsidRPr="00B135EA">
        <w:rPr>
          <w:spacing w:val="-2"/>
          <w:sz w:val="21"/>
          <w:szCs w:val="21"/>
        </w:rPr>
        <w:t xml:space="preserve"> </w:t>
      </w:r>
      <w:proofErr w:type="gramStart"/>
      <w:r w:rsidRPr="00B135EA">
        <w:rPr>
          <w:b/>
          <w:sz w:val="21"/>
          <w:szCs w:val="21"/>
        </w:rPr>
        <w:t>Agent</w:t>
      </w:r>
      <w:r w:rsidRPr="00B135EA">
        <w:rPr>
          <w:spacing w:val="-5"/>
          <w:sz w:val="21"/>
          <w:szCs w:val="21"/>
        </w:rPr>
        <w:t>»</w:t>
      </w:r>
      <w:proofErr w:type="gramEnd"/>
      <w:r w:rsidRPr="00B135EA">
        <w:rPr>
          <w:spacing w:val="-5"/>
          <w:sz w:val="21"/>
          <w:szCs w:val="21"/>
        </w:rPr>
        <w:t>)</w:t>
      </w:r>
      <w:r w:rsidRPr="001E1BD6">
        <w:rPr>
          <w:rStyle w:val="Appelnotedebasdep"/>
          <w:rFonts w:ascii="Arial" w:hAnsi="Arial" w:cs="Arial"/>
          <w:b/>
          <w:bCs/>
          <w:color w:val="FF0000"/>
          <w:spacing w:val="-5"/>
        </w:rPr>
        <w:footnoteReference w:id="2"/>
      </w:r>
      <w:r w:rsidRPr="00B135EA">
        <w:rPr>
          <w:spacing w:val="-5"/>
          <w:sz w:val="21"/>
          <w:szCs w:val="21"/>
        </w:rPr>
        <w:t>,</w:t>
      </w:r>
    </w:p>
    <w:p w14:paraId="2B83BE76" w14:textId="77777777" w:rsidR="00D56FBB" w:rsidRPr="005E64BF" w:rsidRDefault="00D56FBB" w:rsidP="005E7180">
      <w:pPr>
        <w:pStyle w:val="Corpsdetexte"/>
        <w:spacing w:before="1"/>
        <w:ind w:left="0" w:right="12"/>
      </w:pPr>
    </w:p>
    <w:p w14:paraId="2B83BE78" w14:textId="66C27B49" w:rsidR="00D56FBB" w:rsidRPr="005E64BF" w:rsidRDefault="008542D1" w:rsidP="0086609C">
      <w:pPr>
        <w:pStyle w:val="Corpsdetexte"/>
        <w:spacing w:line="229" w:lineRule="exact"/>
        <w:ind w:left="0" w:right="12"/>
      </w:pPr>
      <w:r w:rsidRPr="005E64BF">
        <w:t>Le</w:t>
      </w:r>
      <w:r w:rsidRPr="005E64BF">
        <w:rPr>
          <w:spacing w:val="-8"/>
        </w:rPr>
        <w:t xml:space="preserve"> </w:t>
      </w:r>
      <w:r w:rsidRPr="005E64BF">
        <w:t>Producteur</w:t>
      </w:r>
      <w:r w:rsidRPr="005E64BF">
        <w:rPr>
          <w:spacing w:val="-7"/>
        </w:rPr>
        <w:t xml:space="preserve"> </w:t>
      </w:r>
      <w:r w:rsidRPr="005E64BF">
        <w:t>et</w:t>
      </w:r>
      <w:r w:rsidRPr="005E64BF">
        <w:rPr>
          <w:spacing w:val="-6"/>
        </w:rPr>
        <w:t xml:space="preserve"> </w:t>
      </w:r>
      <w:r w:rsidRPr="005E64BF">
        <w:t>l’Auteur</w:t>
      </w:r>
      <w:r w:rsidRPr="005E64BF">
        <w:rPr>
          <w:spacing w:val="-6"/>
        </w:rPr>
        <w:t xml:space="preserve"> </w:t>
      </w:r>
      <w:r w:rsidRPr="005E64BF">
        <w:t>seront</w:t>
      </w:r>
      <w:r w:rsidRPr="005E64BF">
        <w:rPr>
          <w:spacing w:val="-7"/>
        </w:rPr>
        <w:t xml:space="preserve"> </w:t>
      </w:r>
      <w:r w:rsidRPr="005E64BF">
        <w:t>ci-après</w:t>
      </w:r>
      <w:r w:rsidRPr="005E64BF">
        <w:rPr>
          <w:spacing w:val="-5"/>
        </w:rPr>
        <w:t xml:space="preserve"> </w:t>
      </w:r>
      <w:r w:rsidRPr="005E64BF">
        <w:t>dénommés</w:t>
      </w:r>
      <w:r w:rsidRPr="005E64BF">
        <w:rPr>
          <w:spacing w:val="-6"/>
        </w:rPr>
        <w:t xml:space="preserve"> </w:t>
      </w:r>
      <w:r w:rsidRPr="005E64BF">
        <w:t>ensemble</w:t>
      </w:r>
      <w:r w:rsidRPr="005E64BF">
        <w:rPr>
          <w:spacing w:val="-7"/>
        </w:rPr>
        <w:t xml:space="preserve"> </w:t>
      </w:r>
      <w:r w:rsidRPr="005E64BF">
        <w:t>les</w:t>
      </w:r>
      <w:r w:rsidRPr="005E64BF">
        <w:rPr>
          <w:spacing w:val="-7"/>
        </w:rPr>
        <w:t xml:space="preserve"> </w:t>
      </w:r>
      <w:r w:rsidRPr="005E64BF">
        <w:t>«</w:t>
      </w:r>
      <w:r w:rsidRPr="005E64BF">
        <w:rPr>
          <w:spacing w:val="-2"/>
        </w:rPr>
        <w:t xml:space="preserve"> </w:t>
      </w:r>
      <w:r w:rsidRPr="005E64BF">
        <w:rPr>
          <w:b/>
        </w:rPr>
        <w:t>Parties</w:t>
      </w:r>
      <w:r w:rsidRPr="005E64BF">
        <w:rPr>
          <w:b/>
          <w:spacing w:val="-5"/>
        </w:rPr>
        <w:t xml:space="preserve"> </w:t>
      </w:r>
      <w:r w:rsidRPr="005E64BF">
        <w:t>»</w:t>
      </w:r>
      <w:r w:rsidRPr="005E64BF">
        <w:rPr>
          <w:spacing w:val="-7"/>
        </w:rPr>
        <w:t xml:space="preserve"> </w:t>
      </w:r>
      <w:r w:rsidRPr="005E64BF">
        <w:t>ou</w:t>
      </w:r>
      <w:r w:rsidRPr="005E64BF">
        <w:rPr>
          <w:spacing w:val="-6"/>
        </w:rPr>
        <w:t xml:space="preserve"> </w:t>
      </w:r>
      <w:r w:rsidRPr="005E64BF">
        <w:t>individuellement</w:t>
      </w:r>
      <w:r w:rsidRPr="005E64BF">
        <w:rPr>
          <w:spacing w:val="-7"/>
        </w:rPr>
        <w:t xml:space="preserve"> </w:t>
      </w:r>
      <w:r w:rsidRPr="005E64BF">
        <w:t>la</w:t>
      </w:r>
      <w:r w:rsidRPr="005E64BF">
        <w:rPr>
          <w:spacing w:val="-7"/>
        </w:rPr>
        <w:t xml:space="preserve"> </w:t>
      </w:r>
      <w:r w:rsidRPr="005E64BF">
        <w:rPr>
          <w:spacing w:val="-10"/>
        </w:rPr>
        <w:t>«</w:t>
      </w:r>
      <w:r w:rsidR="0086609C">
        <w:rPr>
          <w:spacing w:val="-10"/>
        </w:rPr>
        <w:t xml:space="preserve"> </w:t>
      </w:r>
      <w:proofErr w:type="gramStart"/>
      <w:r w:rsidRPr="005E64BF">
        <w:rPr>
          <w:b/>
        </w:rPr>
        <w:t>Partie</w:t>
      </w:r>
      <w:r w:rsidRPr="005E64BF">
        <w:rPr>
          <w:spacing w:val="-5"/>
        </w:rPr>
        <w:t>»</w:t>
      </w:r>
      <w:proofErr w:type="gramEnd"/>
      <w:r w:rsidRPr="005E64BF">
        <w:rPr>
          <w:spacing w:val="-5"/>
        </w:rPr>
        <w:t>.</w:t>
      </w:r>
    </w:p>
    <w:p w14:paraId="2B83BE79" w14:textId="77777777" w:rsidR="00D56FBB" w:rsidRPr="005E64BF" w:rsidRDefault="00D56FBB" w:rsidP="005E7180">
      <w:pPr>
        <w:pStyle w:val="Corpsdetexte"/>
        <w:ind w:left="0" w:right="12"/>
      </w:pPr>
    </w:p>
    <w:p w14:paraId="2B83BE7A" w14:textId="77777777" w:rsidR="00D56FBB" w:rsidRPr="005E64BF" w:rsidRDefault="00D56FBB" w:rsidP="005E7180">
      <w:pPr>
        <w:pStyle w:val="Corpsdetexte"/>
        <w:spacing w:before="2"/>
        <w:ind w:left="0" w:right="12"/>
      </w:pPr>
    </w:p>
    <w:p w14:paraId="2B83BE7B" w14:textId="77777777" w:rsidR="00D56FBB" w:rsidRPr="005E64BF" w:rsidRDefault="008542D1" w:rsidP="005E7180">
      <w:pPr>
        <w:pStyle w:val="Titre1"/>
        <w:ind w:left="0" w:right="12"/>
        <w:rPr>
          <w:u w:val="none"/>
        </w:rPr>
      </w:pPr>
      <w:r w:rsidRPr="005E64BF">
        <w:t>ETANT</w:t>
      </w:r>
      <w:r w:rsidRPr="005E64BF">
        <w:rPr>
          <w:spacing w:val="-6"/>
        </w:rPr>
        <w:t xml:space="preserve"> </w:t>
      </w:r>
      <w:r w:rsidRPr="005E64BF">
        <w:t>PREALABLEMENT</w:t>
      </w:r>
      <w:r w:rsidRPr="005E64BF">
        <w:rPr>
          <w:spacing w:val="-6"/>
        </w:rPr>
        <w:t xml:space="preserve"> </w:t>
      </w:r>
      <w:r w:rsidRPr="005E64BF">
        <w:t>EXPOSE</w:t>
      </w:r>
      <w:r w:rsidRPr="005E64BF">
        <w:rPr>
          <w:spacing w:val="-8"/>
        </w:rPr>
        <w:t xml:space="preserve"> </w:t>
      </w:r>
      <w:r w:rsidRPr="005E64BF">
        <w:t>CE</w:t>
      </w:r>
      <w:r w:rsidRPr="005E64BF">
        <w:rPr>
          <w:spacing w:val="-8"/>
        </w:rPr>
        <w:t xml:space="preserve"> </w:t>
      </w:r>
      <w:r w:rsidRPr="005E64BF">
        <w:t>QUI</w:t>
      </w:r>
      <w:r w:rsidRPr="005E64BF">
        <w:rPr>
          <w:spacing w:val="-7"/>
        </w:rPr>
        <w:t xml:space="preserve"> </w:t>
      </w:r>
      <w:r w:rsidRPr="005E64BF">
        <w:t>SUIT</w:t>
      </w:r>
      <w:r w:rsidRPr="005E64BF">
        <w:rPr>
          <w:spacing w:val="-5"/>
        </w:rPr>
        <w:t xml:space="preserve"> </w:t>
      </w:r>
      <w:r w:rsidRPr="005E64BF">
        <w:rPr>
          <w:spacing w:val="-10"/>
        </w:rPr>
        <w:t>:</w:t>
      </w:r>
    </w:p>
    <w:p w14:paraId="0DF351F7" w14:textId="77777777" w:rsidR="00D543D8" w:rsidRPr="005E64BF" w:rsidRDefault="00D543D8" w:rsidP="005E7180">
      <w:pPr>
        <w:pStyle w:val="Corpsdetexte"/>
        <w:spacing w:before="3"/>
        <w:ind w:left="0" w:right="12"/>
        <w:rPr>
          <w:b/>
        </w:rPr>
      </w:pPr>
    </w:p>
    <w:p w14:paraId="3CFAF912" w14:textId="354B5391" w:rsidR="00292BBE" w:rsidRPr="00A87D80" w:rsidRDefault="00292BBE" w:rsidP="00374932">
      <w:pPr>
        <w:pStyle w:val="Paragraphedeliste"/>
        <w:numPr>
          <w:ilvl w:val="0"/>
          <w:numId w:val="32"/>
        </w:numPr>
        <w:tabs>
          <w:tab w:val="left" w:pos="567"/>
        </w:tabs>
        <w:ind w:left="0" w:right="11" w:firstLine="0"/>
        <w:rPr>
          <w:sz w:val="20"/>
          <w:szCs w:val="20"/>
        </w:rPr>
      </w:pPr>
      <w:r w:rsidRPr="001447CB">
        <w:rPr>
          <w:sz w:val="21"/>
          <w:szCs w:val="21"/>
        </w:rPr>
        <w:t xml:space="preserve">Le </w:t>
      </w:r>
      <w:r w:rsidRPr="00A87D80">
        <w:rPr>
          <w:sz w:val="20"/>
          <w:szCs w:val="20"/>
        </w:rPr>
        <w:t xml:space="preserve">Producteur </w:t>
      </w:r>
      <w:r w:rsidRPr="00A87D80">
        <w:rPr>
          <w:sz w:val="20"/>
          <w:szCs w:val="20"/>
          <w:highlight w:val="green"/>
        </w:rPr>
        <w:t>envisage de produire</w:t>
      </w:r>
      <w:r w:rsidR="006B5EDF" w:rsidRPr="00A87D80">
        <w:rPr>
          <w:sz w:val="20"/>
          <w:szCs w:val="20"/>
          <w:highlight w:val="green"/>
        </w:rPr>
        <w:t xml:space="preserve"> / produit</w:t>
      </w:r>
      <w:r w:rsidRPr="00A87D80">
        <w:rPr>
          <w:sz w:val="20"/>
          <w:szCs w:val="20"/>
        </w:rPr>
        <w:t xml:space="preserve"> l’œuvre audiovisuelle documentaire, provisoirement ou définitivement intitulée « </w:t>
      </w:r>
      <w:r w:rsidRPr="00A87D80">
        <w:rPr>
          <w:b/>
          <w:sz w:val="20"/>
          <w:szCs w:val="20"/>
        </w:rPr>
        <w:t>[</w:t>
      </w:r>
      <w:r w:rsidRPr="00A87D80">
        <w:rPr>
          <w:b/>
          <w:sz w:val="20"/>
          <w:szCs w:val="20"/>
          <w:highlight w:val="yellow"/>
        </w:rPr>
        <w:t>TITRE</w:t>
      </w:r>
      <w:r w:rsidRPr="00A87D80">
        <w:rPr>
          <w:b/>
          <w:sz w:val="20"/>
          <w:szCs w:val="20"/>
        </w:rPr>
        <w:t>]</w:t>
      </w:r>
      <w:r w:rsidRPr="00A87D80">
        <w:rPr>
          <w:b/>
          <w:spacing w:val="-1"/>
          <w:sz w:val="20"/>
          <w:szCs w:val="20"/>
        </w:rPr>
        <w:t xml:space="preserve"> </w:t>
      </w:r>
      <w:r w:rsidRPr="00A87D80">
        <w:rPr>
          <w:sz w:val="20"/>
          <w:szCs w:val="20"/>
        </w:rPr>
        <w:t xml:space="preserve">» (« </w:t>
      </w:r>
      <w:r w:rsidRPr="00A87D80">
        <w:rPr>
          <w:b/>
          <w:bCs/>
          <w:sz w:val="20"/>
          <w:szCs w:val="20"/>
        </w:rPr>
        <w:t xml:space="preserve">Documentaire </w:t>
      </w:r>
      <w:r w:rsidRPr="00A87D80">
        <w:rPr>
          <w:sz w:val="20"/>
          <w:szCs w:val="20"/>
        </w:rPr>
        <w:t>»)</w:t>
      </w:r>
      <w:r w:rsidR="001447CB" w:rsidRPr="00A87D80">
        <w:rPr>
          <w:sz w:val="20"/>
          <w:szCs w:val="20"/>
        </w:rPr>
        <w:t xml:space="preserve"> dont l’écriture des texte</w:t>
      </w:r>
      <w:r w:rsidR="00A87D80" w:rsidRPr="00A87D80">
        <w:rPr>
          <w:sz w:val="20"/>
          <w:szCs w:val="20"/>
        </w:rPr>
        <w:t>s</w:t>
      </w:r>
      <w:r w:rsidR="001447CB" w:rsidRPr="00A87D80">
        <w:rPr>
          <w:sz w:val="20"/>
          <w:szCs w:val="20"/>
          <w:highlight w:val="green"/>
        </w:rPr>
        <w:t xml:space="preserve"> (PRÉCISER LA NATURE DES TEXTES</w:t>
      </w:r>
      <w:r w:rsidR="001447CB" w:rsidRPr="00A87D80">
        <w:rPr>
          <w:b/>
          <w:bCs/>
          <w:sz w:val="20"/>
          <w:szCs w:val="20"/>
          <w:highlight w:val="green"/>
        </w:rPr>
        <w:t>)</w:t>
      </w:r>
      <w:r w:rsidR="001447CB" w:rsidRPr="00A87D80">
        <w:rPr>
          <w:sz w:val="20"/>
          <w:szCs w:val="20"/>
          <w:highlight w:val="green"/>
        </w:rPr>
        <w:t xml:space="preserve"> </w:t>
      </w:r>
      <w:r w:rsidR="001447CB" w:rsidRPr="00A87D80">
        <w:rPr>
          <w:sz w:val="20"/>
          <w:szCs w:val="20"/>
        </w:rPr>
        <w:t>s a été confié</w:t>
      </w:r>
      <w:r w:rsidR="00A87D80" w:rsidRPr="00A87D80">
        <w:rPr>
          <w:sz w:val="20"/>
          <w:szCs w:val="20"/>
        </w:rPr>
        <w:t>e</w:t>
      </w:r>
      <w:r w:rsidR="001447CB" w:rsidRPr="00A87D80">
        <w:rPr>
          <w:sz w:val="20"/>
          <w:szCs w:val="20"/>
        </w:rPr>
        <w:t xml:space="preserve"> </w:t>
      </w:r>
      <w:r w:rsidRPr="00A87D80">
        <w:rPr>
          <w:sz w:val="20"/>
          <w:szCs w:val="20"/>
        </w:rPr>
        <w:t>à [</w:t>
      </w:r>
      <w:r w:rsidRPr="00A87D80">
        <w:rPr>
          <w:b/>
          <w:bCs/>
          <w:sz w:val="20"/>
          <w:szCs w:val="20"/>
          <w:highlight w:val="green"/>
        </w:rPr>
        <w:t xml:space="preserve">AUTEUR(S) </w:t>
      </w:r>
      <w:r w:rsidR="00BB1135" w:rsidRPr="00A87D80">
        <w:rPr>
          <w:b/>
          <w:bCs/>
          <w:sz w:val="20"/>
          <w:szCs w:val="20"/>
          <w:highlight w:val="green"/>
        </w:rPr>
        <w:t>DES TEXTES</w:t>
      </w:r>
      <w:r w:rsidRPr="00A87D80">
        <w:rPr>
          <w:sz w:val="20"/>
          <w:szCs w:val="20"/>
        </w:rPr>
        <w:t>] (</w:t>
      </w:r>
      <w:r w:rsidR="00BB1135" w:rsidRPr="00A87D80">
        <w:rPr>
          <w:sz w:val="20"/>
          <w:szCs w:val="20"/>
        </w:rPr>
        <w:t xml:space="preserve">ensemble </w:t>
      </w:r>
      <w:r w:rsidRPr="00A87D80">
        <w:rPr>
          <w:sz w:val="20"/>
          <w:szCs w:val="20"/>
        </w:rPr>
        <w:t>« </w:t>
      </w:r>
      <w:proofErr w:type="gramStart"/>
      <w:r w:rsidR="00BB1135" w:rsidRPr="00A87D80">
        <w:rPr>
          <w:b/>
          <w:bCs/>
          <w:sz w:val="20"/>
          <w:szCs w:val="20"/>
        </w:rPr>
        <w:t>Texte</w:t>
      </w:r>
      <w:r w:rsidRPr="00A87D80">
        <w:rPr>
          <w:sz w:val="20"/>
          <w:szCs w:val="20"/>
        </w:rPr>
        <w:t>»</w:t>
      </w:r>
      <w:proofErr w:type="gramEnd"/>
      <w:r w:rsidRPr="00A87D80">
        <w:rPr>
          <w:sz w:val="20"/>
          <w:szCs w:val="20"/>
        </w:rPr>
        <w:t xml:space="preserve">) </w:t>
      </w:r>
      <w:r w:rsidRPr="00A87D80">
        <w:rPr>
          <w:sz w:val="20"/>
          <w:szCs w:val="20"/>
          <w:highlight w:val="green"/>
        </w:rPr>
        <w:t>d’après [TRAVAUX/ŒUVRES PREEXISTANTS] («</w:t>
      </w:r>
      <w:r w:rsidRPr="00A87D80">
        <w:rPr>
          <w:b/>
          <w:bCs/>
          <w:sz w:val="20"/>
          <w:szCs w:val="20"/>
          <w:highlight w:val="green"/>
        </w:rPr>
        <w:t xml:space="preserve"> [INTITULÉ DES TRAVAUX/ŒUVRES PREEXISTANTS</w:t>
      </w:r>
      <w:proofErr w:type="gramStart"/>
      <w:r w:rsidRPr="00A87D80">
        <w:rPr>
          <w:b/>
          <w:bCs/>
          <w:sz w:val="20"/>
          <w:szCs w:val="20"/>
          <w:highlight w:val="green"/>
        </w:rPr>
        <w:t>]»</w:t>
      </w:r>
      <w:proofErr w:type="gramEnd"/>
      <w:r w:rsidRPr="00A87D80">
        <w:rPr>
          <w:b/>
          <w:bCs/>
          <w:sz w:val="20"/>
          <w:szCs w:val="20"/>
          <w:highlight w:val="green"/>
        </w:rPr>
        <w:t>)</w:t>
      </w:r>
      <w:r w:rsidRPr="00A87D80">
        <w:rPr>
          <w:sz w:val="20"/>
          <w:szCs w:val="20"/>
          <w:highlight w:val="green"/>
        </w:rPr>
        <w:t xml:space="preserve"> OU l’idée originale de</w:t>
      </w:r>
      <w:r w:rsidRPr="00A87D80" w:rsidDel="00273DC5">
        <w:rPr>
          <w:sz w:val="20"/>
          <w:szCs w:val="20"/>
          <w:highlight w:val="green"/>
        </w:rPr>
        <w:t xml:space="preserve"> </w:t>
      </w:r>
      <w:r w:rsidRPr="00A87D80">
        <w:rPr>
          <w:b/>
          <w:bCs/>
          <w:sz w:val="20"/>
          <w:szCs w:val="20"/>
          <w:highlight w:val="green"/>
        </w:rPr>
        <w:t>[NOM DE/DES AUTEUR(S) DES TRAVAUX/ŒUVRES PREEXISTANTS]</w:t>
      </w:r>
      <w:r w:rsidRPr="00A87D80">
        <w:rPr>
          <w:sz w:val="20"/>
          <w:szCs w:val="20"/>
          <w:highlight w:val="green"/>
        </w:rPr>
        <w:t>.</w:t>
      </w:r>
    </w:p>
    <w:p w14:paraId="0331F518" w14:textId="77777777" w:rsidR="00292BBE" w:rsidRPr="00A87D80" w:rsidRDefault="00292BBE" w:rsidP="00292BBE">
      <w:pPr>
        <w:pStyle w:val="Paragraphedeliste"/>
        <w:rPr>
          <w:sz w:val="20"/>
          <w:szCs w:val="20"/>
        </w:rPr>
      </w:pPr>
    </w:p>
    <w:p w14:paraId="2E944D1F" w14:textId="4ECADAD3" w:rsidR="00292BBE" w:rsidRPr="00A87D80" w:rsidRDefault="00292BBE" w:rsidP="00292BBE">
      <w:pPr>
        <w:pStyle w:val="Paragraphedeliste"/>
        <w:numPr>
          <w:ilvl w:val="0"/>
          <w:numId w:val="32"/>
        </w:numPr>
        <w:ind w:left="0" w:firstLine="0"/>
        <w:rPr>
          <w:sz w:val="20"/>
          <w:szCs w:val="20"/>
        </w:rPr>
      </w:pPr>
      <w:r w:rsidRPr="00A87D80">
        <w:rPr>
          <w:sz w:val="20"/>
          <w:szCs w:val="20"/>
        </w:rPr>
        <w:t xml:space="preserve">Sous réserve (i) du premier jour de tournage effectif </w:t>
      </w:r>
      <w:r w:rsidR="00BB1135" w:rsidRPr="00A87D80">
        <w:rPr>
          <w:sz w:val="20"/>
          <w:szCs w:val="20"/>
        </w:rPr>
        <w:t>du Documentaire</w:t>
      </w:r>
      <w:r w:rsidRPr="00A87D80">
        <w:rPr>
          <w:sz w:val="20"/>
          <w:szCs w:val="20"/>
        </w:rPr>
        <w:t xml:space="preserve"> décidé par le Producteur et (ii) de toute incapacité physique empêchant l’Auteur de débuter la réalisation </w:t>
      </w:r>
      <w:r w:rsidR="00BB1135" w:rsidRPr="00A87D80">
        <w:rPr>
          <w:sz w:val="20"/>
          <w:szCs w:val="20"/>
        </w:rPr>
        <w:t>du Documentaire</w:t>
      </w:r>
      <w:r w:rsidR="001447CB" w:rsidRPr="00A87D80">
        <w:rPr>
          <w:rStyle w:val="Appelnotedebasdep"/>
          <w:b/>
          <w:bCs/>
          <w:color w:val="FF0000"/>
          <w:sz w:val="20"/>
          <w:szCs w:val="20"/>
        </w:rPr>
        <w:footnoteReference w:id="3"/>
      </w:r>
      <w:r w:rsidRPr="00A87D80">
        <w:rPr>
          <w:sz w:val="20"/>
          <w:szCs w:val="20"/>
        </w:rPr>
        <w:t xml:space="preserve">, le Producteur souhaite confier la réalisation du Documentaire à </w:t>
      </w:r>
      <w:r w:rsidRPr="00A87D80">
        <w:rPr>
          <w:sz w:val="20"/>
          <w:szCs w:val="20"/>
          <w:highlight w:val="yellow"/>
        </w:rPr>
        <w:t xml:space="preserve">Monsieur/Madame </w:t>
      </w:r>
      <w:r w:rsidRPr="00A87D80">
        <w:rPr>
          <w:b/>
          <w:bCs/>
          <w:sz w:val="20"/>
          <w:szCs w:val="20"/>
          <w:highlight w:val="yellow"/>
        </w:rPr>
        <w:t>[NOM DU REALISATEUR</w:t>
      </w:r>
      <w:proofErr w:type="gramStart"/>
      <w:r w:rsidRPr="00A87D80">
        <w:rPr>
          <w:b/>
          <w:bCs/>
          <w:sz w:val="20"/>
          <w:szCs w:val="20"/>
        </w:rPr>
        <w:t>]</w:t>
      </w:r>
      <w:r w:rsidRPr="00A87D80">
        <w:rPr>
          <w:sz w:val="20"/>
          <w:szCs w:val="20"/>
        </w:rPr>
        <w:t>,  ce</w:t>
      </w:r>
      <w:proofErr w:type="gramEnd"/>
      <w:r w:rsidRPr="00A87D80">
        <w:rPr>
          <w:sz w:val="20"/>
          <w:szCs w:val="20"/>
        </w:rPr>
        <w:t xml:space="preserve"> que </w:t>
      </w:r>
      <w:r w:rsidRPr="00A87D80">
        <w:rPr>
          <w:sz w:val="20"/>
          <w:szCs w:val="20"/>
          <w:highlight w:val="yellow"/>
        </w:rPr>
        <w:t>ce dernier/cette dernière</w:t>
      </w:r>
      <w:r w:rsidRPr="00A87D80">
        <w:rPr>
          <w:sz w:val="20"/>
          <w:szCs w:val="20"/>
        </w:rPr>
        <w:t xml:space="preserve"> a accepté.</w:t>
      </w:r>
    </w:p>
    <w:p w14:paraId="67ADB588" w14:textId="77777777" w:rsidR="00655AD3" w:rsidRPr="00A87D80" w:rsidRDefault="00655AD3" w:rsidP="00102AB4">
      <w:pPr>
        <w:rPr>
          <w:sz w:val="20"/>
          <w:szCs w:val="20"/>
        </w:rPr>
      </w:pPr>
    </w:p>
    <w:p w14:paraId="219A5704" w14:textId="73D24A5A" w:rsidR="00AA40FD" w:rsidRPr="00A87D80" w:rsidRDefault="00AA40FD" w:rsidP="00655AD3">
      <w:pPr>
        <w:pStyle w:val="Paragraphedeliste"/>
        <w:numPr>
          <w:ilvl w:val="0"/>
          <w:numId w:val="32"/>
        </w:numPr>
        <w:tabs>
          <w:tab w:val="left" w:pos="567"/>
        </w:tabs>
        <w:ind w:left="0" w:right="12" w:firstLine="0"/>
        <w:rPr>
          <w:sz w:val="20"/>
          <w:szCs w:val="20"/>
        </w:rPr>
      </w:pPr>
      <w:r w:rsidRPr="00A87D80">
        <w:rPr>
          <w:sz w:val="20"/>
          <w:szCs w:val="20"/>
        </w:rPr>
        <w:t xml:space="preserve">Le présent contrat (« </w:t>
      </w:r>
      <w:r w:rsidRPr="00A87D80">
        <w:rPr>
          <w:b/>
          <w:bCs/>
          <w:sz w:val="20"/>
          <w:szCs w:val="20"/>
        </w:rPr>
        <w:t>Contrat</w:t>
      </w:r>
      <w:r w:rsidRPr="00A87D80">
        <w:rPr>
          <w:sz w:val="20"/>
          <w:szCs w:val="20"/>
        </w:rPr>
        <w:t xml:space="preserve"> ») a pour objet de définir les modalités de collaboration de l’Auteur à </w:t>
      </w:r>
      <w:r w:rsidR="00BB1135" w:rsidRPr="00A87D80">
        <w:rPr>
          <w:sz w:val="20"/>
          <w:szCs w:val="20"/>
        </w:rPr>
        <w:t>la réalisation</w:t>
      </w:r>
      <w:r w:rsidR="00F6009D" w:rsidRPr="00A87D80">
        <w:rPr>
          <w:sz w:val="20"/>
          <w:szCs w:val="20"/>
        </w:rPr>
        <w:t xml:space="preserve"> </w:t>
      </w:r>
      <w:r w:rsidR="005B6623" w:rsidRPr="00A87D80">
        <w:rPr>
          <w:sz w:val="20"/>
          <w:szCs w:val="20"/>
        </w:rPr>
        <w:t>du Documentaire</w:t>
      </w:r>
      <w:r w:rsidRPr="00A87D80">
        <w:rPr>
          <w:sz w:val="20"/>
          <w:szCs w:val="20"/>
        </w:rPr>
        <w:t xml:space="preserve"> ainsi que les conditions de la cession, par l’Auteur au Producteur, des droits y afférents et permettant la réalisation, la production et l’exploitation par tous modes, moyens, procédés et sur tous supports </w:t>
      </w:r>
      <w:r w:rsidR="005B6623" w:rsidRPr="00A87D80">
        <w:rPr>
          <w:sz w:val="20"/>
          <w:szCs w:val="20"/>
        </w:rPr>
        <w:t>du Documentaire</w:t>
      </w:r>
      <w:r w:rsidRPr="00A87D80">
        <w:rPr>
          <w:sz w:val="20"/>
          <w:szCs w:val="20"/>
        </w:rPr>
        <w:t>.</w:t>
      </w:r>
    </w:p>
    <w:p w14:paraId="1D617B51" w14:textId="77777777" w:rsidR="00F71550" w:rsidRPr="00A87D80" w:rsidRDefault="00F71550" w:rsidP="00F71550">
      <w:pPr>
        <w:pStyle w:val="Paragraphedeliste"/>
        <w:tabs>
          <w:tab w:val="left" w:pos="567"/>
        </w:tabs>
        <w:ind w:left="0" w:right="12"/>
        <w:rPr>
          <w:sz w:val="20"/>
          <w:szCs w:val="20"/>
        </w:rPr>
      </w:pPr>
    </w:p>
    <w:p w14:paraId="12405664" w14:textId="4B28F71D" w:rsidR="00292BBE" w:rsidRDefault="00292BBE" w:rsidP="00292BBE">
      <w:pPr>
        <w:pStyle w:val="Paragraphedeliste"/>
        <w:numPr>
          <w:ilvl w:val="0"/>
          <w:numId w:val="32"/>
        </w:numPr>
        <w:tabs>
          <w:tab w:val="left" w:pos="567"/>
        </w:tabs>
        <w:ind w:left="0" w:right="12" w:firstLine="0"/>
        <w:rPr>
          <w:sz w:val="20"/>
          <w:szCs w:val="20"/>
        </w:rPr>
      </w:pPr>
      <w:r w:rsidRPr="00BB1135">
        <w:rPr>
          <w:sz w:val="20"/>
          <w:szCs w:val="20"/>
        </w:rPr>
        <w:lastRenderedPageBreak/>
        <w:t xml:space="preserve">Le Documentaire est destiné à une première exploitation </w:t>
      </w:r>
      <w:r w:rsidRPr="001447CB">
        <w:rPr>
          <w:sz w:val="20"/>
          <w:szCs w:val="20"/>
          <w:highlight w:val="green"/>
        </w:rPr>
        <w:t xml:space="preserve">par diffusion linéaire </w:t>
      </w:r>
      <w:r w:rsidR="001447CB" w:rsidRPr="001447CB">
        <w:rPr>
          <w:b/>
          <w:bCs/>
          <w:sz w:val="20"/>
          <w:szCs w:val="20"/>
          <w:highlight w:val="green"/>
        </w:rPr>
        <w:t>OU</w:t>
      </w:r>
      <w:r w:rsidRPr="001447CB">
        <w:rPr>
          <w:sz w:val="20"/>
          <w:szCs w:val="20"/>
          <w:highlight w:val="green"/>
        </w:rPr>
        <w:t xml:space="preserve"> non linéaire</w:t>
      </w:r>
      <w:r w:rsidRPr="00BB1135">
        <w:rPr>
          <w:sz w:val="20"/>
          <w:szCs w:val="20"/>
        </w:rPr>
        <w:t xml:space="preserve">, notamment sur un service de médias audiovisuels à la demande (« </w:t>
      </w:r>
      <w:r w:rsidRPr="00BB1135">
        <w:rPr>
          <w:b/>
          <w:bCs/>
          <w:sz w:val="20"/>
          <w:szCs w:val="20"/>
        </w:rPr>
        <w:t>SMAD</w:t>
      </w:r>
      <w:r w:rsidRPr="00BB1135">
        <w:rPr>
          <w:sz w:val="20"/>
          <w:szCs w:val="20"/>
        </w:rPr>
        <w:t> ») sous forme d’un préachat/d’une licence de droits avec un diffuseur SMAD (autrement dit dans le cadre d’une production dite indépendante au sens du décret n°2021-793 du 22 juin 2021 relatif aux services de médias audiovisuels à la demande</w:t>
      </w:r>
      <w:r w:rsidR="001F74DB">
        <w:rPr>
          <w:sz w:val="20"/>
          <w:szCs w:val="20"/>
        </w:rPr>
        <w:t>)</w:t>
      </w:r>
      <w:r w:rsidRPr="00BB1135">
        <w:rPr>
          <w:sz w:val="20"/>
          <w:szCs w:val="20"/>
        </w:rPr>
        <w:t>.</w:t>
      </w:r>
    </w:p>
    <w:p w14:paraId="089BC9EE" w14:textId="77777777" w:rsidR="001447CB" w:rsidRPr="00BB1135" w:rsidRDefault="001447CB" w:rsidP="001447CB">
      <w:pPr>
        <w:pStyle w:val="Paragraphedeliste"/>
        <w:tabs>
          <w:tab w:val="left" w:pos="567"/>
        </w:tabs>
        <w:ind w:left="0" w:right="12"/>
        <w:rPr>
          <w:sz w:val="20"/>
          <w:szCs w:val="20"/>
        </w:rPr>
      </w:pPr>
    </w:p>
    <w:p w14:paraId="4563E9DD" w14:textId="718A6C8D" w:rsidR="00474FCB" w:rsidRPr="00BB1135" w:rsidRDefault="00474FCB" w:rsidP="00474FCB">
      <w:pPr>
        <w:pStyle w:val="Paragraphedeliste"/>
        <w:numPr>
          <w:ilvl w:val="0"/>
          <w:numId w:val="32"/>
        </w:numPr>
        <w:tabs>
          <w:tab w:val="left" w:pos="567"/>
        </w:tabs>
        <w:ind w:right="12"/>
        <w:rPr>
          <w:sz w:val="20"/>
          <w:szCs w:val="20"/>
        </w:rPr>
      </w:pPr>
      <w:r w:rsidRPr="00BB1135">
        <w:rPr>
          <w:sz w:val="20"/>
          <w:szCs w:val="20"/>
        </w:rPr>
        <w:t>Le Contrat est soumis à :</w:t>
      </w:r>
    </w:p>
    <w:p w14:paraId="7D11B891" w14:textId="5C8E2E40" w:rsidR="00911DDC" w:rsidRPr="00BB1135" w:rsidRDefault="00911DDC" w:rsidP="000332E8">
      <w:pPr>
        <w:tabs>
          <w:tab w:val="left" w:pos="996"/>
        </w:tabs>
        <w:spacing w:line="237" w:lineRule="auto"/>
        <w:ind w:right="12"/>
        <w:rPr>
          <w:sz w:val="20"/>
          <w:szCs w:val="20"/>
        </w:rPr>
      </w:pPr>
    </w:p>
    <w:p w14:paraId="7EE289A6" w14:textId="77777777" w:rsidR="00911DDC" w:rsidRPr="00BB1135" w:rsidRDefault="00474FCB" w:rsidP="00911DDC">
      <w:pPr>
        <w:pStyle w:val="Paragraphedeliste"/>
        <w:numPr>
          <w:ilvl w:val="1"/>
          <w:numId w:val="31"/>
        </w:numPr>
        <w:tabs>
          <w:tab w:val="left" w:pos="996"/>
        </w:tabs>
        <w:spacing w:line="237" w:lineRule="auto"/>
        <w:ind w:left="567" w:right="12"/>
        <w:rPr>
          <w:sz w:val="20"/>
          <w:szCs w:val="20"/>
        </w:rPr>
      </w:pPr>
      <w:r w:rsidRPr="00BB1135">
        <w:rPr>
          <w:sz w:val="20"/>
          <w:szCs w:val="20"/>
        </w:rPr>
        <w:t>L’Accord entre auteurs et producteurs d’œuvres audiovisuelles relatif à la transparence des relations auteurs-producteurs et à la rémunération des auteurs en date du 6 juillet 2017 modifiés</w:t>
      </w:r>
      <w:r w:rsidRPr="00BB1135">
        <w:rPr>
          <w:spacing w:val="-5"/>
          <w:sz w:val="20"/>
          <w:szCs w:val="20"/>
        </w:rPr>
        <w:t xml:space="preserve"> </w:t>
      </w:r>
      <w:r w:rsidRPr="00BB1135">
        <w:rPr>
          <w:sz w:val="20"/>
          <w:szCs w:val="20"/>
        </w:rPr>
        <w:t>par</w:t>
      </w:r>
      <w:r w:rsidRPr="00BB1135">
        <w:rPr>
          <w:spacing w:val="-5"/>
          <w:sz w:val="20"/>
          <w:szCs w:val="20"/>
        </w:rPr>
        <w:t xml:space="preserve"> </w:t>
      </w:r>
      <w:r w:rsidRPr="00BB1135">
        <w:rPr>
          <w:sz w:val="20"/>
          <w:szCs w:val="20"/>
        </w:rPr>
        <w:t>avenants,</w:t>
      </w:r>
      <w:r w:rsidRPr="00BB1135">
        <w:rPr>
          <w:spacing w:val="-3"/>
          <w:sz w:val="20"/>
          <w:szCs w:val="20"/>
        </w:rPr>
        <w:t xml:space="preserve"> </w:t>
      </w:r>
      <w:r w:rsidRPr="00BB1135">
        <w:rPr>
          <w:sz w:val="20"/>
          <w:szCs w:val="20"/>
        </w:rPr>
        <w:t>ayant</w:t>
      </w:r>
      <w:r w:rsidRPr="00BB1135">
        <w:rPr>
          <w:spacing w:val="-6"/>
          <w:sz w:val="20"/>
          <w:szCs w:val="20"/>
        </w:rPr>
        <w:t xml:space="preserve"> </w:t>
      </w:r>
      <w:r w:rsidRPr="00BB1135">
        <w:rPr>
          <w:sz w:val="20"/>
          <w:szCs w:val="20"/>
        </w:rPr>
        <w:t>fait</w:t>
      </w:r>
      <w:r w:rsidRPr="00BB1135">
        <w:rPr>
          <w:spacing w:val="-3"/>
          <w:sz w:val="20"/>
          <w:szCs w:val="20"/>
        </w:rPr>
        <w:t xml:space="preserve"> </w:t>
      </w:r>
      <w:r w:rsidRPr="00BB1135">
        <w:rPr>
          <w:sz w:val="20"/>
          <w:szCs w:val="20"/>
        </w:rPr>
        <w:t>l’objet</w:t>
      </w:r>
      <w:r w:rsidRPr="00BB1135">
        <w:rPr>
          <w:spacing w:val="-4"/>
          <w:sz w:val="20"/>
          <w:szCs w:val="20"/>
        </w:rPr>
        <w:t xml:space="preserve"> </w:t>
      </w:r>
      <w:r w:rsidRPr="00BB1135">
        <w:rPr>
          <w:sz w:val="20"/>
          <w:szCs w:val="20"/>
        </w:rPr>
        <w:t>d’arrêtés</w:t>
      </w:r>
      <w:r w:rsidRPr="00BB1135">
        <w:rPr>
          <w:spacing w:val="-5"/>
          <w:sz w:val="20"/>
          <w:szCs w:val="20"/>
        </w:rPr>
        <w:t xml:space="preserve"> </w:t>
      </w:r>
      <w:r w:rsidRPr="00BB1135">
        <w:rPr>
          <w:sz w:val="20"/>
          <w:szCs w:val="20"/>
        </w:rPr>
        <w:t>d’extension</w:t>
      </w:r>
      <w:r w:rsidRPr="00BB1135">
        <w:rPr>
          <w:spacing w:val="-6"/>
          <w:sz w:val="20"/>
          <w:szCs w:val="20"/>
        </w:rPr>
        <w:t xml:space="preserve"> </w:t>
      </w:r>
      <w:r w:rsidRPr="00BB1135">
        <w:rPr>
          <w:sz w:val="20"/>
          <w:szCs w:val="20"/>
        </w:rPr>
        <w:t>en</w:t>
      </w:r>
      <w:r w:rsidRPr="00BB1135">
        <w:rPr>
          <w:spacing w:val="-3"/>
          <w:sz w:val="20"/>
          <w:szCs w:val="20"/>
        </w:rPr>
        <w:t xml:space="preserve"> </w:t>
      </w:r>
      <w:r w:rsidRPr="00BB1135">
        <w:rPr>
          <w:sz w:val="20"/>
          <w:szCs w:val="20"/>
        </w:rPr>
        <w:t>date</w:t>
      </w:r>
      <w:r w:rsidRPr="00BB1135">
        <w:rPr>
          <w:spacing w:val="-6"/>
          <w:sz w:val="20"/>
          <w:szCs w:val="20"/>
        </w:rPr>
        <w:t xml:space="preserve"> </w:t>
      </w:r>
      <w:r w:rsidRPr="00BB1135">
        <w:rPr>
          <w:sz w:val="20"/>
          <w:szCs w:val="20"/>
        </w:rPr>
        <w:t>du</w:t>
      </w:r>
      <w:r w:rsidRPr="00BB1135">
        <w:rPr>
          <w:spacing w:val="-3"/>
          <w:sz w:val="20"/>
          <w:szCs w:val="20"/>
        </w:rPr>
        <w:t xml:space="preserve"> </w:t>
      </w:r>
      <w:r w:rsidRPr="00BB1135">
        <w:rPr>
          <w:sz w:val="20"/>
          <w:szCs w:val="20"/>
        </w:rPr>
        <w:t>7</w:t>
      </w:r>
      <w:r w:rsidRPr="00BB1135">
        <w:rPr>
          <w:spacing w:val="-6"/>
          <w:sz w:val="20"/>
          <w:szCs w:val="20"/>
        </w:rPr>
        <w:t xml:space="preserve"> </w:t>
      </w:r>
      <w:r w:rsidRPr="00BB1135">
        <w:rPr>
          <w:sz w:val="20"/>
          <w:szCs w:val="20"/>
        </w:rPr>
        <w:t>juillet</w:t>
      </w:r>
      <w:r w:rsidRPr="00BB1135">
        <w:rPr>
          <w:spacing w:val="-4"/>
          <w:sz w:val="20"/>
          <w:szCs w:val="20"/>
        </w:rPr>
        <w:t xml:space="preserve"> </w:t>
      </w:r>
      <w:r w:rsidRPr="00BB1135">
        <w:rPr>
          <w:sz w:val="20"/>
          <w:szCs w:val="20"/>
        </w:rPr>
        <w:t>2017</w:t>
      </w:r>
      <w:r w:rsidRPr="00BB1135">
        <w:rPr>
          <w:spacing w:val="-4"/>
          <w:sz w:val="20"/>
          <w:szCs w:val="20"/>
        </w:rPr>
        <w:t xml:space="preserve"> </w:t>
      </w:r>
      <w:r w:rsidRPr="00BB1135">
        <w:rPr>
          <w:sz w:val="20"/>
          <w:szCs w:val="20"/>
        </w:rPr>
        <w:t>et</w:t>
      </w:r>
      <w:r w:rsidRPr="00BB1135">
        <w:rPr>
          <w:spacing w:val="-4"/>
          <w:sz w:val="20"/>
          <w:szCs w:val="20"/>
        </w:rPr>
        <w:t xml:space="preserve"> </w:t>
      </w:r>
      <w:r w:rsidRPr="00BB1135">
        <w:rPr>
          <w:sz w:val="20"/>
          <w:szCs w:val="20"/>
        </w:rPr>
        <w:t>du</w:t>
      </w:r>
      <w:r w:rsidRPr="00BB1135">
        <w:rPr>
          <w:spacing w:val="-4"/>
          <w:sz w:val="20"/>
          <w:szCs w:val="20"/>
        </w:rPr>
        <w:t xml:space="preserve"> </w:t>
      </w:r>
      <w:r w:rsidRPr="00BB1135">
        <w:rPr>
          <w:sz w:val="20"/>
          <w:szCs w:val="20"/>
        </w:rPr>
        <w:t xml:space="preserve">15 octobre 2019, </w:t>
      </w:r>
    </w:p>
    <w:p w14:paraId="4DA7A2D4" w14:textId="77777777" w:rsidR="0060162D" w:rsidRPr="00BB1135" w:rsidRDefault="0060162D" w:rsidP="0060162D">
      <w:pPr>
        <w:pStyle w:val="Paragraphedeliste"/>
        <w:tabs>
          <w:tab w:val="left" w:pos="996"/>
        </w:tabs>
        <w:spacing w:line="237" w:lineRule="auto"/>
        <w:ind w:left="567" w:right="12"/>
        <w:rPr>
          <w:sz w:val="20"/>
          <w:szCs w:val="20"/>
        </w:rPr>
      </w:pPr>
    </w:p>
    <w:p w14:paraId="78604288" w14:textId="4D97E755" w:rsidR="00911DDC" w:rsidRPr="00BB1135" w:rsidRDefault="00911DDC" w:rsidP="00911DDC">
      <w:pPr>
        <w:pStyle w:val="Paragraphedeliste"/>
        <w:numPr>
          <w:ilvl w:val="1"/>
          <w:numId w:val="31"/>
        </w:numPr>
        <w:tabs>
          <w:tab w:val="left" w:pos="996"/>
        </w:tabs>
        <w:spacing w:line="237" w:lineRule="auto"/>
        <w:ind w:left="567" w:right="12"/>
        <w:rPr>
          <w:sz w:val="20"/>
          <w:szCs w:val="20"/>
        </w:rPr>
      </w:pPr>
      <w:r w:rsidRPr="00BB1135">
        <w:rPr>
          <w:sz w:val="20"/>
          <w:szCs w:val="20"/>
        </w:rPr>
        <w:t xml:space="preserve">L’Accord en date du 26 juin 2018 relatif aux œuvres documentaires n’entrant pas dans </w:t>
      </w:r>
      <w:proofErr w:type="gramStart"/>
      <w:r w:rsidRPr="00BB1135">
        <w:rPr>
          <w:sz w:val="20"/>
          <w:szCs w:val="20"/>
        </w:rPr>
        <w:t>le champs</w:t>
      </w:r>
      <w:proofErr w:type="gramEnd"/>
      <w:r w:rsidRPr="00BB1135">
        <w:rPr>
          <w:sz w:val="20"/>
          <w:szCs w:val="20"/>
        </w:rPr>
        <w:t xml:space="preserve"> d’application de l’accord précité, étendu par arrêté en date du 8 février 2019,</w:t>
      </w:r>
    </w:p>
    <w:p w14:paraId="54E4703C" w14:textId="77777777" w:rsidR="00474FCB" w:rsidRPr="005E64BF" w:rsidRDefault="00474FCB" w:rsidP="00474FCB">
      <w:pPr>
        <w:pStyle w:val="Paragraphedeliste"/>
        <w:numPr>
          <w:ilvl w:val="1"/>
          <w:numId w:val="31"/>
        </w:numPr>
        <w:tabs>
          <w:tab w:val="left" w:pos="996"/>
        </w:tabs>
        <w:spacing w:before="230" w:line="237" w:lineRule="auto"/>
        <w:ind w:left="567" w:right="12"/>
        <w:rPr>
          <w:sz w:val="20"/>
          <w:szCs w:val="20"/>
        </w:rPr>
      </w:pPr>
      <w:r w:rsidRPr="00BB1135">
        <w:rPr>
          <w:sz w:val="20"/>
          <w:szCs w:val="20"/>
        </w:rPr>
        <w:t>L’Accord sur la transpare</w:t>
      </w:r>
      <w:r w:rsidRPr="005E64BF">
        <w:rPr>
          <w:sz w:val="20"/>
          <w:szCs w:val="20"/>
        </w:rPr>
        <w:t>nce des comptes et des remontées de recettes en matière de production audiovisuelle en date du 19 février 2016 modifiés par avenants et accord professionnel sur la transparence des comptes d’exploitation des œuvres audiovisuelles en date du 6 juillet 2017, ayant fait l’objet d’arrêtés d’extension en date du 7 juillet 2017, du 9 juillet 2019 et des 8 et 30 octobre 2024,</w:t>
      </w:r>
    </w:p>
    <w:p w14:paraId="1DC60C93" w14:textId="6543AFA0" w:rsidR="000332E8" w:rsidRPr="005E64BF" w:rsidRDefault="00474FCB" w:rsidP="0060162D">
      <w:pPr>
        <w:spacing w:before="226"/>
        <w:ind w:left="504" w:right="12"/>
        <w:rPr>
          <w:sz w:val="20"/>
          <w:szCs w:val="20"/>
        </w:rPr>
      </w:pPr>
      <w:r w:rsidRPr="005E64BF">
        <w:rPr>
          <w:sz w:val="20"/>
          <w:szCs w:val="20"/>
        </w:rPr>
        <w:t>(</w:t>
      </w:r>
      <w:proofErr w:type="gramStart"/>
      <w:r w:rsidRPr="005E64BF">
        <w:rPr>
          <w:sz w:val="20"/>
          <w:szCs w:val="20"/>
        </w:rPr>
        <w:t>ensemble</w:t>
      </w:r>
      <w:proofErr w:type="gramEnd"/>
      <w:r w:rsidRPr="005E64BF">
        <w:rPr>
          <w:sz w:val="20"/>
          <w:szCs w:val="20"/>
        </w:rPr>
        <w:t xml:space="preserve"> « </w:t>
      </w:r>
      <w:r w:rsidRPr="005E64BF">
        <w:rPr>
          <w:b/>
          <w:bCs/>
          <w:sz w:val="20"/>
          <w:szCs w:val="20"/>
        </w:rPr>
        <w:t>Accords Transparence Audiovisuels</w:t>
      </w:r>
      <w:r w:rsidRPr="005E64BF">
        <w:rPr>
          <w:sz w:val="20"/>
          <w:szCs w:val="20"/>
        </w:rPr>
        <w:t xml:space="preserve"> » ou individuellement « </w:t>
      </w:r>
      <w:r w:rsidRPr="005E64BF">
        <w:rPr>
          <w:b/>
          <w:bCs/>
          <w:sz w:val="20"/>
          <w:szCs w:val="20"/>
        </w:rPr>
        <w:t>Accord Transparence Audiovisuel</w:t>
      </w:r>
      <w:r w:rsidRPr="005E64BF">
        <w:rPr>
          <w:sz w:val="20"/>
          <w:szCs w:val="20"/>
        </w:rPr>
        <w:t> </w:t>
      </w:r>
      <w:proofErr w:type="gramStart"/>
      <w:r w:rsidRPr="005E64BF">
        <w:rPr>
          <w:sz w:val="20"/>
          <w:szCs w:val="20"/>
        </w:rPr>
        <w:t>» )</w:t>
      </w:r>
      <w:proofErr w:type="gramEnd"/>
    </w:p>
    <w:p w14:paraId="0CB15969" w14:textId="77777777" w:rsidR="00474FCB" w:rsidRPr="005E64BF" w:rsidRDefault="00474FCB" w:rsidP="00474FCB">
      <w:pPr>
        <w:pStyle w:val="Corpsdetexte"/>
        <w:spacing w:before="10"/>
        <w:ind w:left="0" w:right="12"/>
      </w:pPr>
    </w:p>
    <w:p w14:paraId="2A3FEA06" w14:textId="4EE726AC" w:rsidR="00474FCB" w:rsidRPr="005E64BF" w:rsidRDefault="00474FCB" w:rsidP="0060162D">
      <w:pPr>
        <w:pStyle w:val="Paragraphedeliste"/>
        <w:numPr>
          <w:ilvl w:val="1"/>
          <w:numId w:val="31"/>
        </w:numPr>
        <w:tabs>
          <w:tab w:val="left" w:pos="996"/>
        </w:tabs>
        <w:spacing w:line="228" w:lineRule="auto"/>
        <w:ind w:left="567" w:right="12"/>
        <w:rPr>
          <w:sz w:val="20"/>
          <w:szCs w:val="20"/>
        </w:rPr>
      </w:pPr>
      <w:r w:rsidRPr="005E64BF">
        <w:rPr>
          <w:sz w:val="20"/>
          <w:szCs w:val="20"/>
        </w:rPr>
        <w:t>L’Accord du 17 septembre 2021 relatif aux clauses types subordonnant l’attribution des aides du CNC en application de l’article L. 311-5 du Code du cinéma et de l’image animée</w:t>
      </w:r>
      <w:r w:rsidR="00681574">
        <w:rPr>
          <w:sz w:val="20"/>
          <w:szCs w:val="20"/>
        </w:rPr>
        <w:t>.</w:t>
      </w:r>
    </w:p>
    <w:p w14:paraId="46FFF4D7" w14:textId="77777777" w:rsidR="0060162D" w:rsidRPr="00BB1135" w:rsidRDefault="0060162D" w:rsidP="00BB1135">
      <w:pPr>
        <w:tabs>
          <w:tab w:val="left" w:pos="996"/>
        </w:tabs>
        <w:spacing w:line="228" w:lineRule="auto"/>
        <w:ind w:right="12"/>
        <w:rPr>
          <w:sz w:val="20"/>
          <w:szCs w:val="20"/>
        </w:rPr>
      </w:pPr>
    </w:p>
    <w:p w14:paraId="2953E4E2" w14:textId="76E42113" w:rsidR="00655AD3" w:rsidRPr="005E64BF" w:rsidRDefault="00655AD3" w:rsidP="00E31591">
      <w:pPr>
        <w:pStyle w:val="Paragraphedeliste"/>
        <w:numPr>
          <w:ilvl w:val="0"/>
          <w:numId w:val="32"/>
        </w:numPr>
        <w:tabs>
          <w:tab w:val="left" w:pos="567"/>
        </w:tabs>
        <w:ind w:left="0" w:right="12" w:firstLine="0"/>
        <w:rPr>
          <w:sz w:val="20"/>
          <w:szCs w:val="20"/>
        </w:rPr>
      </w:pPr>
      <w:r w:rsidRPr="005E64BF">
        <w:rPr>
          <w:sz w:val="20"/>
          <w:szCs w:val="20"/>
        </w:rPr>
        <w:t xml:space="preserve">Le Contrat annule et remplace tout accord oral ou écrit des Parties afférent à la collaboration de l’Auteur à </w:t>
      </w:r>
      <w:r w:rsidR="00190337" w:rsidRPr="005E64BF">
        <w:rPr>
          <w:sz w:val="20"/>
          <w:szCs w:val="20"/>
        </w:rPr>
        <w:t>l</w:t>
      </w:r>
      <w:r w:rsidRPr="005E64BF">
        <w:rPr>
          <w:sz w:val="20"/>
          <w:szCs w:val="20"/>
        </w:rPr>
        <w:t xml:space="preserve">a réalisation </w:t>
      </w:r>
      <w:r w:rsidR="005B6623" w:rsidRPr="005E64BF">
        <w:rPr>
          <w:sz w:val="20"/>
          <w:szCs w:val="20"/>
        </w:rPr>
        <w:t>du Documentaire</w:t>
      </w:r>
      <w:r w:rsidRPr="005E64BF">
        <w:rPr>
          <w:sz w:val="20"/>
          <w:szCs w:val="20"/>
        </w:rPr>
        <w:t xml:space="preserve"> en qualité d’auteur réalisateur. </w:t>
      </w:r>
    </w:p>
    <w:p w14:paraId="3B41A01B" w14:textId="77777777" w:rsidR="000917E9" w:rsidRPr="005E64BF" w:rsidRDefault="000917E9" w:rsidP="000917E9">
      <w:pPr>
        <w:pStyle w:val="Paragraphedeliste"/>
        <w:tabs>
          <w:tab w:val="left" w:pos="567"/>
        </w:tabs>
        <w:ind w:left="0" w:right="12"/>
        <w:rPr>
          <w:sz w:val="20"/>
          <w:szCs w:val="20"/>
        </w:rPr>
      </w:pPr>
    </w:p>
    <w:p w14:paraId="74362954" w14:textId="6050E157" w:rsidR="00655AD3" w:rsidRPr="005E64BF" w:rsidRDefault="00655AD3" w:rsidP="000917E9">
      <w:pPr>
        <w:pStyle w:val="Paragraphedeliste"/>
        <w:numPr>
          <w:ilvl w:val="0"/>
          <w:numId w:val="32"/>
        </w:numPr>
        <w:tabs>
          <w:tab w:val="left" w:pos="567"/>
        </w:tabs>
        <w:ind w:left="0" w:right="12" w:firstLine="0"/>
        <w:rPr>
          <w:sz w:val="20"/>
          <w:szCs w:val="20"/>
        </w:rPr>
      </w:pPr>
      <w:r w:rsidRPr="005E64BF">
        <w:rPr>
          <w:sz w:val="20"/>
          <w:szCs w:val="20"/>
        </w:rPr>
        <w:t>Le préambule fait partie intégrante du Contrat, ne saurait en être dissocié et s’en voit reconnaître   les pleins et entiers effets juridiques.</w:t>
      </w:r>
    </w:p>
    <w:p w14:paraId="2389C451" w14:textId="77777777" w:rsidR="00CF0851" w:rsidRPr="005E64BF" w:rsidRDefault="00CF0851" w:rsidP="005E7180">
      <w:pPr>
        <w:pStyle w:val="Titre1"/>
        <w:ind w:left="0" w:right="12"/>
      </w:pPr>
    </w:p>
    <w:p w14:paraId="7CC986B9" w14:textId="77777777" w:rsidR="00CF0851" w:rsidRPr="005E64BF" w:rsidRDefault="00CF0851" w:rsidP="005E7180">
      <w:pPr>
        <w:pStyle w:val="Titre1"/>
        <w:ind w:left="0" w:right="12"/>
      </w:pPr>
    </w:p>
    <w:p w14:paraId="2B83BE9E" w14:textId="2DB6B128" w:rsidR="00D56FBB" w:rsidRPr="005E64BF" w:rsidRDefault="008542D1" w:rsidP="005E7180">
      <w:pPr>
        <w:pStyle w:val="Titre1"/>
        <w:ind w:left="0" w:right="12"/>
        <w:rPr>
          <w:u w:val="none"/>
        </w:rPr>
      </w:pPr>
      <w:r w:rsidRPr="005E64BF">
        <w:t>EN</w:t>
      </w:r>
      <w:r w:rsidRPr="005E64BF">
        <w:rPr>
          <w:spacing w:val="-7"/>
        </w:rPr>
        <w:t xml:space="preserve"> </w:t>
      </w:r>
      <w:r w:rsidRPr="005E64BF">
        <w:t>CONSEQUENCE,</w:t>
      </w:r>
      <w:r w:rsidRPr="005E64BF">
        <w:rPr>
          <w:spacing w:val="-7"/>
        </w:rPr>
        <w:t xml:space="preserve"> </w:t>
      </w:r>
      <w:r w:rsidRPr="005E64BF">
        <w:t>IL</w:t>
      </w:r>
      <w:r w:rsidRPr="005E64BF">
        <w:rPr>
          <w:spacing w:val="-4"/>
        </w:rPr>
        <w:t xml:space="preserve"> </w:t>
      </w:r>
      <w:r w:rsidRPr="005E64BF">
        <w:t>EST</w:t>
      </w:r>
      <w:r w:rsidRPr="005E64BF">
        <w:rPr>
          <w:spacing w:val="-3"/>
        </w:rPr>
        <w:t xml:space="preserve"> </w:t>
      </w:r>
      <w:r w:rsidRPr="005E64BF">
        <w:t>CONVENU</w:t>
      </w:r>
      <w:r w:rsidRPr="005E64BF">
        <w:rPr>
          <w:spacing w:val="-4"/>
        </w:rPr>
        <w:t xml:space="preserve"> </w:t>
      </w:r>
      <w:r w:rsidRPr="005E64BF">
        <w:t>ET</w:t>
      </w:r>
      <w:r w:rsidRPr="005E64BF">
        <w:rPr>
          <w:spacing w:val="-3"/>
        </w:rPr>
        <w:t xml:space="preserve"> </w:t>
      </w:r>
      <w:r w:rsidRPr="005E64BF">
        <w:t>ARRETE</w:t>
      </w:r>
      <w:r w:rsidRPr="005E64BF">
        <w:rPr>
          <w:spacing w:val="-6"/>
        </w:rPr>
        <w:t xml:space="preserve"> </w:t>
      </w:r>
      <w:r w:rsidRPr="005E64BF">
        <w:t>CE</w:t>
      </w:r>
      <w:r w:rsidRPr="005E64BF">
        <w:rPr>
          <w:spacing w:val="-7"/>
        </w:rPr>
        <w:t xml:space="preserve"> </w:t>
      </w:r>
      <w:r w:rsidRPr="005E64BF">
        <w:t>QUI</w:t>
      </w:r>
      <w:r w:rsidRPr="005E64BF">
        <w:rPr>
          <w:spacing w:val="-2"/>
        </w:rPr>
        <w:t xml:space="preserve"> </w:t>
      </w:r>
      <w:r w:rsidRPr="005E64BF">
        <w:t>SUIT</w:t>
      </w:r>
      <w:r w:rsidRPr="005E64BF">
        <w:rPr>
          <w:spacing w:val="-3"/>
        </w:rPr>
        <w:t xml:space="preserve"> </w:t>
      </w:r>
      <w:r w:rsidRPr="005E64BF">
        <w:rPr>
          <w:spacing w:val="-10"/>
        </w:rPr>
        <w:t>:</w:t>
      </w:r>
    </w:p>
    <w:p w14:paraId="2B83BEA1" w14:textId="77777777" w:rsidR="00D56FBB" w:rsidRPr="005E64BF" w:rsidRDefault="00D56FBB" w:rsidP="005E7180">
      <w:pPr>
        <w:pStyle w:val="Corpsdetexte"/>
        <w:spacing w:before="3"/>
        <w:ind w:left="0" w:right="12"/>
        <w:rPr>
          <w:b/>
        </w:rPr>
      </w:pPr>
    </w:p>
    <w:p w14:paraId="2B83BEAF" w14:textId="1B3E378A" w:rsidR="00D56FBB" w:rsidRPr="005E64BF" w:rsidRDefault="008542D1" w:rsidP="00D42BF7">
      <w:pPr>
        <w:pStyle w:val="Titre1"/>
        <w:spacing w:before="240"/>
        <w:ind w:left="0" w:right="12"/>
      </w:pPr>
      <w:bookmarkStart w:id="0" w:name="-_La_Bible_est_définie_à_l’Article_6.2_a"/>
      <w:bookmarkEnd w:id="0"/>
      <w:r w:rsidRPr="005E64BF">
        <w:t>ARTICLE</w:t>
      </w:r>
      <w:r w:rsidRPr="005E64BF">
        <w:rPr>
          <w:spacing w:val="-4"/>
        </w:rPr>
        <w:t xml:space="preserve"> </w:t>
      </w:r>
      <w:r w:rsidRPr="005E64BF">
        <w:t>1</w:t>
      </w:r>
      <w:r w:rsidRPr="005E64BF">
        <w:rPr>
          <w:spacing w:val="-5"/>
        </w:rPr>
        <w:t xml:space="preserve"> </w:t>
      </w:r>
      <w:r w:rsidRPr="005E64BF">
        <w:t>–</w:t>
      </w:r>
      <w:r w:rsidRPr="005E64BF">
        <w:rPr>
          <w:spacing w:val="-4"/>
        </w:rPr>
        <w:t xml:space="preserve"> </w:t>
      </w:r>
      <w:r w:rsidR="001E09D5" w:rsidRPr="005E64BF">
        <w:t xml:space="preserve">MODALITES DE COLLABORATION DE L’AUTEUR </w:t>
      </w:r>
      <w:r w:rsidR="00BB1135">
        <w:t>A LA REALISATION</w:t>
      </w:r>
      <w:r w:rsidR="0086609C">
        <w:t xml:space="preserve"> DU </w:t>
      </w:r>
      <w:r w:rsidR="005B6623" w:rsidRPr="005E64BF">
        <w:t>DOCUMENTAIRE</w:t>
      </w:r>
    </w:p>
    <w:p w14:paraId="7C9CBF80" w14:textId="77777777" w:rsidR="008D7057" w:rsidRDefault="008D7057" w:rsidP="008D7057">
      <w:pPr>
        <w:pStyle w:val="Corpsdetexte"/>
        <w:spacing w:before="3"/>
        <w:ind w:left="0" w:right="11"/>
        <w:rPr>
          <w:b/>
          <w:bCs/>
        </w:rPr>
      </w:pPr>
    </w:p>
    <w:p w14:paraId="0D941794" w14:textId="77777777" w:rsidR="004945F8" w:rsidRDefault="00E574FB" w:rsidP="004945F8">
      <w:pPr>
        <w:pStyle w:val="Corpsdetexte"/>
        <w:spacing w:before="3"/>
        <w:ind w:left="0" w:right="11"/>
      </w:pPr>
      <w:r>
        <w:rPr>
          <w:b/>
          <w:bCs/>
        </w:rPr>
        <w:t xml:space="preserve">1. </w:t>
      </w:r>
      <w:r w:rsidR="004945F8">
        <w:t>Il est rappelé que s</w:t>
      </w:r>
      <w:r w:rsidR="004945F8" w:rsidRPr="005E64BF">
        <w:t xml:space="preserve">ous réserve (i) du premier jour de tournage effectif du Documentaire décidé par le Producteur et (ii) de toute incapacité physique empêchant l’Auteur de débuter la réalisation du Documentaire, la réalisation du Documentaire </w:t>
      </w:r>
      <w:r w:rsidR="004945F8">
        <w:t xml:space="preserve">sera confiée </w:t>
      </w:r>
      <w:r w:rsidR="004945F8" w:rsidRPr="005E64BF">
        <w:t>à l’Auteur</w:t>
      </w:r>
      <w:r w:rsidR="004945F8">
        <w:t>.</w:t>
      </w:r>
    </w:p>
    <w:p w14:paraId="05593D38" w14:textId="77777777" w:rsidR="004945F8" w:rsidRDefault="004945F8" w:rsidP="004945F8">
      <w:pPr>
        <w:pStyle w:val="Corpsdetexte"/>
        <w:spacing w:before="3"/>
        <w:ind w:left="0" w:right="11"/>
        <w:rPr>
          <w:b/>
          <w:bCs/>
        </w:rPr>
      </w:pPr>
    </w:p>
    <w:p w14:paraId="4B8E4683" w14:textId="7004122E" w:rsidR="004945F8" w:rsidRPr="005E64BF" w:rsidRDefault="004945F8" w:rsidP="004945F8">
      <w:pPr>
        <w:pStyle w:val="Corpsdetexte"/>
        <w:spacing w:before="3"/>
        <w:ind w:left="0" w:right="11"/>
      </w:pPr>
      <w:r w:rsidRPr="005E64BF">
        <w:rPr>
          <w:b/>
          <w:bCs/>
        </w:rPr>
        <w:t>2.</w:t>
      </w:r>
      <w:r>
        <w:rPr>
          <w:b/>
          <w:bCs/>
        </w:rPr>
        <w:t xml:space="preserve"> </w:t>
      </w:r>
      <w:r w:rsidRPr="00E357A4">
        <w:t>I</w:t>
      </w:r>
      <w:r>
        <w:t>l est entendu que l</w:t>
      </w:r>
      <w:r w:rsidRPr="005E64BF">
        <w:t xml:space="preserve">’engagement de l’Auteur en qualité de technicien-réalisateur du Documentaire fera l'objet d'un contrat de travail distinct sous la forme d’un contrat de travail à durée déterminée d’usage (« </w:t>
      </w:r>
      <w:r w:rsidRPr="004945F8">
        <w:rPr>
          <w:b/>
          <w:bCs/>
        </w:rPr>
        <w:t>Contrat de Travail</w:t>
      </w:r>
      <w:r w:rsidRPr="004945F8">
        <w:t xml:space="preserve"> »)</w:t>
      </w:r>
      <w:r w:rsidRPr="005E64BF">
        <w:t xml:space="preserve"> prévoyant u</w:t>
      </w:r>
      <w:r>
        <w:t xml:space="preserve">ne rémunération qui sera déterminée de bonne foi entre les Parties. </w:t>
      </w:r>
    </w:p>
    <w:p w14:paraId="0E1844CB" w14:textId="2C340022" w:rsidR="00E574FB" w:rsidRPr="00C101D7" w:rsidRDefault="00E574FB" w:rsidP="004945F8">
      <w:pPr>
        <w:pStyle w:val="Paragraphedeliste"/>
        <w:ind w:left="0"/>
      </w:pPr>
    </w:p>
    <w:p w14:paraId="41F33473" w14:textId="48111BF0" w:rsidR="008D7057" w:rsidRPr="004945F8" w:rsidRDefault="004945F8" w:rsidP="00BB1135">
      <w:pPr>
        <w:pStyle w:val="Corpsdetexte"/>
        <w:spacing w:before="3"/>
        <w:ind w:left="0" w:right="11"/>
      </w:pPr>
      <w:r>
        <w:rPr>
          <w:b/>
          <w:bCs/>
        </w:rPr>
        <w:t>3</w:t>
      </w:r>
      <w:r w:rsidR="00C2220F" w:rsidRPr="00C2220F">
        <w:rPr>
          <w:b/>
          <w:bCs/>
        </w:rPr>
        <w:t>.</w:t>
      </w:r>
      <w:r w:rsidR="00C2220F">
        <w:t xml:space="preserve"> </w:t>
      </w:r>
      <w:r w:rsidR="008D7057" w:rsidRPr="005E64BF">
        <w:t xml:space="preserve">L’Auteur effectuera - en parfait accord avec le Producteur dans le strict respect du budget de fabrication et du </w:t>
      </w:r>
      <w:r w:rsidR="00C2220F">
        <w:t>C</w:t>
      </w:r>
      <w:r w:rsidR="008D7057" w:rsidRPr="005E64BF">
        <w:t xml:space="preserve">alendrier de </w:t>
      </w:r>
      <w:r w:rsidR="00C2220F">
        <w:t>P</w:t>
      </w:r>
      <w:r w:rsidR="008D7057" w:rsidRPr="005E64BF">
        <w:t>roduction établis par le Producteur</w:t>
      </w:r>
      <w:r w:rsidR="008D7057">
        <w:t xml:space="preserve"> (étant </w:t>
      </w:r>
      <w:r w:rsidR="00C2220F">
        <w:t>rappelé</w:t>
      </w:r>
      <w:r w:rsidR="008D7057">
        <w:t xml:space="preserve"> que le </w:t>
      </w:r>
      <w:r w:rsidR="00C2220F" w:rsidRPr="004945F8">
        <w:t>C</w:t>
      </w:r>
      <w:r w:rsidR="008D7057" w:rsidRPr="004945F8">
        <w:t xml:space="preserve">alendrier de </w:t>
      </w:r>
      <w:r w:rsidR="00C2220F" w:rsidRPr="004945F8">
        <w:t>P</w:t>
      </w:r>
      <w:r w:rsidR="008D7057" w:rsidRPr="004945F8">
        <w:t>roduction sera établi en concertation avec l’Auteur et ses principales périodes (préparation, tournage et post-production, mentionnées au Contrat de Travail) - les services suivants</w:t>
      </w:r>
      <w:r w:rsidRPr="004945F8">
        <w:t xml:space="preserve"> (« </w:t>
      </w:r>
      <w:r w:rsidRPr="004945F8">
        <w:rPr>
          <w:b/>
          <w:bCs/>
        </w:rPr>
        <w:t>Services</w:t>
      </w:r>
      <w:r w:rsidRPr="004945F8">
        <w:t xml:space="preserve"> »)</w:t>
      </w:r>
      <w:r w:rsidR="008D7057" w:rsidRPr="004945F8">
        <w:t xml:space="preserve"> nécessaires à la réalisation du Documentaire jusqu’à la livraison du PAD au </w:t>
      </w:r>
      <w:r w:rsidRPr="004945F8">
        <w:t>primo-diffuseur du Documentaire (« </w:t>
      </w:r>
      <w:r w:rsidRPr="004945F8">
        <w:rPr>
          <w:b/>
          <w:bCs/>
        </w:rPr>
        <w:t>Diffuseur</w:t>
      </w:r>
      <w:r w:rsidRPr="004945F8">
        <w:t> »)</w:t>
      </w:r>
      <w:r w:rsidR="008D7057" w:rsidRPr="004945F8">
        <w:t>:</w:t>
      </w:r>
    </w:p>
    <w:p w14:paraId="2A3001C9" w14:textId="77777777" w:rsidR="008D7057" w:rsidRPr="004945F8" w:rsidRDefault="008D7057" w:rsidP="008D7057">
      <w:pPr>
        <w:pStyle w:val="Corpsdetexte"/>
        <w:spacing w:before="3"/>
        <w:ind w:left="0" w:right="12"/>
      </w:pPr>
    </w:p>
    <w:p w14:paraId="0EC145FA" w14:textId="77777777" w:rsidR="008D7057" w:rsidRPr="005E64BF" w:rsidRDefault="008D7057" w:rsidP="008D7057">
      <w:pPr>
        <w:pStyle w:val="Corpsdetexte"/>
        <w:numPr>
          <w:ilvl w:val="0"/>
          <w:numId w:val="31"/>
        </w:numPr>
        <w:spacing w:before="3"/>
        <w:ind w:right="12"/>
      </w:pPr>
      <w:r w:rsidRPr="005E64BF">
        <w:t>Collaborer à la préparation de la production du Documentaire, sur la base du Texte approuvé par le Producteur, notamment aux repérages ainsi qu’à l’établissement du plan de travail.</w:t>
      </w:r>
    </w:p>
    <w:p w14:paraId="27A64603" w14:textId="77777777" w:rsidR="008D7057" w:rsidRPr="005E64BF" w:rsidRDefault="008D7057" w:rsidP="008D7057">
      <w:pPr>
        <w:pStyle w:val="Corpsdetexte"/>
        <w:spacing w:before="3"/>
        <w:ind w:left="576" w:right="12"/>
      </w:pPr>
    </w:p>
    <w:p w14:paraId="30D8B1CA" w14:textId="77777777" w:rsidR="008D7057" w:rsidRPr="005E64BF" w:rsidRDefault="008D7057" w:rsidP="008D7057">
      <w:pPr>
        <w:pStyle w:val="Corpsdetexte"/>
        <w:numPr>
          <w:ilvl w:val="0"/>
          <w:numId w:val="31"/>
        </w:numPr>
        <w:spacing w:before="3"/>
        <w:ind w:right="12"/>
      </w:pPr>
      <w:r w:rsidRPr="005E64BF">
        <w:t>Collaborer au découpage technique qui devra comporter toutes les indications permettant une appréciation artistique du Documentaire, ainsi que l’ensemble des besoins en termes de moyens techniques, de façon que le Producteur puisse, en collaboration avec l’Auteur</w:t>
      </w:r>
      <w:r>
        <w:t xml:space="preserve"> et les chefs de poste concernés</w:t>
      </w:r>
      <w:r w:rsidRPr="005E64BF">
        <w:t>, établir un plan de travail qui sera communiqué à l’Auteur.</w:t>
      </w:r>
    </w:p>
    <w:p w14:paraId="04295DEA" w14:textId="77777777" w:rsidR="008D7057" w:rsidRPr="005E64BF" w:rsidRDefault="008D7057" w:rsidP="008D7057">
      <w:pPr>
        <w:pStyle w:val="Corpsdetexte"/>
        <w:spacing w:before="3"/>
        <w:ind w:right="12"/>
      </w:pPr>
      <w:r w:rsidRPr="005E64BF">
        <w:lastRenderedPageBreak/>
        <w:t xml:space="preserve"> </w:t>
      </w:r>
    </w:p>
    <w:p w14:paraId="42049115" w14:textId="77777777" w:rsidR="008D7057" w:rsidRPr="005E64BF" w:rsidRDefault="008D7057" w:rsidP="008D7057">
      <w:pPr>
        <w:pStyle w:val="Corpsdetexte"/>
        <w:spacing w:before="3"/>
        <w:ind w:left="576" w:right="12"/>
      </w:pPr>
      <w:r w:rsidRPr="005E64BF">
        <w:t xml:space="preserve">A partir de ces éléments, le Producteur établira le budget de fabrication du Documentaire. </w:t>
      </w:r>
    </w:p>
    <w:p w14:paraId="443E9983" w14:textId="77777777" w:rsidR="008D7057" w:rsidRPr="005E64BF" w:rsidRDefault="008D7057" w:rsidP="008D7057">
      <w:pPr>
        <w:pStyle w:val="Corpsdetexte"/>
        <w:spacing w:before="3"/>
        <w:ind w:left="576" w:right="12"/>
      </w:pPr>
    </w:p>
    <w:p w14:paraId="309409FC" w14:textId="77777777" w:rsidR="008D7057" w:rsidRPr="005E64BF" w:rsidRDefault="008D7057" w:rsidP="008D7057">
      <w:pPr>
        <w:pStyle w:val="Corpsdetexte"/>
        <w:spacing w:before="3"/>
        <w:ind w:left="576" w:right="12"/>
      </w:pPr>
      <w:r w:rsidRPr="005E64BF">
        <w:t xml:space="preserve">Le plan de travail et le budget de fabrication (non détaillé) seront communiqués dès leur établissement à l’Auteur. Le Producteur sera habilité - en concertation avec l’Auteur - à apporter des modifications à ce plan de travail et/ou à ce budget de fabrication, s'il estime que les circonstances l'exigent ou s’il y est contraint du fait des circonstances. Le plan de travail et le budget de fabrication (non détaillé) ainsi modifiés seront à nouveau communiqués à l’Auteur. </w:t>
      </w:r>
    </w:p>
    <w:p w14:paraId="3A4FE8C1" w14:textId="77777777" w:rsidR="008D7057" w:rsidRPr="005E64BF" w:rsidRDefault="008D7057" w:rsidP="008D7057">
      <w:pPr>
        <w:pStyle w:val="Corpsdetexte"/>
        <w:spacing w:before="3"/>
        <w:ind w:left="576" w:right="12"/>
      </w:pPr>
    </w:p>
    <w:p w14:paraId="26A116A5" w14:textId="77777777" w:rsidR="008D7057" w:rsidRPr="005E64BF" w:rsidRDefault="008D7057" w:rsidP="008D7057">
      <w:pPr>
        <w:pStyle w:val="Corpsdetexte"/>
        <w:spacing w:before="3"/>
        <w:ind w:left="576" w:right="12"/>
      </w:pPr>
      <w:r w:rsidRPr="005E64BF">
        <w:t>D'une façon générale, l’Auteur s'engage à toujours agir de façon à se conformer au plan de travail et au budget de fabrication du Documentaire et ce, afin notamment d'éviter tout dépassement dudit budget.</w:t>
      </w:r>
    </w:p>
    <w:p w14:paraId="0CEE8C50" w14:textId="77777777" w:rsidR="008D7057" w:rsidRPr="005E64BF" w:rsidRDefault="008D7057" w:rsidP="008D7057">
      <w:pPr>
        <w:pStyle w:val="Corpsdetexte"/>
        <w:spacing w:before="3"/>
        <w:ind w:left="576" w:right="12"/>
      </w:pPr>
    </w:p>
    <w:p w14:paraId="3689A0C5" w14:textId="77777777" w:rsidR="008D7057" w:rsidRPr="005E64BF" w:rsidRDefault="008D7057" w:rsidP="008D7057">
      <w:pPr>
        <w:pStyle w:val="Corpsdetexte"/>
        <w:numPr>
          <w:ilvl w:val="0"/>
          <w:numId w:val="31"/>
        </w:numPr>
        <w:spacing w:before="3"/>
        <w:ind w:right="12"/>
      </w:pPr>
      <w:r>
        <w:t>E</w:t>
      </w:r>
      <w:r w:rsidRPr="005E64BF">
        <w:t>ffectuer la réalisation</w:t>
      </w:r>
      <w:r>
        <w:t xml:space="preserve"> du Documentaire</w:t>
      </w:r>
      <w:r w:rsidRPr="005E64BF">
        <w:t>, diriger les prises de vues et les enregistrements du Documentaire.</w:t>
      </w:r>
    </w:p>
    <w:p w14:paraId="58E978E3" w14:textId="77777777" w:rsidR="008D7057" w:rsidRPr="005E64BF" w:rsidRDefault="008D7057" w:rsidP="008D7057">
      <w:pPr>
        <w:pStyle w:val="Corpsdetexte"/>
        <w:spacing w:before="3"/>
        <w:ind w:right="12"/>
      </w:pPr>
    </w:p>
    <w:p w14:paraId="0FCF75B5" w14:textId="77777777" w:rsidR="008D7057" w:rsidRPr="005E64BF" w:rsidRDefault="008D7057" w:rsidP="008D7057">
      <w:pPr>
        <w:pStyle w:val="Corpsdetexte"/>
        <w:numPr>
          <w:ilvl w:val="0"/>
          <w:numId w:val="31"/>
        </w:numPr>
        <w:spacing w:before="3"/>
        <w:ind w:right="12"/>
      </w:pPr>
      <w:r w:rsidRPr="005E64BF">
        <w:t xml:space="preserve">Diriger la postproduction du Documentaire, à savoir le montage, le mixage et plus généralement tous les travaux de finition du Documentaire (qui s’entendent notamment des raccords éventuels, effets spéciaux et numériques, étalonnage, établissement des masters, etc.) jusqu’à la livraison du PAD du Documentaire au </w:t>
      </w:r>
      <w:r>
        <w:t>Diffuseur</w:t>
      </w:r>
      <w:r w:rsidRPr="005E64BF">
        <w:t>.</w:t>
      </w:r>
    </w:p>
    <w:p w14:paraId="24E3610B" w14:textId="77777777" w:rsidR="008D7057" w:rsidRPr="005E64BF" w:rsidRDefault="008D7057" w:rsidP="008D7057">
      <w:pPr>
        <w:pStyle w:val="Paragraphedeliste"/>
        <w:rPr>
          <w:sz w:val="20"/>
          <w:szCs w:val="20"/>
        </w:rPr>
      </w:pPr>
    </w:p>
    <w:p w14:paraId="420EB6FE" w14:textId="657F3482" w:rsidR="008D7057" w:rsidRPr="005E64BF" w:rsidRDefault="008D7057" w:rsidP="008D7057">
      <w:pPr>
        <w:pStyle w:val="Corpsdetexte"/>
        <w:numPr>
          <w:ilvl w:val="0"/>
          <w:numId w:val="31"/>
        </w:numPr>
        <w:spacing w:before="3"/>
        <w:ind w:right="12"/>
      </w:pPr>
      <w:r w:rsidRPr="005E64BF">
        <w:t xml:space="preserve">D’une façon générale, </w:t>
      </w:r>
      <w:r w:rsidR="004945F8">
        <w:t xml:space="preserve">effectuer </w:t>
      </w:r>
      <w:r w:rsidRPr="005E64BF">
        <w:t xml:space="preserve">tous travaux incombant à la fonction de réalisateur d’une œuvre audiovisuelle </w:t>
      </w:r>
      <w:r>
        <w:t xml:space="preserve">de documentaire </w:t>
      </w:r>
      <w:r w:rsidRPr="005E64BF">
        <w:t xml:space="preserve">jusqu’à la livraison du PAD au </w:t>
      </w:r>
      <w:r>
        <w:t>Diffuseur</w:t>
      </w:r>
      <w:r w:rsidRPr="005E64BF">
        <w:t>.</w:t>
      </w:r>
    </w:p>
    <w:p w14:paraId="498EF980" w14:textId="77777777" w:rsidR="008D7057" w:rsidRPr="005E64BF" w:rsidRDefault="008D7057" w:rsidP="008D7057">
      <w:pPr>
        <w:pStyle w:val="Corpsdetexte"/>
        <w:spacing w:before="3"/>
        <w:ind w:left="0" w:right="12"/>
      </w:pPr>
    </w:p>
    <w:p w14:paraId="0D068B6E" w14:textId="5235CF85" w:rsidR="008D7057" w:rsidRPr="005E64BF" w:rsidRDefault="008D7057" w:rsidP="008D7057">
      <w:pPr>
        <w:pStyle w:val="Paragraphedeliste"/>
        <w:ind w:left="0"/>
        <w:rPr>
          <w:sz w:val="20"/>
          <w:szCs w:val="20"/>
        </w:rPr>
      </w:pPr>
      <w:r w:rsidRPr="005E64BF">
        <w:rPr>
          <w:b/>
          <w:bCs/>
          <w:sz w:val="20"/>
          <w:szCs w:val="20"/>
        </w:rPr>
        <w:t>3</w:t>
      </w:r>
      <w:r w:rsidR="00016833">
        <w:rPr>
          <w:b/>
          <w:bCs/>
          <w:sz w:val="20"/>
          <w:szCs w:val="20"/>
        </w:rPr>
        <w:t>.</w:t>
      </w:r>
      <w:r w:rsidRPr="005E64BF">
        <w:rPr>
          <w:sz w:val="20"/>
          <w:szCs w:val="20"/>
        </w:rPr>
        <w:t xml:space="preserve"> L’Auteur déclare connaître et accepter les caractéristiques du Documentaire et s’engage à mettre en œuvre toutes ses compétences et à prendre toutes les mesures utiles au respect des caractéristiques du Documentaire ci-après :</w:t>
      </w:r>
    </w:p>
    <w:p w14:paraId="4F1FABF7" w14:textId="77777777" w:rsidR="008D7057" w:rsidRPr="005E64BF" w:rsidRDefault="008D7057" w:rsidP="008D7057">
      <w:pPr>
        <w:pStyle w:val="Corpsdetexte"/>
        <w:spacing w:before="3"/>
        <w:ind w:right="12"/>
      </w:pPr>
    </w:p>
    <w:p w14:paraId="0D14F4A1" w14:textId="7B356DF0" w:rsidR="008D7057" w:rsidRPr="005E64BF" w:rsidRDefault="008D7057" w:rsidP="008D7057">
      <w:pPr>
        <w:pStyle w:val="Corpsdetexte"/>
        <w:numPr>
          <w:ilvl w:val="0"/>
          <w:numId w:val="31"/>
        </w:numPr>
        <w:spacing w:before="3"/>
        <w:ind w:right="12"/>
      </w:pPr>
      <w:r w:rsidRPr="005E64BF">
        <w:t>Le Documentaire sera tourné en couleurs</w:t>
      </w:r>
      <w:r>
        <w:t xml:space="preserve"> </w:t>
      </w:r>
      <w:r w:rsidR="004945F8">
        <w:t>et/</w:t>
      </w:r>
      <w:r>
        <w:t>ou en noir et blanc</w:t>
      </w:r>
      <w:r w:rsidRPr="005E64BF">
        <w:t>, sur un support électronique, numérique ou non, en utilisant toutes les techniques connues ou inconnues à ce jour permettant sa présentation sur tout type d'écran, notamment un écran large ou panoramique, par tout procédé de projection optique, opto-électronique, numérique ou non, ou totalement numérique, sachant que toutes décisions concernant les él</w:t>
      </w:r>
      <w:r w:rsidR="006931A1">
        <w:t>é</w:t>
      </w:r>
      <w:r w:rsidRPr="005E64BF">
        <w:t>ments précités seront prises d'un commun accord entre les Parties, étant entendu qu’en cas de désaccord persistant entre les Parties, la décision du Producteur prévaudra.</w:t>
      </w:r>
    </w:p>
    <w:p w14:paraId="77F98C6B" w14:textId="77777777" w:rsidR="008D7057" w:rsidRPr="005E64BF" w:rsidRDefault="008D7057" w:rsidP="008D7057">
      <w:pPr>
        <w:pStyle w:val="Corpsdetexte"/>
        <w:spacing w:before="3"/>
        <w:ind w:right="12"/>
      </w:pPr>
    </w:p>
    <w:p w14:paraId="3B8CCD19" w14:textId="77777777" w:rsidR="008D7057" w:rsidRPr="005E64BF" w:rsidRDefault="008D7057" w:rsidP="008D7057">
      <w:pPr>
        <w:pStyle w:val="Corpsdetexte"/>
        <w:numPr>
          <w:ilvl w:val="0"/>
          <w:numId w:val="31"/>
        </w:numPr>
        <w:spacing w:before="3"/>
        <w:ind w:right="12"/>
      </w:pPr>
      <w:r w:rsidRPr="005E64BF">
        <w:t xml:space="preserve">Le Documentaire s’entend </w:t>
      </w:r>
      <w:r w:rsidRPr="00A87D80">
        <w:rPr>
          <w:highlight w:val="green"/>
        </w:rPr>
        <w:t>d’une version en langue française</w:t>
      </w:r>
      <w:r w:rsidRPr="005E64BF">
        <w:t xml:space="preserve"> avec faculté de la sous-titrer et la doubler (en ce compris toute version sous-titrée destinée aux personnes sourdes et malentendantes ou </w:t>
      </w:r>
      <w:proofErr w:type="spellStart"/>
      <w:r w:rsidRPr="005E64BF">
        <w:t>audio-décrite</w:t>
      </w:r>
      <w:proofErr w:type="spellEnd"/>
      <w:r w:rsidRPr="005E64BF">
        <w:t xml:space="preserve"> destinée aux personnes aveugles et malvoyantes ou version en </w:t>
      </w:r>
      <w:proofErr w:type="spellStart"/>
      <w:r w:rsidRPr="005E64BF">
        <w:t>voice</w:t>
      </w:r>
      <w:proofErr w:type="spellEnd"/>
      <w:r w:rsidRPr="005E64BF">
        <w:t xml:space="preserve"> over) en toutes langues étrangères.</w:t>
      </w:r>
    </w:p>
    <w:p w14:paraId="23A50509" w14:textId="77777777" w:rsidR="008D7057" w:rsidRPr="005E64BF" w:rsidRDefault="008D7057" w:rsidP="008D7057">
      <w:pPr>
        <w:pStyle w:val="Paragraphedeliste"/>
        <w:rPr>
          <w:sz w:val="20"/>
          <w:szCs w:val="20"/>
        </w:rPr>
      </w:pPr>
    </w:p>
    <w:p w14:paraId="0CBEF2A7" w14:textId="2CCC3CE7" w:rsidR="008D7057" w:rsidRPr="005E64BF" w:rsidRDefault="008D7057" w:rsidP="008D7057">
      <w:pPr>
        <w:pStyle w:val="Corpsdetexte"/>
        <w:numPr>
          <w:ilvl w:val="0"/>
          <w:numId w:val="31"/>
        </w:numPr>
        <w:spacing w:before="3"/>
        <w:ind w:right="12"/>
      </w:pPr>
      <w:r w:rsidRPr="005E64BF">
        <w:t>Le Documentaire sera d’une durée</w:t>
      </w:r>
      <w:r>
        <w:t xml:space="preserve"> </w:t>
      </w:r>
      <w:r w:rsidR="004945F8">
        <w:t xml:space="preserve">prévisionnelle </w:t>
      </w:r>
      <w:r w:rsidRPr="005E64BF">
        <w:t xml:space="preserve">de </w:t>
      </w:r>
      <w:r w:rsidRPr="005E64BF">
        <w:rPr>
          <w:highlight w:val="yellow"/>
        </w:rPr>
        <w:t>[DUREE EN CHIFFRES] ([DUREE EN LETTRES])</w:t>
      </w:r>
      <w:r w:rsidRPr="005E64BF">
        <w:t xml:space="preserve"> </w:t>
      </w:r>
      <w:proofErr w:type="gramStart"/>
      <w:r w:rsidRPr="005E64BF">
        <w:t>minutes maximum</w:t>
      </w:r>
      <w:proofErr w:type="gramEnd"/>
      <w:r w:rsidRPr="005E64BF">
        <w:t>.</w:t>
      </w:r>
    </w:p>
    <w:p w14:paraId="146FB5FB" w14:textId="77777777" w:rsidR="008D7057" w:rsidRPr="005E64BF" w:rsidRDefault="008D7057" w:rsidP="008D7057">
      <w:pPr>
        <w:pStyle w:val="Corpsdetexte"/>
        <w:spacing w:before="3"/>
        <w:ind w:left="0" w:right="12"/>
      </w:pPr>
    </w:p>
    <w:p w14:paraId="1CA51256" w14:textId="2EDE0664" w:rsidR="008D7057" w:rsidRPr="005E64BF" w:rsidRDefault="008D7057" w:rsidP="008D7057">
      <w:pPr>
        <w:pStyle w:val="Corpsdetexte"/>
        <w:spacing w:before="3"/>
        <w:ind w:left="0" w:right="11"/>
      </w:pPr>
      <w:r w:rsidRPr="005E64BF">
        <w:rPr>
          <w:b/>
          <w:bCs/>
        </w:rPr>
        <w:t>4</w:t>
      </w:r>
      <w:r w:rsidR="000761FD">
        <w:rPr>
          <w:b/>
          <w:bCs/>
        </w:rPr>
        <w:t>.</w:t>
      </w:r>
      <w:r w:rsidRPr="005E64BF">
        <w:t xml:space="preserve"> L’Auteur s'engage à (i) respecter le Texte et la durée totale prévue pour le Documentaire, le plan de travail et le budget de fabrication du Documentaire (non détaillé) que le Producteur aura communiqué à l’Auteur, (ii) se conformer aux indications/demandes de remaniement du Producteur à tout moment au cours de la production du Documentaire et ce, jusqu’à la livraison du PAD au </w:t>
      </w:r>
      <w:r>
        <w:t>Diffuseur</w:t>
      </w:r>
      <w:r w:rsidRPr="005E64BF">
        <w:t xml:space="preserve"> et (iii) respecter les délais qui lui seront donnés par le Producteur pour effectuer </w:t>
      </w:r>
      <w:r w:rsidR="00AF12CC">
        <w:t>c</w:t>
      </w:r>
      <w:r w:rsidRPr="005E64BF">
        <w:t>es remaniements, aux fins notamment :</w:t>
      </w:r>
    </w:p>
    <w:p w14:paraId="03BD30E8" w14:textId="77777777" w:rsidR="008D7057" w:rsidRPr="005E64BF" w:rsidRDefault="008D7057" w:rsidP="008D7057">
      <w:pPr>
        <w:pStyle w:val="Corpsdetexte"/>
        <w:spacing w:before="3"/>
        <w:ind w:left="0" w:right="12"/>
      </w:pPr>
    </w:p>
    <w:p w14:paraId="0C09E896" w14:textId="77777777" w:rsidR="008D7057" w:rsidRPr="005E64BF" w:rsidRDefault="008D7057" w:rsidP="008D7057">
      <w:pPr>
        <w:pStyle w:val="Corpsdetexte"/>
        <w:numPr>
          <w:ilvl w:val="0"/>
          <w:numId w:val="31"/>
        </w:numPr>
        <w:spacing w:before="3"/>
        <w:ind w:right="12"/>
      </w:pPr>
      <w:r w:rsidRPr="005E64BF">
        <w:t>D'éviter tout dépassement du budget de fabrication (l’Auteur s’engageant, dans l’hypothèse d’un risque de dépassement du budget de fabrication, à assister le Producteur (à sa demande) dans toutes les mesures (organisation, simplifications, etc.) qui s’avéreront nécessaires pour éviter ce dépassement ou pour en réduire le montant),</w:t>
      </w:r>
    </w:p>
    <w:p w14:paraId="732C6DB9" w14:textId="16A7EBD1" w:rsidR="008D7057" w:rsidRPr="005E64BF" w:rsidRDefault="008D7057" w:rsidP="008D7057">
      <w:pPr>
        <w:pStyle w:val="Corpsdetexte"/>
        <w:numPr>
          <w:ilvl w:val="0"/>
          <w:numId w:val="31"/>
        </w:numPr>
        <w:spacing w:before="3"/>
        <w:ind w:right="12"/>
      </w:pPr>
      <w:r w:rsidRPr="005E64BF">
        <w:t>De respecter le genre et les caractéristiques artistiques et techniques du Documentaire</w:t>
      </w:r>
      <w:r w:rsidR="00AF12CC">
        <w:t>.</w:t>
      </w:r>
    </w:p>
    <w:p w14:paraId="0A7A4AFF" w14:textId="77777777" w:rsidR="008D7057" w:rsidRPr="005E64BF" w:rsidRDefault="008D7057" w:rsidP="008D7057">
      <w:pPr>
        <w:pStyle w:val="Corpsdetexte"/>
        <w:spacing w:before="3"/>
        <w:ind w:left="0" w:right="12"/>
      </w:pPr>
    </w:p>
    <w:p w14:paraId="109BC49F" w14:textId="027111EA" w:rsidR="008D7057" w:rsidRPr="005E64BF" w:rsidRDefault="008D7057" w:rsidP="008D7057">
      <w:pPr>
        <w:pStyle w:val="Corpsdetexte"/>
        <w:spacing w:before="3"/>
        <w:ind w:left="0" w:right="11"/>
      </w:pPr>
      <w:r w:rsidRPr="005E64BF">
        <w:rPr>
          <w:b/>
          <w:bCs/>
        </w:rPr>
        <w:lastRenderedPageBreak/>
        <w:t>5</w:t>
      </w:r>
      <w:r w:rsidR="000761FD">
        <w:rPr>
          <w:b/>
          <w:bCs/>
        </w:rPr>
        <w:t>.</w:t>
      </w:r>
      <w:r w:rsidRPr="005E64BF">
        <w:t xml:space="preserve"> L’équipe technique du Documentaire sera choisie d’un commun accord entre les Parties (</w:t>
      </w:r>
      <w:r w:rsidR="004945F8" w:rsidRPr="00A94B2B">
        <w:t>l’exception du directeur de production qui sera choisi par le Producteur</w:t>
      </w:r>
      <w:r w:rsidR="004945F8" w:rsidRPr="003B1B9D">
        <w:rPr>
          <w:rStyle w:val="Appelnotedebasdep"/>
          <w:b/>
          <w:bCs/>
          <w:color w:val="EE0000"/>
        </w:rPr>
        <w:footnoteReference w:id="4"/>
      </w:r>
      <w:r w:rsidRPr="005E64BF">
        <w:t>) en tenant compte des impératifs économiques liés à la production du Documentaire, étant entendu qu’en cas de désaccord</w:t>
      </w:r>
      <w:r w:rsidR="000761FD">
        <w:t xml:space="preserve"> persistant</w:t>
      </w:r>
      <w:r w:rsidRPr="005E64BF">
        <w:t xml:space="preserve"> entre les Parties, le choix du Producteur prévaudra. Il en sera de même s’agissant de la musique du Documentaire. </w:t>
      </w:r>
    </w:p>
    <w:p w14:paraId="42D2D324" w14:textId="77777777" w:rsidR="008D7057" w:rsidRPr="005E64BF" w:rsidRDefault="008D7057" w:rsidP="008D7057">
      <w:pPr>
        <w:pStyle w:val="Corpsdetexte"/>
        <w:spacing w:before="3"/>
        <w:ind w:right="12"/>
      </w:pPr>
    </w:p>
    <w:p w14:paraId="2CFADB94" w14:textId="77777777" w:rsidR="008D7057" w:rsidRPr="005E64BF" w:rsidRDefault="008D7057" w:rsidP="008D7057">
      <w:pPr>
        <w:pStyle w:val="Corpsdetexte"/>
        <w:spacing w:before="3"/>
        <w:ind w:left="0" w:right="12"/>
      </w:pPr>
      <w:r w:rsidRPr="005E64BF">
        <w:t>Les autres caractéristiques techniques, financières, juridiques, etc. du Documentaire seront déterminées par le Producteur.</w:t>
      </w:r>
    </w:p>
    <w:p w14:paraId="2EC68BE4" w14:textId="77777777" w:rsidR="008D7057" w:rsidRPr="005E64BF" w:rsidRDefault="008D7057" w:rsidP="008D7057">
      <w:pPr>
        <w:pStyle w:val="Corpsdetexte"/>
        <w:spacing w:before="3"/>
        <w:ind w:right="12"/>
      </w:pPr>
    </w:p>
    <w:p w14:paraId="11F17C7A" w14:textId="072DC963" w:rsidR="008D7057" w:rsidRDefault="008D7057" w:rsidP="008D7057">
      <w:pPr>
        <w:pStyle w:val="Corpsdetexte"/>
        <w:spacing w:before="3"/>
        <w:ind w:left="0" w:right="11"/>
      </w:pPr>
      <w:r w:rsidRPr="005E64BF">
        <w:rPr>
          <w:b/>
          <w:bCs/>
        </w:rPr>
        <w:t>6</w:t>
      </w:r>
      <w:r w:rsidR="000761FD">
        <w:rPr>
          <w:b/>
          <w:bCs/>
        </w:rPr>
        <w:t>.</w:t>
      </w:r>
      <w:r w:rsidRPr="005E64BF">
        <w:t xml:space="preserve"> </w:t>
      </w:r>
      <w:r>
        <w:t>Le choix des œuvres préexistantes (images d’archives, musique, etc.) qui seront intégrées dans le Documentaire sera fait d’un commun accord entre l’Auteur et le Producteur en t</w:t>
      </w:r>
      <w:r w:rsidR="004945F8">
        <w:t>en</w:t>
      </w:r>
      <w:r>
        <w:t>ant compte de l’enveloppe budgétaire allouée à cet effet</w:t>
      </w:r>
      <w:r w:rsidR="004945F8">
        <w:t>,</w:t>
      </w:r>
      <w:r>
        <w:t xml:space="preserve"> étant entendu qu’en cas de désaccord persistant, la décision du Producteur prévaudra. Le Producteur aura la charge d’obtenir les autorisations nécessaires au titre des exploitations prévues aux présentes et de tous paiements y afférents.</w:t>
      </w:r>
    </w:p>
    <w:p w14:paraId="78411535" w14:textId="77777777" w:rsidR="008D7057" w:rsidRDefault="008D7057" w:rsidP="008D7057">
      <w:pPr>
        <w:pStyle w:val="Corpsdetexte"/>
        <w:spacing w:before="3"/>
        <w:ind w:right="11"/>
      </w:pPr>
    </w:p>
    <w:p w14:paraId="73D777A1" w14:textId="3DF32452" w:rsidR="008D7057" w:rsidRDefault="008D7057" w:rsidP="008D7057">
      <w:pPr>
        <w:pStyle w:val="Corpsdetexte"/>
        <w:spacing w:before="3"/>
        <w:ind w:left="0" w:right="11"/>
      </w:pPr>
      <w:r>
        <w:t>Le Producteur aura en outre la charge, si nécessaire, de l’obtention des autorisations nécessaires à l’utilisation de l’image des personnes</w:t>
      </w:r>
      <w:r w:rsidR="004945F8">
        <w:t xml:space="preserve"> ou biens</w:t>
      </w:r>
      <w:r>
        <w:t xml:space="preserve"> apparaissant dans le Documentaire.</w:t>
      </w:r>
    </w:p>
    <w:p w14:paraId="2C15528D" w14:textId="77777777" w:rsidR="008D7057" w:rsidRDefault="008D7057" w:rsidP="008D7057">
      <w:pPr>
        <w:pStyle w:val="Corpsdetexte"/>
        <w:spacing w:before="3"/>
        <w:ind w:left="0" w:right="11"/>
      </w:pPr>
    </w:p>
    <w:p w14:paraId="490CB6D3" w14:textId="31D1F397" w:rsidR="008D7057" w:rsidRPr="005E64BF" w:rsidRDefault="008D7057" w:rsidP="008D7057">
      <w:pPr>
        <w:pStyle w:val="Corpsdetexte"/>
        <w:spacing w:before="3"/>
        <w:ind w:left="0" w:right="11"/>
      </w:pPr>
      <w:r w:rsidRPr="00681574">
        <w:rPr>
          <w:b/>
          <w:bCs/>
        </w:rPr>
        <w:t>7</w:t>
      </w:r>
      <w:r w:rsidR="000761FD">
        <w:rPr>
          <w:b/>
          <w:bCs/>
        </w:rPr>
        <w:t>.</w:t>
      </w:r>
      <w:r w:rsidRPr="00681574">
        <w:t xml:space="preserve"> Il est entendu qu’en cas de désaccord entre les Parties sur l’une des décisions devant être prises d’un</w:t>
      </w:r>
      <w:r w:rsidRPr="005E64BF">
        <w:t xml:space="preserve"> commun accord, entraînant un situation de blocage qui aurait des conséquences sur la production du Documentaire et/ou son budget (notamment des dépassements), les délais de livraison et, de manière générale, les engagements pris par le Producteur vis-à-vis de ses partenaires, l’avis du Producteur prévaudra, à l’exception de la version définitive le Documentaire qui, conformément à l’article L. 121-5 du Code de la Propriété Intellectuelle (« </w:t>
      </w:r>
      <w:r w:rsidRPr="005E64BF">
        <w:rPr>
          <w:b/>
          <w:bCs/>
        </w:rPr>
        <w:t xml:space="preserve">CPI </w:t>
      </w:r>
      <w:r w:rsidRPr="005E64BF">
        <w:t xml:space="preserve">»), doit être établie d'un commun accord entre l’Auteur et le Producteur. </w:t>
      </w:r>
    </w:p>
    <w:p w14:paraId="07CEA10F" w14:textId="77777777" w:rsidR="008D7057" w:rsidRPr="005E64BF" w:rsidRDefault="008D7057" w:rsidP="008D7057">
      <w:pPr>
        <w:pStyle w:val="Corpsdetexte"/>
        <w:spacing w:before="3"/>
        <w:ind w:left="0" w:right="12"/>
      </w:pPr>
    </w:p>
    <w:p w14:paraId="1D057F36" w14:textId="77777777" w:rsidR="008D7057" w:rsidRDefault="008D7057" w:rsidP="008D7057">
      <w:pPr>
        <w:pStyle w:val="Corpsdetexte"/>
        <w:spacing w:before="3"/>
        <w:ind w:left="0" w:right="12"/>
      </w:pPr>
      <w:r w:rsidRPr="005E64BF">
        <w:t xml:space="preserve">Après achèvement du master définitif, toute modification de la version définitive par addition, suppression ou changement d'un élément quelconque, ne pourra intervenir que d'un commun accord entre l’Auteur et le Producteur, sauf celles demandées par la censure, les distributeurs étrangers pour les besoins de l’exploitation du Documentaire dans leurs territoires et les autorités gouvernementales en France et à l'étranger. </w:t>
      </w:r>
    </w:p>
    <w:p w14:paraId="0A0E7615" w14:textId="77777777" w:rsidR="00BB1135" w:rsidRDefault="00BB1135" w:rsidP="008D7057">
      <w:pPr>
        <w:pStyle w:val="Corpsdetexte"/>
        <w:spacing w:before="3"/>
        <w:ind w:left="0" w:right="12"/>
      </w:pPr>
    </w:p>
    <w:p w14:paraId="2B83BF1F" w14:textId="3EC5A3CB" w:rsidR="00D56FBB" w:rsidRPr="005E64BF" w:rsidRDefault="008542D1" w:rsidP="00D42BF7">
      <w:pPr>
        <w:spacing w:before="240"/>
        <w:ind w:right="12"/>
        <w:rPr>
          <w:b/>
          <w:sz w:val="20"/>
          <w:szCs w:val="20"/>
        </w:rPr>
      </w:pPr>
      <w:r w:rsidRPr="005E64BF">
        <w:rPr>
          <w:b/>
          <w:sz w:val="20"/>
          <w:szCs w:val="20"/>
          <w:u w:val="single"/>
        </w:rPr>
        <w:t>ARTICLE</w:t>
      </w:r>
      <w:r w:rsidRPr="005E64BF">
        <w:rPr>
          <w:b/>
          <w:spacing w:val="-4"/>
          <w:sz w:val="20"/>
          <w:szCs w:val="20"/>
          <w:u w:val="single"/>
        </w:rPr>
        <w:t xml:space="preserve"> </w:t>
      </w:r>
      <w:r w:rsidR="00E40F83" w:rsidRPr="005E64BF">
        <w:rPr>
          <w:b/>
          <w:sz w:val="20"/>
          <w:szCs w:val="20"/>
          <w:u w:val="single"/>
        </w:rPr>
        <w:t>2</w:t>
      </w:r>
      <w:r w:rsidRPr="005E64BF">
        <w:rPr>
          <w:b/>
          <w:spacing w:val="-4"/>
          <w:sz w:val="20"/>
          <w:szCs w:val="20"/>
          <w:u w:val="single"/>
        </w:rPr>
        <w:t xml:space="preserve"> </w:t>
      </w:r>
      <w:r w:rsidRPr="005E64BF">
        <w:rPr>
          <w:b/>
          <w:sz w:val="20"/>
          <w:szCs w:val="20"/>
          <w:u w:val="single"/>
        </w:rPr>
        <w:t>–</w:t>
      </w:r>
      <w:r w:rsidRPr="005E64BF">
        <w:rPr>
          <w:b/>
          <w:spacing w:val="2"/>
          <w:sz w:val="20"/>
          <w:szCs w:val="20"/>
          <w:u w:val="single"/>
        </w:rPr>
        <w:t xml:space="preserve"> </w:t>
      </w:r>
      <w:r w:rsidRPr="005E64BF">
        <w:rPr>
          <w:b/>
          <w:sz w:val="20"/>
          <w:szCs w:val="20"/>
          <w:u w:val="single"/>
        </w:rPr>
        <w:t>DROITS</w:t>
      </w:r>
      <w:r w:rsidRPr="005E64BF">
        <w:rPr>
          <w:b/>
          <w:spacing w:val="-5"/>
          <w:sz w:val="20"/>
          <w:szCs w:val="20"/>
          <w:u w:val="single"/>
        </w:rPr>
        <w:t xml:space="preserve"> </w:t>
      </w:r>
      <w:r w:rsidRPr="005E64BF">
        <w:rPr>
          <w:b/>
          <w:spacing w:val="-4"/>
          <w:sz w:val="20"/>
          <w:szCs w:val="20"/>
          <w:u w:val="single"/>
        </w:rPr>
        <w:t>CEDES</w:t>
      </w:r>
    </w:p>
    <w:p w14:paraId="2B83BF20" w14:textId="77777777" w:rsidR="00D56FBB" w:rsidRPr="005E64BF" w:rsidRDefault="00D56FBB" w:rsidP="005E7180">
      <w:pPr>
        <w:pStyle w:val="Corpsdetexte"/>
        <w:spacing w:before="2"/>
        <w:ind w:left="0" w:right="12"/>
        <w:rPr>
          <w:b/>
        </w:rPr>
      </w:pPr>
    </w:p>
    <w:p w14:paraId="2B83BF21" w14:textId="028DC4A4" w:rsidR="00D56FBB" w:rsidRPr="005E64BF" w:rsidRDefault="008542D1" w:rsidP="005E7180">
      <w:pPr>
        <w:pStyle w:val="Corpsdetexte"/>
        <w:ind w:left="0" w:right="12"/>
      </w:pPr>
      <w:r w:rsidRPr="005E64BF">
        <w:t>L'Auteur cède au Producteur et à ses cessionnaires, à titre exclusif, pour le monde entier</w:t>
      </w:r>
      <w:r w:rsidRPr="005E64BF">
        <w:rPr>
          <w:spacing w:val="-8"/>
        </w:rPr>
        <w:t xml:space="preserve"> </w:t>
      </w:r>
      <w:r w:rsidRPr="005E64BF">
        <w:t>et</w:t>
      </w:r>
      <w:r w:rsidRPr="005E64BF">
        <w:rPr>
          <w:spacing w:val="-7"/>
        </w:rPr>
        <w:t xml:space="preserve"> </w:t>
      </w:r>
      <w:r w:rsidRPr="005E64BF">
        <w:t>pour</w:t>
      </w:r>
      <w:r w:rsidRPr="005E64BF">
        <w:rPr>
          <w:spacing w:val="-6"/>
        </w:rPr>
        <w:t xml:space="preserve"> </w:t>
      </w:r>
      <w:r w:rsidRPr="005E64BF">
        <w:t>la</w:t>
      </w:r>
      <w:r w:rsidRPr="005E64BF">
        <w:rPr>
          <w:spacing w:val="-7"/>
        </w:rPr>
        <w:t xml:space="preserve"> </w:t>
      </w:r>
      <w:r w:rsidRPr="005E64BF">
        <w:t>durée</w:t>
      </w:r>
      <w:r w:rsidRPr="005E64BF">
        <w:rPr>
          <w:spacing w:val="-7"/>
        </w:rPr>
        <w:t xml:space="preserve"> </w:t>
      </w:r>
      <w:r w:rsidRPr="005E64BF">
        <w:t>prévue</w:t>
      </w:r>
      <w:r w:rsidRPr="005E64BF">
        <w:rPr>
          <w:spacing w:val="-9"/>
        </w:rPr>
        <w:t xml:space="preserve"> </w:t>
      </w:r>
      <w:r w:rsidRPr="005E64BF">
        <w:t>à</w:t>
      </w:r>
      <w:r w:rsidRPr="005E64BF">
        <w:rPr>
          <w:spacing w:val="-7"/>
        </w:rPr>
        <w:t xml:space="preserve"> </w:t>
      </w:r>
      <w:r w:rsidRPr="005E64BF">
        <w:t>l’article</w:t>
      </w:r>
      <w:r w:rsidRPr="005E64BF">
        <w:rPr>
          <w:spacing w:val="-9"/>
        </w:rPr>
        <w:t xml:space="preserve"> </w:t>
      </w:r>
      <w:r w:rsidR="00E40F83" w:rsidRPr="005E64BF">
        <w:t>3</w:t>
      </w:r>
      <w:r w:rsidRPr="005E64BF">
        <w:rPr>
          <w:spacing w:val="-9"/>
        </w:rPr>
        <w:t xml:space="preserve"> </w:t>
      </w:r>
      <w:r w:rsidRPr="005E64BF">
        <w:t>ci-après,</w:t>
      </w:r>
      <w:r w:rsidRPr="005E64BF">
        <w:rPr>
          <w:spacing w:val="-9"/>
        </w:rPr>
        <w:t xml:space="preserve"> </w:t>
      </w:r>
      <w:r w:rsidRPr="005E64BF">
        <w:t>l’intégralité</w:t>
      </w:r>
      <w:r w:rsidRPr="005E64BF">
        <w:rPr>
          <w:spacing w:val="-7"/>
        </w:rPr>
        <w:t xml:space="preserve"> </w:t>
      </w:r>
      <w:r w:rsidRPr="005E64BF">
        <w:t>de</w:t>
      </w:r>
      <w:r w:rsidRPr="005E64BF">
        <w:rPr>
          <w:spacing w:val="-9"/>
        </w:rPr>
        <w:t xml:space="preserve"> </w:t>
      </w:r>
      <w:r w:rsidRPr="005E64BF">
        <w:t>ses</w:t>
      </w:r>
      <w:r w:rsidRPr="005E64BF">
        <w:rPr>
          <w:spacing w:val="-8"/>
        </w:rPr>
        <w:t xml:space="preserve"> </w:t>
      </w:r>
      <w:r w:rsidRPr="005E64BF">
        <w:t>droits</w:t>
      </w:r>
      <w:r w:rsidRPr="005E64BF">
        <w:rPr>
          <w:spacing w:val="-8"/>
        </w:rPr>
        <w:t xml:space="preserve"> </w:t>
      </w:r>
      <w:r w:rsidRPr="005E64BF">
        <w:t>d’auteur</w:t>
      </w:r>
      <w:r w:rsidRPr="005E64BF">
        <w:rPr>
          <w:spacing w:val="-8"/>
        </w:rPr>
        <w:t xml:space="preserve"> </w:t>
      </w:r>
      <w:r w:rsidR="00C57D0A" w:rsidRPr="005E64BF">
        <w:t xml:space="preserve">découlant de sa collaboration </w:t>
      </w:r>
      <w:r w:rsidR="005B6623" w:rsidRPr="005E64BF">
        <w:t>au Documentaire</w:t>
      </w:r>
      <w:r w:rsidR="002C6350" w:rsidRPr="005E64BF">
        <w:t xml:space="preserve"> en qualité d</w:t>
      </w:r>
      <w:r w:rsidR="00F6009D" w:rsidRPr="005E64BF">
        <w:t xml:space="preserve">’auteur </w:t>
      </w:r>
      <w:r w:rsidR="00BD2AD2">
        <w:t>de la réalisation du Documentaire</w:t>
      </w:r>
      <w:r w:rsidR="00F6009D" w:rsidRPr="005E64BF">
        <w:t xml:space="preserve"> </w:t>
      </w:r>
      <w:r w:rsidRPr="005E64BF">
        <w:t>(lesquels comprennent</w:t>
      </w:r>
      <w:r w:rsidRPr="005E64BF">
        <w:rPr>
          <w:spacing w:val="-1"/>
        </w:rPr>
        <w:t xml:space="preserve"> </w:t>
      </w:r>
      <w:r w:rsidRPr="005E64BF">
        <w:t>les droits</w:t>
      </w:r>
      <w:r w:rsidRPr="005E64BF">
        <w:rPr>
          <w:spacing w:val="-2"/>
        </w:rPr>
        <w:t xml:space="preserve"> </w:t>
      </w:r>
      <w:r w:rsidRPr="005E64BF">
        <w:t xml:space="preserve">de reproduction, de représentation et d’utilisation secondaire et dérivée y afférents), qu’ils soient repris (partiellement ou en intégralité) ou non dans le cadre </w:t>
      </w:r>
      <w:r w:rsidR="005B6623" w:rsidRPr="005E64BF">
        <w:t>du Documentaire</w:t>
      </w:r>
      <w:r w:rsidRPr="005E64BF">
        <w:t xml:space="preserve"> </w:t>
      </w:r>
      <w:r w:rsidR="00F361BC">
        <w:t>lequel</w:t>
      </w:r>
      <w:r w:rsidRPr="005E64BF">
        <w:t xml:space="preserve"> pourra être exploité par le Producteur, ses distributeurs, ses cessionnaires et ayants droit dans les conditions fixées ci-dessous.</w:t>
      </w:r>
    </w:p>
    <w:p w14:paraId="77EBFB28" w14:textId="77777777" w:rsidR="007C767D" w:rsidRPr="005E64BF" w:rsidRDefault="007C767D" w:rsidP="00A53418">
      <w:pPr>
        <w:pStyle w:val="Paragraphedeliste"/>
        <w:tabs>
          <w:tab w:val="left" w:pos="498"/>
        </w:tabs>
        <w:ind w:left="0" w:right="12"/>
        <w:rPr>
          <w:b/>
          <w:bCs/>
          <w:sz w:val="20"/>
          <w:szCs w:val="20"/>
          <w:u w:val="single"/>
        </w:rPr>
      </w:pPr>
    </w:p>
    <w:p w14:paraId="14B9AD44" w14:textId="4EDD426A" w:rsidR="00A53418" w:rsidRPr="005E64BF" w:rsidRDefault="008542D1" w:rsidP="00A53418">
      <w:pPr>
        <w:pStyle w:val="Paragraphedeliste"/>
        <w:tabs>
          <w:tab w:val="left" w:pos="498"/>
        </w:tabs>
        <w:ind w:left="0" w:right="12"/>
        <w:rPr>
          <w:b/>
          <w:bCs/>
          <w:sz w:val="20"/>
          <w:szCs w:val="20"/>
          <w:u w:val="single"/>
        </w:rPr>
      </w:pPr>
      <w:r w:rsidRPr="005E64BF">
        <w:rPr>
          <w:b/>
          <w:bCs/>
          <w:sz w:val="20"/>
          <w:szCs w:val="20"/>
          <w:u w:val="single"/>
        </w:rPr>
        <w:t xml:space="preserve">A - Le droit </w:t>
      </w:r>
      <w:r w:rsidR="002737CD" w:rsidRPr="005E64BF">
        <w:rPr>
          <w:b/>
          <w:bCs/>
          <w:sz w:val="20"/>
          <w:szCs w:val="20"/>
          <w:u w:val="single"/>
        </w:rPr>
        <w:t>d</w:t>
      </w:r>
      <w:r w:rsidRPr="005E64BF">
        <w:rPr>
          <w:b/>
          <w:bCs/>
          <w:sz w:val="20"/>
          <w:szCs w:val="20"/>
          <w:u w:val="single"/>
        </w:rPr>
        <w:t>e reproduction comporte :</w:t>
      </w:r>
    </w:p>
    <w:p w14:paraId="2B83BF27" w14:textId="77777777" w:rsidR="00D56FBB" w:rsidRPr="005E64BF" w:rsidRDefault="00D56FBB" w:rsidP="005E7180">
      <w:pPr>
        <w:pStyle w:val="Corpsdetexte"/>
        <w:ind w:left="0" w:right="12"/>
      </w:pPr>
    </w:p>
    <w:p w14:paraId="2B83BF2A" w14:textId="526E89DC" w:rsidR="00D56FBB" w:rsidRPr="005E64BF" w:rsidRDefault="008542D1" w:rsidP="005E7180">
      <w:pPr>
        <w:pStyle w:val="Paragraphedeliste"/>
        <w:numPr>
          <w:ilvl w:val="0"/>
          <w:numId w:val="21"/>
        </w:numPr>
        <w:tabs>
          <w:tab w:val="left" w:pos="498"/>
        </w:tabs>
        <w:ind w:left="0" w:right="12" w:firstLine="0"/>
        <w:rPr>
          <w:sz w:val="20"/>
          <w:szCs w:val="20"/>
        </w:rPr>
      </w:pPr>
      <w:r w:rsidRPr="005E64BF">
        <w:rPr>
          <w:sz w:val="20"/>
          <w:szCs w:val="20"/>
        </w:rPr>
        <w:t xml:space="preserve">Le droit de réaliser, faire réaliser, distribuer, faire distribuer, exploiter </w:t>
      </w:r>
      <w:r w:rsidR="005B6623" w:rsidRPr="005E64BF">
        <w:rPr>
          <w:sz w:val="20"/>
          <w:szCs w:val="20"/>
        </w:rPr>
        <w:t>le Documentaire</w:t>
      </w:r>
      <w:r w:rsidRPr="005E64BF">
        <w:rPr>
          <w:sz w:val="20"/>
          <w:szCs w:val="20"/>
        </w:rPr>
        <w:t>, en intégralité ou par extraits,</w:t>
      </w:r>
      <w:r w:rsidRPr="005E64BF">
        <w:rPr>
          <w:spacing w:val="-4"/>
          <w:sz w:val="20"/>
          <w:szCs w:val="20"/>
        </w:rPr>
        <w:t xml:space="preserve"> </w:t>
      </w:r>
      <w:r w:rsidRPr="005E64BF">
        <w:rPr>
          <w:sz w:val="20"/>
          <w:szCs w:val="20"/>
        </w:rPr>
        <w:t>en</w:t>
      </w:r>
      <w:r w:rsidRPr="005E64BF">
        <w:rPr>
          <w:spacing w:val="-4"/>
          <w:sz w:val="20"/>
          <w:szCs w:val="20"/>
        </w:rPr>
        <w:t xml:space="preserve"> </w:t>
      </w:r>
      <w:r w:rsidRPr="005E64BF">
        <w:rPr>
          <w:sz w:val="20"/>
          <w:szCs w:val="20"/>
        </w:rPr>
        <w:t>toutes</w:t>
      </w:r>
      <w:r w:rsidRPr="005E64BF">
        <w:rPr>
          <w:spacing w:val="-1"/>
          <w:sz w:val="20"/>
          <w:szCs w:val="20"/>
        </w:rPr>
        <w:t xml:space="preserve"> </w:t>
      </w:r>
      <w:r w:rsidRPr="005E64BF">
        <w:rPr>
          <w:sz w:val="20"/>
          <w:szCs w:val="20"/>
        </w:rPr>
        <w:t>versions</w:t>
      </w:r>
      <w:r w:rsidRPr="005E64BF">
        <w:rPr>
          <w:spacing w:val="-3"/>
          <w:sz w:val="20"/>
          <w:szCs w:val="20"/>
        </w:rPr>
        <w:t xml:space="preserve"> </w:t>
      </w:r>
      <w:r w:rsidRPr="005E64BF">
        <w:rPr>
          <w:sz w:val="20"/>
          <w:szCs w:val="20"/>
        </w:rPr>
        <w:t>originales,</w:t>
      </w:r>
      <w:r w:rsidRPr="005E64BF">
        <w:rPr>
          <w:spacing w:val="-4"/>
          <w:sz w:val="20"/>
          <w:szCs w:val="20"/>
        </w:rPr>
        <w:t xml:space="preserve"> </w:t>
      </w:r>
      <w:r w:rsidRPr="005E64BF">
        <w:rPr>
          <w:sz w:val="20"/>
          <w:szCs w:val="20"/>
        </w:rPr>
        <w:t>doublées</w:t>
      </w:r>
      <w:r w:rsidRPr="005E64BF">
        <w:rPr>
          <w:spacing w:val="-3"/>
          <w:sz w:val="20"/>
          <w:szCs w:val="20"/>
        </w:rPr>
        <w:t xml:space="preserve"> </w:t>
      </w:r>
      <w:r w:rsidRPr="005E64BF">
        <w:rPr>
          <w:sz w:val="20"/>
          <w:szCs w:val="20"/>
        </w:rPr>
        <w:t>et/ou</w:t>
      </w:r>
      <w:r w:rsidRPr="005E64BF">
        <w:rPr>
          <w:spacing w:val="-5"/>
          <w:sz w:val="20"/>
          <w:szCs w:val="20"/>
        </w:rPr>
        <w:t xml:space="preserve"> </w:t>
      </w:r>
      <w:r w:rsidRPr="005E64BF">
        <w:rPr>
          <w:sz w:val="20"/>
          <w:szCs w:val="20"/>
        </w:rPr>
        <w:t>sous-titrées</w:t>
      </w:r>
      <w:r w:rsidRPr="005E64BF">
        <w:rPr>
          <w:spacing w:val="-3"/>
          <w:sz w:val="20"/>
          <w:szCs w:val="20"/>
        </w:rPr>
        <w:t xml:space="preserve"> </w:t>
      </w:r>
      <w:r w:rsidRPr="005E64BF">
        <w:rPr>
          <w:sz w:val="20"/>
          <w:szCs w:val="20"/>
        </w:rPr>
        <w:t>en</w:t>
      </w:r>
      <w:r w:rsidRPr="005E64BF">
        <w:rPr>
          <w:spacing w:val="-4"/>
          <w:sz w:val="20"/>
          <w:szCs w:val="20"/>
        </w:rPr>
        <w:t xml:space="preserve"> </w:t>
      </w:r>
      <w:r w:rsidRPr="005E64BF">
        <w:rPr>
          <w:sz w:val="20"/>
          <w:szCs w:val="20"/>
        </w:rPr>
        <w:t>toutes</w:t>
      </w:r>
      <w:r w:rsidRPr="005E64BF">
        <w:rPr>
          <w:spacing w:val="-3"/>
          <w:sz w:val="20"/>
          <w:szCs w:val="20"/>
        </w:rPr>
        <w:t xml:space="preserve"> </w:t>
      </w:r>
      <w:r w:rsidRPr="005E64BF">
        <w:rPr>
          <w:sz w:val="20"/>
          <w:szCs w:val="20"/>
        </w:rPr>
        <w:t>langues</w:t>
      </w:r>
      <w:r w:rsidRPr="005E64BF">
        <w:rPr>
          <w:spacing w:val="-3"/>
          <w:sz w:val="20"/>
          <w:szCs w:val="20"/>
        </w:rPr>
        <w:t xml:space="preserve"> </w:t>
      </w:r>
      <w:r w:rsidRPr="005E64BF">
        <w:rPr>
          <w:sz w:val="20"/>
          <w:szCs w:val="20"/>
        </w:rPr>
        <w:t>(en</w:t>
      </w:r>
      <w:r w:rsidRPr="005E64BF">
        <w:rPr>
          <w:spacing w:val="-5"/>
          <w:sz w:val="20"/>
          <w:szCs w:val="20"/>
        </w:rPr>
        <w:t xml:space="preserve"> </w:t>
      </w:r>
      <w:r w:rsidRPr="005E64BF">
        <w:rPr>
          <w:sz w:val="20"/>
          <w:szCs w:val="20"/>
        </w:rPr>
        <w:t>ce</w:t>
      </w:r>
      <w:r w:rsidRPr="005E64BF">
        <w:rPr>
          <w:spacing w:val="-4"/>
          <w:sz w:val="20"/>
          <w:szCs w:val="20"/>
        </w:rPr>
        <w:t xml:space="preserve"> </w:t>
      </w:r>
      <w:r w:rsidRPr="005E64BF">
        <w:rPr>
          <w:sz w:val="20"/>
          <w:szCs w:val="20"/>
        </w:rPr>
        <w:t>compris</w:t>
      </w:r>
      <w:r w:rsidRPr="005E64BF">
        <w:rPr>
          <w:spacing w:val="-3"/>
          <w:sz w:val="20"/>
          <w:szCs w:val="20"/>
        </w:rPr>
        <w:t xml:space="preserve"> </w:t>
      </w:r>
      <w:r w:rsidRPr="005E64BF">
        <w:rPr>
          <w:sz w:val="20"/>
          <w:szCs w:val="20"/>
        </w:rPr>
        <w:t>en</w:t>
      </w:r>
      <w:r w:rsidR="004103E9" w:rsidRPr="005E64BF">
        <w:rPr>
          <w:sz w:val="20"/>
          <w:szCs w:val="20"/>
        </w:rPr>
        <w:t xml:space="preserve"> </w:t>
      </w:r>
      <w:r w:rsidRPr="005E64BF">
        <w:rPr>
          <w:sz w:val="20"/>
          <w:szCs w:val="20"/>
        </w:rPr>
        <w:t xml:space="preserve">toutes versions sous-titrées destinées aux personnes sourdes et malentendantes ou </w:t>
      </w:r>
      <w:proofErr w:type="spellStart"/>
      <w:r w:rsidRPr="005E64BF">
        <w:rPr>
          <w:sz w:val="20"/>
          <w:szCs w:val="20"/>
        </w:rPr>
        <w:t>audio-décrites</w:t>
      </w:r>
      <w:proofErr w:type="spellEnd"/>
      <w:r w:rsidRPr="005E64BF">
        <w:rPr>
          <w:sz w:val="20"/>
          <w:szCs w:val="20"/>
        </w:rPr>
        <w:t xml:space="preserve"> destinées</w:t>
      </w:r>
      <w:r w:rsidRPr="005E64BF">
        <w:rPr>
          <w:spacing w:val="-14"/>
          <w:sz w:val="20"/>
          <w:szCs w:val="20"/>
        </w:rPr>
        <w:t xml:space="preserve"> </w:t>
      </w:r>
      <w:r w:rsidRPr="005E64BF">
        <w:rPr>
          <w:sz w:val="20"/>
          <w:szCs w:val="20"/>
        </w:rPr>
        <w:t>aux</w:t>
      </w:r>
      <w:r w:rsidRPr="005E64BF">
        <w:rPr>
          <w:spacing w:val="-14"/>
          <w:sz w:val="20"/>
          <w:szCs w:val="20"/>
        </w:rPr>
        <w:t xml:space="preserve"> </w:t>
      </w:r>
      <w:r w:rsidRPr="005E64BF">
        <w:rPr>
          <w:sz w:val="20"/>
          <w:szCs w:val="20"/>
        </w:rPr>
        <w:t>personnes</w:t>
      </w:r>
      <w:r w:rsidRPr="005E64BF">
        <w:rPr>
          <w:spacing w:val="-14"/>
          <w:sz w:val="20"/>
          <w:szCs w:val="20"/>
        </w:rPr>
        <w:t xml:space="preserve"> </w:t>
      </w:r>
      <w:r w:rsidRPr="005E64BF">
        <w:rPr>
          <w:sz w:val="20"/>
          <w:szCs w:val="20"/>
        </w:rPr>
        <w:t>aveugles</w:t>
      </w:r>
      <w:r w:rsidRPr="005E64BF">
        <w:rPr>
          <w:spacing w:val="-14"/>
          <w:sz w:val="20"/>
          <w:szCs w:val="20"/>
        </w:rPr>
        <w:t xml:space="preserve"> </w:t>
      </w:r>
      <w:r w:rsidRPr="005E64BF">
        <w:rPr>
          <w:sz w:val="20"/>
          <w:szCs w:val="20"/>
        </w:rPr>
        <w:t>et</w:t>
      </w:r>
      <w:r w:rsidRPr="005E64BF">
        <w:rPr>
          <w:spacing w:val="-14"/>
          <w:sz w:val="20"/>
          <w:szCs w:val="20"/>
        </w:rPr>
        <w:t xml:space="preserve"> </w:t>
      </w:r>
      <w:r w:rsidRPr="005E64BF">
        <w:rPr>
          <w:sz w:val="20"/>
          <w:szCs w:val="20"/>
        </w:rPr>
        <w:t>malvoyantes</w:t>
      </w:r>
      <w:r w:rsidRPr="005E64BF">
        <w:rPr>
          <w:spacing w:val="-12"/>
          <w:sz w:val="20"/>
          <w:szCs w:val="20"/>
        </w:rPr>
        <w:t xml:space="preserve"> </w:t>
      </w:r>
      <w:r w:rsidRPr="005E64BF">
        <w:rPr>
          <w:sz w:val="20"/>
          <w:szCs w:val="20"/>
        </w:rPr>
        <w:t>ou</w:t>
      </w:r>
      <w:r w:rsidRPr="005E64BF">
        <w:rPr>
          <w:spacing w:val="-14"/>
          <w:sz w:val="20"/>
          <w:szCs w:val="20"/>
        </w:rPr>
        <w:t xml:space="preserve"> </w:t>
      </w:r>
      <w:r w:rsidRPr="005E64BF">
        <w:rPr>
          <w:sz w:val="20"/>
          <w:szCs w:val="20"/>
        </w:rPr>
        <w:t>versions</w:t>
      </w:r>
      <w:r w:rsidRPr="005E64BF">
        <w:rPr>
          <w:spacing w:val="-14"/>
          <w:sz w:val="20"/>
          <w:szCs w:val="20"/>
        </w:rPr>
        <w:t xml:space="preserve"> </w:t>
      </w:r>
      <w:r w:rsidRPr="005E64BF">
        <w:rPr>
          <w:sz w:val="20"/>
          <w:szCs w:val="20"/>
        </w:rPr>
        <w:t>en</w:t>
      </w:r>
      <w:r w:rsidRPr="005E64BF">
        <w:rPr>
          <w:spacing w:val="-13"/>
          <w:sz w:val="20"/>
          <w:szCs w:val="20"/>
        </w:rPr>
        <w:t xml:space="preserve"> </w:t>
      </w:r>
      <w:proofErr w:type="spellStart"/>
      <w:r w:rsidRPr="005E64BF">
        <w:rPr>
          <w:sz w:val="20"/>
          <w:szCs w:val="20"/>
        </w:rPr>
        <w:t>voice</w:t>
      </w:r>
      <w:proofErr w:type="spellEnd"/>
      <w:r w:rsidRPr="005E64BF">
        <w:rPr>
          <w:spacing w:val="-14"/>
          <w:sz w:val="20"/>
          <w:szCs w:val="20"/>
        </w:rPr>
        <w:t xml:space="preserve"> </w:t>
      </w:r>
      <w:r w:rsidRPr="005E64BF">
        <w:rPr>
          <w:sz w:val="20"/>
          <w:szCs w:val="20"/>
        </w:rPr>
        <w:t>over),</w:t>
      </w:r>
      <w:r w:rsidRPr="005E64BF">
        <w:rPr>
          <w:spacing w:val="-14"/>
          <w:sz w:val="20"/>
          <w:szCs w:val="20"/>
        </w:rPr>
        <w:t xml:space="preserve"> </w:t>
      </w:r>
      <w:r w:rsidRPr="005E64BF">
        <w:rPr>
          <w:sz w:val="20"/>
          <w:szCs w:val="20"/>
        </w:rPr>
        <w:t>par</w:t>
      </w:r>
      <w:r w:rsidRPr="005E64BF">
        <w:rPr>
          <w:spacing w:val="-13"/>
          <w:sz w:val="20"/>
          <w:szCs w:val="20"/>
        </w:rPr>
        <w:t xml:space="preserve"> </w:t>
      </w:r>
      <w:r w:rsidRPr="005E64BF">
        <w:rPr>
          <w:sz w:val="20"/>
          <w:szCs w:val="20"/>
        </w:rPr>
        <w:t>tous</w:t>
      </w:r>
      <w:r w:rsidRPr="005E64BF">
        <w:rPr>
          <w:spacing w:val="-12"/>
          <w:sz w:val="20"/>
          <w:szCs w:val="20"/>
        </w:rPr>
        <w:t xml:space="preserve"> </w:t>
      </w:r>
      <w:r w:rsidRPr="005E64BF">
        <w:rPr>
          <w:sz w:val="20"/>
          <w:szCs w:val="20"/>
        </w:rPr>
        <w:t>modes,</w:t>
      </w:r>
      <w:r w:rsidRPr="005E64BF">
        <w:rPr>
          <w:spacing w:val="-14"/>
          <w:sz w:val="20"/>
          <w:szCs w:val="20"/>
        </w:rPr>
        <w:t xml:space="preserve"> </w:t>
      </w:r>
      <w:r w:rsidRPr="005E64BF">
        <w:rPr>
          <w:sz w:val="20"/>
          <w:szCs w:val="20"/>
        </w:rPr>
        <w:t xml:space="preserve">moyens, procédés, supports connus ou inconnus à ce jour conformément aux dispositions du présent </w:t>
      </w:r>
      <w:r w:rsidR="000917E9" w:rsidRPr="005E64BF">
        <w:rPr>
          <w:sz w:val="20"/>
          <w:szCs w:val="20"/>
        </w:rPr>
        <w:t>article 2</w:t>
      </w:r>
      <w:r w:rsidRPr="005E64BF">
        <w:rPr>
          <w:sz w:val="20"/>
          <w:szCs w:val="20"/>
        </w:rPr>
        <w:t>.</w:t>
      </w:r>
    </w:p>
    <w:p w14:paraId="2B83BF2B" w14:textId="280B7305" w:rsidR="00D56FBB" w:rsidRPr="005E64BF" w:rsidRDefault="008542D1" w:rsidP="005E7180">
      <w:pPr>
        <w:pStyle w:val="Paragraphedeliste"/>
        <w:numPr>
          <w:ilvl w:val="0"/>
          <w:numId w:val="21"/>
        </w:numPr>
        <w:tabs>
          <w:tab w:val="left" w:pos="498"/>
        </w:tabs>
        <w:spacing w:before="229"/>
        <w:ind w:left="0" w:right="12" w:firstLine="0"/>
        <w:rPr>
          <w:sz w:val="20"/>
          <w:szCs w:val="20"/>
        </w:rPr>
      </w:pPr>
      <w:r w:rsidRPr="005E64BF">
        <w:rPr>
          <w:sz w:val="20"/>
          <w:szCs w:val="20"/>
        </w:rPr>
        <w:t>L</w:t>
      </w:r>
      <w:r w:rsidR="000917E9" w:rsidRPr="005E64BF">
        <w:rPr>
          <w:sz w:val="20"/>
          <w:szCs w:val="20"/>
        </w:rPr>
        <w:t>e</w:t>
      </w:r>
      <w:r w:rsidRPr="005E64BF">
        <w:rPr>
          <w:spacing w:val="-9"/>
          <w:sz w:val="20"/>
          <w:szCs w:val="20"/>
        </w:rPr>
        <w:t xml:space="preserve"> </w:t>
      </w:r>
      <w:r w:rsidRPr="005E64BF">
        <w:rPr>
          <w:sz w:val="20"/>
          <w:szCs w:val="20"/>
        </w:rPr>
        <w:t>droit</w:t>
      </w:r>
      <w:r w:rsidRPr="005E64BF">
        <w:rPr>
          <w:spacing w:val="-6"/>
          <w:sz w:val="20"/>
          <w:szCs w:val="20"/>
        </w:rPr>
        <w:t xml:space="preserve"> </w:t>
      </w:r>
      <w:r w:rsidRPr="005E64BF">
        <w:rPr>
          <w:sz w:val="20"/>
          <w:szCs w:val="20"/>
        </w:rPr>
        <w:t>d'enregistrer</w:t>
      </w:r>
      <w:r w:rsidRPr="005E64BF">
        <w:rPr>
          <w:spacing w:val="-8"/>
          <w:sz w:val="20"/>
          <w:szCs w:val="20"/>
        </w:rPr>
        <w:t xml:space="preserve"> </w:t>
      </w:r>
      <w:r w:rsidRPr="005E64BF">
        <w:rPr>
          <w:sz w:val="20"/>
          <w:szCs w:val="20"/>
        </w:rPr>
        <w:t>ou</w:t>
      </w:r>
      <w:r w:rsidRPr="005E64BF">
        <w:rPr>
          <w:spacing w:val="-9"/>
          <w:sz w:val="20"/>
          <w:szCs w:val="20"/>
        </w:rPr>
        <w:t xml:space="preserve"> </w:t>
      </w:r>
      <w:r w:rsidRPr="005E64BF">
        <w:rPr>
          <w:sz w:val="20"/>
          <w:szCs w:val="20"/>
        </w:rPr>
        <w:t>de</w:t>
      </w:r>
      <w:r w:rsidRPr="005E64BF">
        <w:rPr>
          <w:spacing w:val="-5"/>
          <w:sz w:val="20"/>
          <w:szCs w:val="20"/>
        </w:rPr>
        <w:t xml:space="preserve"> </w:t>
      </w:r>
      <w:r w:rsidRPr="005E64BF">
        <w:rPr>
          <w:sz w:val="20"/>
          <w:szCs w:val="20"/>
        </w:rPr>
        <w:t>faire</w:t>
      </w:r>
      <w:r w:rsidRPr="005E64BF">
        <w:rPr>
          <w:spacing w:val="-9"/>
          <w:sz w:val="20"/>
          <w:szCs w:val="20"/>
        </w:rPr>
        <w:t xml:space="preserve"> </w:t>
      </w:r>
      <w:r w:rsidRPr="005E64BF">
        <w:rPr>
          <w:sz w:val="20"/>
          <w:szCs w:val="20"/>
        </w:rPr>
        <w:t>enregistrer</w:t>
      </w:r>
      <w:r w:rsidRPr="005E64BF">
        <w:rPr>
          <w:spacing w:val="-8"/>
          <w:sz w:val="20"/>
          <w:szCs w:val="20"/>
        </w:rPr>
        <w:t xml:space="preserve"> </w:t>
      </w:r>
      <w:r w:rsidRPr="005E64BF">
        <w:rPr>
          <w:sz w:val="20"/>
          <w:szCs w:val="20"/>
        </w:rPr>
        <w:t>en</w:t>
      </w:r>
      <w:r w:rsidRPr="005E64BF">
        <w:rPr>
          <w:spacing w:val="-9"/>
          <w:sz w:val="20"/>
          <w:szCs w:val="20"/>
        </w:rPr>
        <w:t xml:space="preserve"> </w:t>
      </w:r>
      <w:r w:rsidRPr="005E64BF">
        <w:rPr>
          <w:sz w:val="20"/>
          <w:szCs w:val="20"/>
        </w:rPr>
        <w:t>toutes</w:t>
      </w:r>
      <w:r w:rsidRPr="005E64BF">
        <w:rPr>
          <w:spacing w:val="-8"/>
          <w:sz w:val="20"/>
          <w:szCs w:val="20"/>
        </w:rPr>
        <w:t xml:space="preserve"> </w:t>
      </w:r>
      <w:r w:rsidRPr="005E64BF">
        <w:rPr>
          <w:sz w:val="20"/>
          <w:szCs w:val="20"/>
        </w:rPr>
        <w:t>langues</w:t>
      </w:r>
      <w:r w:rsidRPr="005E64BF">
        <w:rPr>
          <w:spacing w:val="-8"/>
          <w:sz w:val="20"/>
          <w:szCs w:val="20"/>
        </w:rPr>
        <w:t xml:space="preserve"> </w:t>
      </w:r>
      <w:r w:rsidRPr="005E64BF">
        <w:rPr>
          <w:sz w:val="20"/>
          <w:szCs w:val="20"/>
        </w:rPr>
        <w:t>par</w:t>
      </w:r>
      <w:r w:rsidRPr="005E64BF">
        <w:rPr>
          <w:spacing w:val="-8"/>
          <w:sz w:val="20"/>
          <w:szCs w:val="20"/>
        </w:rPr>
        <w:t xml:space="preserve"> </w:t>
      </w:r>
      <w:r w:rsidRPr="005E64BF">
        <w:rPr>
          <w:sz w:val="20"/>
          <w:szCs w:val="20"/>
        </w:rPr>
        <w:t>tous</w:t>
      </w:r>
      <w:r w:rsidRPr="005E64BF">
        <w:rPr>
          <w:spacing w:val="-8"/>
          <w:sz w:val="20"/>
          <w:szCs w:val="20"/>
        </w:rPr>
        <w:t xml:space="preserve"> </w:t>
      </w:r>
      <w:r w:rsidRPr="005E64BF">
        <w:rPr>
          <w:sz w:val="20"/>
          <w:szCs w:val="20"/>
        </w:rPr>
        <w:t>procédés</w:t>
      </w:r>
      <w:r w:rsidRPr="005E64BF">
        <w:rPr>
          <w:spacing w:val="-8"/>
          <w:sz w:val="20"/>
          <w:szCs w:val="20"/>
        </w:rPr>
        <w:t xml:space="preserve"> </w:t>
      </w:r>
      <w:r w:rsidRPr="005E64BF">
        <w:rPr>
          <w:sz w:val="20"/>
          <w:szCs w:val="20"/>
        </w:rPr>
        <w:t>techniques</w:t>
      </w:r>
      <w:r w:rsidRPr="005E64BF">
        <w:rPr>
          <w:spacing w:val="-8"/>
          <w:sz w:val="20"/>
          <w:szCs w:val="20"/>
        </w:rPr>
        <w:t xml:space="preserve"> </w:t>
      </w:r>
      <w:r w:rsidRPr="005E64BF">
        <w:rPr>
          <w:sz w:val="20"/>
          <w:szCs w:val="20"/>
        </w:rPr>
        <w:t xml:space="preserve">connus ou inconnus à ce jour, sur tous supports connus ou inconnus à ce jour, en tous formats connus ou inconnus à ce jour, en utilisant tous rapports de cadrage, les images en noir et blanc ou en couleurs, les sons originaux et doublages, les titres ou sous-titres </w:t>
      </w:r>
      <w:r w:rsidR="005B6623" w:rsidRPr="005E64BF">
        <w:rPr>
          <w:sz w:val="20"/>
          <w:szCs w:val="20"/>
        </w:rPr>
        <w:t>du Documentaire</w:t>
      </w:r>
      <w:r w:rsidRPr="005E64BF">
        <w:rPr>
          <w:sz w:val="20"/>
          <w:szCs w:val="20"/>
        </w:rPr>
        <w:t xml:space="preserve">, ainsi que les photographies fixes représentant des scènes </w:t>
      </w:r>
      <w:r w:rsidR="005B6623" w:rsidRPr="005E64BF">
        <w:rPr>
          <w:sz w:val="20"/>
          <w:szCs w:val="20"/>
        </w:rPr>
        <w:t>du Documentaire</w:t>
      </w:r>
      <w:r w:rsidRPr="005E64BF">
        <w:rPr>
          <w:sz w:val="20"/>
          <w:szCs w:val="20"/>
        </w:rPr>
        <w:t>.</w:t>
      </w:r>
    </w:p>
    <w:p w14:paraId="2B83BF2C" w14:textId="77777777" w:rsidR="00D56FBB" w:rsidRPr="005E64BF" w:rsidRDefault="00D56FBB" w:rsidP="005E7180">
      <w:pPr>
        <w:pStyle w:val="Corpsdetexte"/>
        <w:ind w:left="0" w:right="12"/>
      </w:pPr>
    </w:p>
    <w:p w14:paraId="2B83BF2D" w14:textId="534202D2" w:rsidR="00D56FBB" w:rsidRPr="005E64BF" w:rsidRDefault="008542D1" w:rsidP="005E7180">
      <w:pPr>
        <w:pStyle w:val="Paragraphedeliste"/>
        <w:numPr>
          <w:ilvl w:val="0"/>
          <w:numId w:val="21"/>
        </w:numPr>
        <w:tabs>
          <w:tab w:val="left" w:pos="498"/>
        </w:tabs>
        <w:ind w:left="0" w:right="12" w:firstLine="0"/>
        <w:rPr>
          <w:sz w:val="20"/>
          <w:szCs w:val="20"/>
        </w:rPr>
      </w:pPr>
      <w:r w:rsidRPr="005E64BF">
        <w:rPr>
          <w:sz w:val="20"/>
          <w:szCs w:val="20"/>
        </w:rPr>
        <w:lastRenderedPageBreak/>
        <w:t>Le</w:t>
      </w:r>
      <w:r w:rsidRPr="005E64BF">
        <w:rPr>
          <w:spacing w:val="-7"/>
          <w:sz w:val="20"/>
          <w:szCs w:val="20"/>
        </w:rPr>
        <w:t xml:space="preserve"> </w:t>
      </w:r>
      <w:r w:rsidRPr="005E64BF">
        <w:rPr>
          <w:sz w:val="20"/>
          <w:szCs w:val="20"/>
        </w:rPr>
        <w:t>droit</w:t>
      </w:r>
      <w:r w:rsidRPr="005E64BF">
        <w:rPr>
          <w:spacing w:val="-4"/>
          <w:sz w:val="20"/>
          <w:szCs w:val="20"/>
        </w:rPr>
        <w:t xml:space="preserve"> </w:t>
      </w:r>
      <w:r w:rsidRPr="005E64BF">
        <w:rPr>
          <w:sz w:val="20"/>
          <w:szCs w:val="20"/>
        </w:rPr>
        <w:t>de</w:t>
      </w:r>
      <w:r w:rsidRPr="005E64BF">
        <w:rPr>
          <w:spacing w:val="-4"/>
          <w:sz w:val="20"/>
          <w:szCs w:val="20"/>
        </w:rPr>
        <w:t xml:space="preserve"> </w:t>
      </w:r>
      <w:r w:rsidRPr="005E64BF">
        <w:rPr>
          <w:sz w:val="20"/>
          <w:szCs w:val="20"/>
        </w:rPr>
        <w:t>numériser,</w:t>
      </w:r>
      <w:r w:rsidRPr="005E64BF">
        <w:rPr>
          <w:spacing w:val="-8"/>
          <w:sz w:val="20"/>
          <w:szCs w:val="20"/>
        </w:rPr>
        <w:t xml:space="preserve"> </w:t>
      </w:r>
      <w:r w:rsidRPr="005E64BF">
        <w:rPr>
          <w:sz w:val="20"/>
          <w:szCs w:val="20"/>
        </w:rPr>
        <w:t>moduler,</w:t>
      </w:r>
      <w:r w:rsidRPr="005E64BF">
        <w:rPr>
          <w:spacing w:val="-6"/>
          <w:sz w:val="20"/>
          <w:szCs w:val="20"/>
        </w:rPr>
        <w:t xml:space="preserve"> </w:t>
      </w:r>
      <w:r w:rsidRPr="005E64BF">
        <w:rPr>
          <w:sz w:val="20"/>
          <w:szCs w:val="20"/>
        </w:rPr>
        <w:t>compresser,</w:t>
      </w:r>
      <w:r w:rsidRPr="005E64BF">
        <w:rPr>
          <w:spacing w:val="-6"/>
          <w:sz w:val="20"/>
          <w:szCs w:val="20"/>
        </w:rPr>
        <w:t xml:space="preserve"> </w:t>
      </w:r>
      <w:r w:rsidRPr="005E64BF">
        <w:rPr>
          <w:sz w:val="20"/>
          <w:szCs w:val="20"/>
        </w:rPr>
        <w:t>décompresser,</w:t>
      </w:r>
      <w:r w:rsidRPr="005E64BF">
        <w:rPr>
          <w:spacing w:val="-6"/>
          <w:sz w:val="20"/>
          <w:szCs w:val="20"/>
        </w:rPr>
        <w:t xml:space="preserve"> </w:t>
      </w:r>
      <w:r w:rsidRPr="005E64BF">
        <w:rPr>
          <w:sz w:val="20"/>
          <w:szCs w:val="20"/>
        </w:rPr>
        <w:t>digitaliser</w:t>
      </w:r>
      <w:r w:rsidRPr="005E64BF">
        <w:rPr>
          <w:spacing w:val="-4"/>
          <w:sz w:val="20"/>
          <w:szCs w:val="20"/>
        </w:rPr>
        <w:t xml:space="preserve"> </w:t>
      </w:r>
      <w:r w:rsidRPr="005E64BF">
        <w:rPr>
          <w:sz w:val="20"/>
          <w:szCs w:val="20"/>
        </w:rPr>
        <w:t>et/ou</w:t>
      </w:r>
      <w:r w:rsidRPr="005E64BF">
        <w:rPr>
          <w:spacing w:val="-7"/>
          <w:sz w:val="20"/>
          <w:szCs w:val="20"/>
        </w:rPr>
        <w:t xml:space="preserve"> </w:t>
      </w:r>
      <w:r w:rsidRPr="005E64BF">
        <w:rPr>
          <w:sz w:val="20"/>
          <w:szCs w:val="20"/>
        </w:rPr>
        <w:t>reproduire</w:t>
      </w:r>
      <w:r w:rsidRPr="005E64BF">
        <w:rPr>
          <w:spacing w:val="-7"/>
          <w:sz w:val="20"/>
          <w:szCs w:val="20"/>
        </w:rPr>
        <w:t xml:space="preserve"> </w:t>
      </w:r>
      <w:r w:rsidR="005B6623" w:rsidRPr="005E64BF">
        <w:rPr>
          <w:sz w:val="20"/>
          <w:szCs w:val="20"/>
        </w:rPr>
        <w:t>le Documentaire</w:t>
      </w:r>
      <w:r w:rsidRPr="005E64BF">
        <w:rPr>
          <w:sz w:val="20"/>
          <w:szCs w:val="20"/>
        </w:rPr>
        <w:t>,</w:t>
      </w:r>
      <w:r w:rsidRPr="005E64BF">
        <w:rPr>
          <w:spacing w:val="-7"/>
          <w:sz w:val="20"/>
          <w:szCs w:val="20"/>
        </w:rPr>
        <w:t xml:space="preserve"> </w:t>
      </w:r>
      <w:r w:rsidRPr="005E64BF">
        <w:rPr>
          <w:sz w:val="20"/>
          <w:szCs w:val="20"/>
        </w:rPr>
        <w:t>par tous</w:t>
      </w:r>
      <w:r w:rsidRPr="005E64BF">
        <w:rPr>
          <w:spacing w:val="-2"/>
          <w:sz w:val="20"/>
          <w:szCs w:val="20"/>
        </w:rPr>
        <w:t xml:space="preserve"> </w:t>
      </w:r>
      <w:r w:rsidRPr="005E64BF">
        <w:rPr>
          <w:sz w:val="20"/>
          <w:szCs w:val="20"/>
        </w:rPr>
        <w:t>procédés</w:t>
      </w:r>
      <w:r w:rsidRPr="005E64BF">
        <w:rPr>
          <w:spacing w:val="-2"/>
          <w:sz w:val="20"/>
          <w:szCs w:val="20"/>
        </w:rPr>
        <w:t xml:space="preserve"> </w:t>
      </w:r>
      <w:r w:rsidRPr="005E64BF">
        <w:rPr>
          <w:sz w:val="20"/>
          <w:szCs w:val="20"/>
        </w:rPr>
        <w:t>techniques</w:t>
      </w:r>
      <w:r w:rsidRPr="005E64BF">
        <w:rPr>
          <w:spacing w:val="-2"/>
          <w:sz w:val="20"/>
          <w:szCs w:val="20"/>
        </w:rPr>
        <w:t xml:space="preserve"> </w:t>
      </w:r>
      <w:r w:rsidRPr="005E64BF">
        <w:rPr>
          <w:sz w:val="20"/>
          <w:szCs w:val="20"/>
        </w:rPr>
        <w:t>connus</w:t>
      </w:r>
      <w:r w:rsidRPr="005E64BF">
        <w:rPr>
          <w:spacing w:val="-1"/>
          <w:sz w:val="20"/>
          <w:szCs w:val="20"/>
        </w:rPr>
        <w:t xml:space="preserve"> </w:t>
      </w:r>
      <w:r w:rsidRPr="005E64BF">
        <w:rPr>
          <w:sz w:val="20"/>
          <w:szCs w:val="20"/>
        </w:rPr>
        <w:t>ou</w:t>
      </w:r>
      <w:r w:rsidRPr="005E64BF">
        <w:rPr>
          <w:spacing w:val="-2"/>
          <w:sz w:val="20"/>
          <w:szCs w:val="20"/>
        </w:rPr>
        <w:t xml:space="preserve"> </w:t>
      </w:r>
      <w:r w:rsidRPr="005E64BF">
        <w:rPr>
          <w:sz w:val="20"/>
          <w:szCs w:val="20"/>
        </w:rPr>
        <w:t>inconnus</w:t>
      </w:r>
      <w:r w:rsidRPr="005E64BF">
        <w:rPr>
          <w:spacing w:val="-2"/>
          <w:sz w:val="20"/>
          <w:szCs w:val="20"/>
        </w:rPr>
        <w:t xml:space="preserve"> </w:t>
      </w:r>
      <w:r w:rsidRPr="005E64BF">
        <w:rPr>
          <w:sz w:val="20"/>
          <w:szCs w:val="20"/>
        </w:rPr>
        <w:t>à</w:t>
      </w:r>
      <w:r w:rsidRPr="005E64BF">
        <w:rPr>
          <w:spacing w:val="-4"/>
          <w:sz w:val="20"/>
          <w:szCs w:val="20"/>
        </w:rPr>
        <w:t xml:space="preserve"> </w:t>
      </w:r>
      <w:r w:rsidRPr="005E64BF">
        <w:rPr>
          <w:sz w:val="20"/>
          <w:szCs w:val="20"/>
        </w:rPr>
        <w:t>ce</w:t>
      </w:r>
      <w:r w:rsidRPr="005E64BF">
        <w:rPr>
          <w:spacing w:val="-1"/>
          <w:sz w:val="20"/>
          <w:szCs w:val="20"/>
        </w:rPr>
        <w:t xml:space="preserve"> </w:t>
      </w:r>
      <w:r w:rsidRPr="005E64BF">
        <w:rPr>
          <w:sz w:val="20"/>
          <w:szCs w:val="20"/>
        </w:rPr>
        <w:t>jour,</w:t>
      </w:r>
      <w:r w:rsidRPr="005E64BF">
        <w:rPr>
          <w:spacing w:val="-3"/>
          <w:sz w:val="20"/>
          <w:szCs w:val="20"/>
        </w:rPr>
        <w:t xml:space="preserve"> </w:t>
      </w:r>
      <w:r w:rsidRPr="005E64BF">
        <w:rPr>
          <w:sz w:val="20"/>
          <w:szCs w:val="20"/>
        </w:rPr>
        <w:t>ainsi</w:t>
      </w:r>
      <w:r w:rsidRPr="005E64BF">
        <w:rPr>
          <w:spacing w:val="-2"/>
          <w:sz w:val="20"/>
          <w:szCs w:val="20"/>
        </w:rPr>
        <w:t xml:space="preserve"> </w:t>
      </w:r>
      <w:r w:rsidRPr="005E64BF">
        <w:rPr>
          <w:sz w:val="20"/>
          <w:szCs w:val="20"/>
        </w:rPr>
        <w:t>que</w:t>
      </w:r>
      <w:r w:rsidRPr="005E64BF">
        <w:rPr>
          <w:spacing w:val="-3"/>
          <w:sz w:val="20"/>
          <w:szCs w:val="20"/>
        </w:rPr>
        <w:t xml:space="preserve"> </w:t>
      </w:r>
      <w:r w:rsidRPr="005E64BF">
        <w:rPr>
          <w:sz w:val="20"/>
          <w:szCs w:val="20"/>
        </w:rPr>
        <w:t>de</w:t>
      </w:r>
      <w:r w:rsidRPr="005E64BF">
        <w:rPr>
          <w:spacing w:val="-3"/>
          <w:sz w:val="20"/>
          <w:szCs w:val="20"/>
        </w:rPr>
        <w:t xml:space="preserve"> </w:t>
      </w:r>
      <w:r w:rsidRPr="005E64BF">
        <w:rPr>
          <w:sz w:val="20"/>
          <w:szCs w:val="20"/>
        </w:rPr>
        <w:t>l</w:t>
      </w:r>
      <w:r w:rsidR="00E90342" w:rsidRPr="005E64BF">
        <w:rPr>
          <w:sz w:val="20"/>
          <w:szCs w:val="20"/>
        </w:rPr>
        <w:t>e</w:t>
      </w:r>
      <w:r w:rsidRPr="005E64BF">
        <w:rPr>
          <w:spacing w:val="-3"/>
          <w:sz w:val="20"/>
          <w:szCs w:val="20"/>
        </w:rPr>
        <w:t xml:space="preserve"> </w:t>
      </w:r>
      <w:r w:rsidRPr="005E64BF">
        <w:rPr>
          <w:sz w:val="20"/>
          <w:szCs w:val="20"/>
        </w:rPr>
        <w:t>stocker</w:t>
      </w:r>
      <w:r w:rsidRPr="005E64BF">
        <w:rPr>
          <w:spacing w:val="-3"/>
          <w:sz w:val="20"/>
          <w:szCs w:val="20"/>
        </w:rPr>
        <w:t xml:space="preserve"> </w:t>
      </w:r>
      <w:r w:rsidRPr="005E64BF">
        <w:rPr>
          <w:sz w:val="20"/>
          <w:szCs w:val="20"/>
        </w:rPr>
        <w:t>(notamment</w:t>
      </w:r>
      <w:r w:rsidRPr="005E64BF">
        <w:rPr>
          <w:spacing w:val="-3"/>
          <w:sz w:val="20"/>
          <w:szCs w:val="20"/>
        </w:rPr>
        <w:t xml:space="preserve"> </w:t>
      </w:r>
      <w:r w:rsidRPr="005E64BF">
        <w:rPr>
          <w:sz w:val="20"/>
          <w:szCs w:val="20"/>
        </w:rPr>
        <w:t>à</w:t>
      </w:r>
      <w:r w:rsidRPr="005E64BF">
        <w:rPr>
          <w:spacing w:val="-4"/>
          <w:sz w:val="20"/>
          <w:szCs w:val="20"/>
        </w:rPr>
        <w:t xml:space="preserve"> </w:t>
      </w:r>
      <w:r w:rsidRPr="005E64BF">
        <w:rPr>
          <w:sz w:val="20"/>
          <w:szCs w:val="20"/>
        </w:rPr>
        <w:t>des</w:t>
      </w:r>
      <w:r w:rsidRPr="005E64BF">
        <w:rPr>
          <w:spacing w:val="-2"/>
          <w:sz w:val="20"/>
          <w:szCs w:val="20"/>
        </w:rPr>
        <w:t xml:space="preserve"> </w:t>
      </w:r>
      <w:r w:rsidRPr="005E64BF">
        <w:rPr>
          <w:sz w:val="20"/>
          <w:szCs w:val="20"/>
        </w:rPr>
        <w:t xml:space="preserve">fins de conservation), en vue de son transfert ou sa diffusion, dans les conditions du présent article </w:t>
      </w:r>
      <w:r w:rsidR="00E40F83" w:rsidRPr="005E64BF">
        <w:rPr>
          <w:sz w:val="20"/>
          <w:szCs w:val="20"/>
        </w:rPr>
        <w:t>2</w:t>
      </w:r>
      <w:r w:rsidRPr="005E64BF">
        <w:rPr>
          <w:sz w:val="20"/>
          <w:szCs w:val="20"/>
        </w:rPr>
        <w:t>.</w:t>
      </w:r>
    </w:p>
    <w:p w14:paraId="2B83BF2E" w14:textId="77777777" w:rsidR="00D56FBB" w:rsidRPr="005E64BF" w:rsidRDefault="00D56FBB" w:rsidP="005E7180">
      <w:pPr>
        <w:pStyle w:val="Corpsdetexte"/>
        <w:spacing w:before="2"/>
        <w:ind w:left="0" w:right="12"/>
      </w:pPr>
    </w:p>
    <w:p w14:paraId="2B83BF2F" w14:textId="77777777" w:rsidR="00D56FBB" w:rsidRPr="005E64BF" w:rsidRDefault="008542D1" w:rsidP="005E7180">
      <w:pPr>
        <w:pStyle w:val="Paragraphedeliste"/>
        <w:numPr>
          <w:ilvl w:val="0"/>
          <w:numId w:val="21"/>
        </w:numPr>
        <w:tabs>
          <w:tab w:val="left" w:pos="498"/>
        </w:tabs>
        <w:ind w:left="0" w:right="12" w:firstLine="0"/>
        <w:rPr>
          <w:sz w:val="20"/>
          <w:szCs w:val="20"/>
        </w:rPr>
      </w:pPr>
      <w:r w:rsidRPr="005E64BF">
        <w:rPr>
          <w:sz w:val="20"/>
          <w:szCs w:val="20"/>
        </w:rPr>
        <w:t>Le</w:t>
      </w:r>
      <w:r w:rsidRPr="005E64BF">
        <w:rPr>
          <w:spacing w:val="-2"/>
          <w:sz w:val="20"/>
          <w:szCs w:val="20"/>
        </w:rPr>
        <w:t xml:space="preserve"> </w:t>
      </w:r>
      <w:r w:rsidRPr="005E64BF">
        <w:rPr>
          <w:sz w:val="20"/>
          <w:szCs w:val="20"/>
        </w:rPr>
        <w:t>droit</w:t>
      </w:r>
      <w:r w:rsidRPr="005E64BF">
        <w:rPr>
          <w:spacing w:val="-1"/>
          <w:sz w:val="20"/>
          <w:szCs w:val="20"/>
        </w:rPr>
        <w:t xml:space="preserve"> </w:t>
      </w:r>
      <w:r w:rsidRPr="005E64BF">
        <w:rPr>
          <w:sz w:val="20"/>
          <w:szCs w:val="20"/>
        </w:rPr>
        <w:t>d'établir et/ou</w:t>
      </w:r>
      <w:r w:rsidRPr="005E64BF">
        <w:rPr>
          <w:spacing w:val="-1"/>
          <w:sz w:val="20"/>
          <w:szCs w:val="20"/>
        </w:rPr>
        <w:t xml:space="preserve"> </w:t>
      </w:r>
      <w:r w:rsidRPr="005E64BF">
        <w:rPr>
          <w:sz w:val="20"/>
          <w:szCs w:val="20"/>
        </w:rPr>
        <w:t>de</w:t>
      </w:r>
      <w:r w:rsidRPr="005E64BF">
        <w:rPr>
          <w:spacing w:val="-1"/>
          <w:sz w:val="20"/>
          <w:szCs w:val="20"/>
        </w:rPr>
        <w:t xml:space="preserve"> </w:t>
      </w:r>
      <w:r w:rsidRPr="005E64BF">
        <w:rPr>
          <w:sz w:val="20"/>
          <w:szCs w:val="20"/>
        </w:rPr>
        <w:t>faire</w:t>
      </w:r>
      <w:r w:rsidRPr="005E64BF">
        <w:rPr>
          <w:spacing w:val="-1"/>
          <w:sz w:val="20"/>
          <w:szCs w:val="20"/>
        </w:rPr>
        <w:t xml:space="preserve"> </w:t>
      </w:r>
      <w:r w:rsidRPr="005E64BF">
        <w:rPr>
          <w:sz w:val="20"/>
          <w:szCs w:val="20"/>
        </w:rPr>
        <w:t>établir en</w:t>
      </w:r>
      <w:r w:rsidRPr="005E64BF">
        <w:rPr>
          <w:spacing w:val="-1"/>
          <w:sz w:val="20"/>
          <w:szCs w:val="20"/>
        </w:rPr>
        <w:t xml:space="preserve"> </w:t>
      </w:r>
      <w:r w:rsidRPr="005E64BF">
        <w:rPr>
          <w:sz w:val="20"/>
          <w:szCs w:val="20"/>
        </w:rPr>
        <w:t>tel</w:t>
      </w:r>
      <w:r w:rsidRPr="005E64BF">
        <w:rPr>
          <w:spacing w:val="-2"/>
          <w:sz w:val="20"/>
          <w:szCs w:val="20"/>
        </w:rPr>
        <w:t xml:space="preserve"> </w:t>
      </w:r>
      <w:r w:rsidRPr="005E64BF">
        <w:rPr>
          <w:sz w:val="20"/>
          <w:szCs w:val="20"/>
        </w:rPr>
        <w:t>nombre</w:t>
      </w:r>
      <w:r w:rsidRPr="005E64BF">
        <w:rPr>
          <w:spacing w:val="-1"/>
          <w:sz w:val="20"/>
          <w:szCs w:val="20"/>
        </w:rPr>
        <w:t xml:space="preserve"> </w:t>
      </w:r>
      <w:r w:rsidRPr="005E64BF">
        <w:rPr>
          <w:sz w:val="20"/>
          <w:szCs w:val="20"/>
        </w:rPr>
        <w:t>qu'il plaira</w:t>
      </w:r>
      <w:r w:rsidRPr="005E64BF">
        <w:rPr>
          <w:spacing w:val="-1"/>
          <w:sz w:val="20"/>
          <w:szCs w:val="20"/>
        </w:rPr>
        <w:t xml:space="preserve"> </w:t>
      </w:r>
      <w:r w:rsidRPr="005E64BF">
        <w:rPr>
          <w:sz w:val="20"/>
          <w:szCs w:val="20"/>
        </w:rPr>
        <w:t xml:space="preserve">au Producteur ou à ses </w:t>
      </w:r>
      <w:proofErr w:type="spellStart"/>
      <w:r w:rsidRPr="005E64BF">
        <w:rPr>
          <w:sz w:val="20"/>
          <w:szCs w:val="20"/>
        </w:rPr>
        <w:t>ayants-droit</w:t>
      </w:r>
      <w:proofErr w:type="spellEnd"/>
      <w:r w:rsidRPr="005E64BF">
        <w:rPr>
          <w:sz w:val="20"/>
          <w:szCs w:val="20"/>
        </w:rPr>
        <w:t>, tous originaux, doubles ou copies sur tous supports, en tous formats et par tous procédés connus ou inconnus à ce jour, à partir des enregistrements ci-dessus.</w:t>
      </w:r>
    </w:p>
    <w:p w14:paraId="2B83BF30" w14:textId="77777777" w:rsidR="00D56FBB" w:rsidRPr="005E64BF" w:rsidRDefault="00D56FBB" w:rsidP="005E7180">
      <w:pPr>
        <w:pStyle w:val="Corpsdetexte"/>
        <w:ind w:left="0" w:right="12"/>
      </w:pPr>
    </w:p>
    <w:p w14:paraId="2B83BF31" w14:textId="2238A6AB" w:rsidR="00D56FBB" w:rsidRPr="005E64BF" w:rsidRDefault="008542D1" w:rsidP="005E7180">
      <w:pPr>
        <w:pStyle w:val="Paragraphedeliste"/>
        <w:numPr>
          <w:ilvl w:val="0"/>
          <w:numId w:val="21"/>
        </w:numPr>
        <w:tabs>
          <w:tab w:val="left" w:pos="498"/>
        </w:tabs>
        <w:ind w:left="0" w:right="12" w:firstLine="0"/>
        <w:rPr>
          <w:sz w:val="20"/>
          <w:szCs w:val="20"/>
        </w:rPr>
      </w:pPr>
      <w:r w:rsidRPr="005E64BF">
        <w:rPr>
          <w:sz w:val="20"/>
          <w:szCs w:val="20"/>
        </w:rPr>
        <w:t>Le droit de mettre et/ou de faire mettre en circulation dans le monde entier, ces originaux, doubles ou</w:t>
      </w:r>
      <w:r w:rsidRPr="005E64BF">
        <w:rPr>
          <w:spacing w:val="-5"/>
          <w:sz w:val="20"/>
          <w:szCs w:val="20"/>
        </w:rPr>
        <w:t xml:space="preserve"> </w:t>
      </w:r>
      <w:r w:rsidRPr="005E64BF">
        <w:rPr>
          <w:sz w:val="20"/>
          <w:szCs w:val="20"/>
        </w:rPr>
        <w:t>copies</w:t>
      </w:r>
      <w:r w:rsidRPr="005E64BF">
        <w:rPr>
          <w:spacing w:val="-3"/>
          <w:sz w:val="20"/>
          <w:szCs w:val="20"/>
        </w:rPr>
        <w:t xml:space="preserve"> </w:t>
      </w:r>
      <w:r w:rsidRPr="005E64BF">
        <w:rPr>
          <w:sz w:val="20"/>
          <w:szCs w:val="20"/>
        </w:rPr>
        <w:t>pour</w:t>
      </w:r>
      <w:r w:rsidRPr="005E64BF">
        <w:rPr>
          <w:spacing w:val="-4"/>
          <w:sz w:val="20"/>
          <w:szCs w:val="20"/>
        </w:rPr>
        <w:t xml:space="preserve"> </w:t>
      </w:r>
      <w:r w:rsidRPr="005E64BF">
        <w:rPr>
          <w:sz w:val="20"/>
          <w:szCs w:val="20"/>
        </w:rPr>
        <w:t>toute</w:t>
      </w:r>
      <w:r w:rsidRPr="005E64BF">
        <w:rPr>
          <w:spacing w:val="-5"/>
          <w:sz w:val="20"/>
          <w:szCs w:val="20"/>
        </w:rPr>
        <w:t xml:space="preserve"> </w:t>
      </w:r>
      <w:r w:rsidRPr="005E64BF">
        <w:rPr>
          <w:sz w:val="20"/>
          <w:szCs w:val="20"/>
        </w:rPr>
        <w:t>communication</w:t>
      </w:r>
      <w:r w:rsidRPr="005E64BF">
        <w:rPr>
          <w:spacing w:val="-4"/>
          <w:sz w:val="20"/>
          <w:szCs w:val="20"/>
        </w:rPr>
        <w:t xml:space="preserve"> </w:t>
      </w:r>
      <w:r w:rsidRPr="005E64BF">
        <w:rPr>
          <w:sz w:val="20"/>
          <w:szCs w:val="20"/>
        </w:rPr>
        <w:t>au</w:t>
      </w:r>
      <w:r w:rsidRPr="005E64BF">
        <w:rPr>
          <w:spacing w:val="-4"/>
          <w:sz w:val="20"/>
          <w:szCs w:val="20"/>
        </w:rPr>
        <w:t xml:space="preserve"> </w:t>
      </w:r>
      <w:r w:rsidRPr="005E64BF">
        <w:rPr>
          <w:sz w:val="20"/>
          <w:szCs w:val="20"/>
        </w:rPr>
        <w:t>public</w:t>
      </w:r>
      <w:r w:rsidRPr="005E64BF">
        <w:rPr>
          <w:spacing w:val="-3"/>
          <w:sz w:val="20"/>
          <w:szCs w:val="20"/>
        </w:rPr>
        <w:t xml:space="preserve"> </w:t>
      </w:r>
      <w:r w:rsidR="005B6623" w:rsidRPr="005E64BF">
        <w:rPr>
          <w:sz w:val="20"/>
          <w:szCs w:val="20"/>
        </w:rPr>
        <w:t>du Documentaire</w:t>
      </w:r>
      <w:r w:rsidRPr="005E64BF">
        <w:rPr>
          <w:spacing w:val="-4"/>
          <w:sz w:val="20"/>
          <w:szCs w:val="20"/>
        </w:rPr>
        <w:t xml:space="preserve"> </w:t>
      </w:r>
      <w:r w:rsidRPr="005E64BF">
        <w:rPr>
          <w:sz w:val="20"/>
          <w:szCs w:val="20"/>
        </w:rPr>
        <w:t>par</w:t>
      </w:r>
      <w:r w:rsidRPr="005E64BF">
        <w:rPr>
          <w:spacing w:val="-4"/>
          <w:sz w:val="20"/>
          <w:szCs w:val="20"/>
        </w:rPr>
        <w:t xml:space="preserve"> </w:t>
      </w:r>
      <w:r w:rsidRPr="005E64BF">
        <w:rPr>
          <w:sz w:val="20"/>
          <w:szCs w:val="20"/>
        </w:rPr>
        <w:t>les</w:t>
      </w:r>
      <w:r w:rsidRPr="005E64BF">
        <w:rPr>
          <w:spacing w:val="-3"/>
          <w:sz w:val="20"/>
          <w:szCs w:val="20"/>
        </w:rPr>
        <w:t xml:space="preserve"> </w:t>
      </w:r>
      <w:r w:rsidRPr="005E64BF">
        <w:rPr>
          <w:sz w:val="20"/>
          <w:szCs w:val="20"/>
        </w:rPr>
        <w:t>modes</w:t>
      </w:r>
      <w:r w:rsidRPr="005E64BF">
        <w:rPr>
          <w:spacing w:val="-3"/>
          <w:sz w:val="20"/>
          <w:szCs w:val="20"/>
        </w:rPr>
        <w:t xml:space="preserve"> </w:t>
      </w:r>
      <w:r w:rsidRPr="005E64BF">
        <w:rPr>
          <w:sz w:val="20"/>
          <w:szCs w:val="20"/>
        </w:rPr>
        <w:t>d'exploitation</w:t>
      </w:r>
      <w:r w:rsidRPr="005E64BF">
        <w:rPr>
          <w:spacing w:val="-5"/>
          <w:sz w:val="20"/>
          <w:szCs w:val="20"/>
        </w:rPr>
        <w:t xml:space="preserve"> </w:t>
      </w:r>
      <w:r w:rsidRPr="005E64BF">
        <w:rPr>
          <w:sz w:val="20"/>
          <w:szCs w:val="20"/>
        </w:rPr>
        <w:t>prévus</w:t>
      </w:r>
      <w:r w:rsidRPr="005E64BF">
        <w:rPr>
          <w:spacing w:val="-3"/>
          <w:sz w:val="20"/>
          <w:szCs w:val="20"/>
        </w:rPr>
        <w:t xml:space="preserve"> </w:t>
      </w:r>
      <w:r w:rsidRPr="005E64BF">
        <w:rPr>
          <w:sz w:val="20"/>
          <w:szCs w:val="20"/>
        </w:rPr>
        <w:t>ci-après.</w:t>
      </w:r>
    </w:p>
    <w:p w14:paraId="2B83BF32" w14:textId="3475903A" w:rsidR="00D56FBB" w:rsidRPr="005E64BF" w:rsidRDefault="008542D1" w:rsidP="005E7180">
      <w:pPr>
        <w:pStyle w:val="Paragraphedeliste"/>
        <w:numPr>
          <w:ilvl w:val="0"/>
          <w:numId w:val="21"/>
        </w:numPr>
        <w:tabs>
          <w:tab w:val="left" w:pos="498"/>
        </w:tabs>
        <w:spacing w:before="229"/>
        <w:ind w:left="0" w:right="12" w:firstLine="0"/>
        <w:rPr>
          <w:sz w:val="20"/>
          <w:szCs w:val="20"/>
        </w:rPr>
      </w:pPr>
      <w:r w:rsidRPr="005E64BF">
        <w:rPr>
          <w:sz w:val="20"/>
          <w:szCs w:val="20"/>
        </w:rPr>
        <w:t>Le</w:t>
      </w:r>
      <w:r w:rsidRPr="005E64BF">
        <w:rPr>
          <w:spacing w:val="-5"/>
          <w:sz w:val="20"/>
          <w:szCs w:val="20"/>
        </w:rPr>
        <w:t xml:space="preserve"> </w:t>
      </w:r>
      <w:r w:rsidRPr="005E64BF">
        <w:rPr>
          <w:sz w:val="20"/>
          <w:szCs w:val="20"/>
        </w:rPr>
        <w:t>droit</w:t>
      </w:r>
      <w:r w:rsidRPr="005E64BF">
        <w:rPr>
          <w:spacing w:val="-4"/>
          <w:sz w:val="20"/>
          <w:szCs w:val="20"/>
        </w:rPr>
        <w:t xml:space="preserve"> </w:t>
      </w:r>
      <w:r w:rsidRPr="005E64BF">
        <w:rPr>
          <w:sz w:val="20"/>
          <w:szCs w:val="20"/>
        </w:rPr>
        <w:t>d’enregistrer</w:t>
      </w:r>
      <w:r w:rsidRPr="005E64BF">
        <w:rPr>
          <w:spacing w:val="-4"/>
          <w:sz w:val="20"/>
          <w:szCs w:val="20"/>
        </w:rPr>
        <w:t xml:space="preserve"> </w:t>
      </w:r>
      <w:r w:rsidRPr="005E64BF">
        <w:rPr>
          <w:sz w:val="20"/>
          <w:szCs w:val="20"/>
        </w:rPr>
        <w:t>et</w:t>
      </w:r>
      <w:r w:rsidRPr="005E64BF">
        <w:rPr>
          <w:spacing w:val="-4"/>
          <w:sz w:val="20"/>
          <w:szCs w:val="20"/>
        </w:rPr>
        <w:t xml:space="preserve"> </w:t>
      </w:r>
      <w:r w:rsidRPr="005E64BF">
        <w:rPr>
          <w:sz w:val="20"/>
          <w:szCs w:val="20"/>
        </w:rPr>
        <w:t>de</w:t>
      </w:r>
      <w:r w:rsidRPr="005E64BF">
        <w:rPr>
          <w:spacing w:val="-2"/>
          <w:sz w:val="20"/>
          <w:szCs w:val="20"/>
        </w:rPr>
        <w:t xml:space="preserve"> </w:t>
      </w:r>
      <w:r w:rsidRPr="005E64BF">
        <w:rPr>
          <w:sz w:val="20"/>
          <w:szCs w:val="20"/>
        </w:rPr>
        <w:t>synchroniser</w:t>
      </w:r>
      <w:r w:rsidRPr="005E64BF">
        <w:rPr>
          <w:spacing w:val="-4"/>
          <w:sz w:val="20"/>
          <w:szCs w:val="20"/>
        </w:rPr>
        <w:t xml:space="preserve"> </w:t>
      </w:r>
      <w:r w:rsidRPr="005E64BF">
        <w:rPr>
          <w:sz w:val="20"/>
          <w:szCs w:val="20"/>
        </w:rPr>
        <w:t>avec</w:t>
      </w:r>
      <w:r w:rsidRPr="005E64BF">
        <w:rPr>
          <w:spacing w:val="-3"/>
          <w:sz w:val="20"/>
          <w:szCs w:val="20"/>
        </w:rPr>
        <w:t xml:space="preserve"> </w:t>
      </w:r>
      <w:r w:rsidRPr="005E64BF">
        <w:rPr>
          <w:sz w:val="20"/>
          <w:szCs w:val="20"/>
        </w:rPr>
        <w:t>les</w:t>
      </w:r>
      <w:r w:rsidRPr="005E64BF">
        <w:rPr>
          <w:spacing w:val="-1"/>
          <w:sz w:val="20"/>
          <w:szCs w:val="20"/>
        </w:rPr>
        <w:t xml:space="preserve"> </w:t>
      </w:r>
      <w:r w:rsidRPr="005E64BF">
        <w:rPr>
          <w:sz w:val="20"/>
          <w:szCs w:val="20"/>
        </w:rPr>
        <w:t>images</w:t>
      </w:r>
      <w:r w:rsidRPr="005E64BF">
        <w:rPr>
          <w:spacing w:val="-3"/>
          <w:sz w:val="20"/>
          <w:szCs w:val="20"/>
        </w:rPr>
        <w:t xml:space="preserve"> </w:t>
      </w:r>
      <w:r w:rsidR="005B6623" w:rsidRPr="005E64BF">
        <w:rPr>
          <w:sz w:val="20"/>
          <w:szCs w:val="20"/>
        </w:rPr>
        <w:t>du Documentaire</w:t>
      </w:r>
      <w:r w:rsidRPr="005E64BF">
        <w:rPr>
          <w:spacing w:val="-5"/>
          <w:sz w:val="20"/>
          <w:szCs w:val="20"/>
        </w:rPr>
        <w:t xml:space="preserve"> </w:t>
      </w:r>
      <w:r w:rsidRPr="005E64BF">
        <w:rPr>
          <w:sz w:val="20"/>
          <w:szCs w:val="20"/>
        </w:rPr>
        <w:t>toutes</w:t>
      </w:r>
      <w:r w:rsidRPr="005E64BF">
        <w:rPr>
          <w:spacing w:val="-3"/>
          <w:sz w:val="20"/>
          <w:szCs w:val="20"/>
        </w:rPr>
        <w:t xml:space="preserve"> </w:t>
      </w:r>
      <w:r w:rsidRPr="005E64BF">
        <w:rPr>
          <w:sz w:val="20"/>
          <w:szCs w:val="20"/>
        </w:rPr>
        <w:t>compositions</w:t>
      </w:r>
      <w:r w:rsidRPr="005E64BF">
        <w:rPr>
          <w:spacing w:val="-3"/>
          <w:sz w:val="20"/>
          <w:szCs w:val="20"/>
        </w:rPr>
        <w:t xml:space="preserve"> </w:t>
      </w:r>
      <w:r w:rsidRPr="005E64BF">
        <w:rPr>
          <w:sz w:val="20"/>
          <w:szCs w:val="20"/>
        </w:rPr>
        <w:t>musicales avec ou sans paroles, originales et/ou préexistantes au choix du Producteur, bruitages et sons.</w:t>
      </w:r>
    </w:p>
    <w:p w14:paraId="2B83BF33" w14:textId="77777777" w:rsidR="00D56FBB" w:rsidRPr="005E64BF" w:rsidRDefault="00D56FBB" w:rsidP="005E7180">
      <w:pPr>
        <w:pStyle w:val="Corpsdetexte"/>
        <w:spacing w:before="1"/>
        <w:ind w:left="0" w:right="12"/>
      </w:pPr>
    </w:p>
    <w:p w14:paraId="2B83BF34" w14:textId="4A29BAB6" w:rsidR="00D56FBB" w:rsidRPr="005E64BF" w:rsidRDefault="008542D1" w:rsidP="005E7180">
      <w:pPr>
        <w:pStyle w:val="Paragraphedeliste"/>
        <w:numPr>
          <w:ilvl w:val="0"/>
          <w:numId w:val="21"/>
        </w:numPr>
        <w:tabs>
          <w:tab w:val="left" w:pos="498"/>
        </w:tabs>
        <w:ind w:left="0" w:right="12" w:firstLine="0"/>
        <w:rPr>
          <w:sz w:val="20"/>
          <w:szCs w:val="20"/>
        </w:rPr>
      </w:pPr>
      <w:r w:rsidRPr="005E64BF">
        <w:rPr>
          <w:sz w:val="20"/>
          <w:szCs w:val="20"/>
        </w:rPr>
        <w:t xml:space="preserve">Le droit d’établir et/ou de faire établir toutes bandes-annonces, </w:t>
      </w:r>
      <w:proofErr w:type="spellStart"/>
      <w:r w:rsidRPr="005E64BF">
        <w:rPr>
          <w:sz w:val="20"/>
          <w:szCs w:val="20"/>
        </w:rPr>
        <w:t>promoreels</w:t>
      </w:r>
      <w:proofErr w:type="spellEnd"/>
      <w:r w:rsidRPr="005E64BF">
        <w:rPr>
          <w:sz w:val="20"/>
          <w:szCs w:val="20"/>
        </w:rPr>
        <w:t xml:space="preserve">, teasers, ainsi que tout autre élément promotionnel et publicitaire </w:t>
      </w:r>
      <w:r w:rsidR="005B6623" w:rsidRPr="005E64BF">
        <w:rPr>
          <w:sz w:val="20"/>
          <w:szCs w:val="20"/>
        </w:rPr>
        <w:t>du Documentaire</w:t>
      </w:r>
      <w:r w:rsidR="00E90342" w:rsidRPr="005E64BF">
        <w:rPr>
          <w:sz w:val="20"/>
          <w:szCs w:val="20"/>
        </w:rPr>
        <w:t xml:space="preserve"> et d’une manière générale </w:t>
      </w:r>
      <w:r w:rsidR="005B6623" w:rsidRPr="005E64BF">
        <w:rPr>
          <w:sz w:val="20"/>
          <w:szCs w:val="20"/>
        </w:rPr>
        <w:t>du Documentaire</w:t>
      </w:r>
      <w:r w:rsidRPr="005E64BF">
        <w:rPr>
          <w:sz w:val="20"/>
          <w:szCs w:val="20"/>
        </w:rPr>
        <w:t xml:space="preserve">, et d’y intégrer tout </w:t>
      </w:r>
      <w:r w:rsidR="00E90342" w:rsidRPr="005E64BF">
        <w:rPr>
          <w:sz w:val="20"/>
          <w:szCs w:val="20"/>
        </w:rPr>
        <w:t xml:space="preserve">élément </w:t>
      </w:r>
      <w:r w:rsidR="005B6623" w:rsidRPr="005E64BF">
        <w:rPr>
          <w:sz w:val="20"/>
          <w:szCs w:val="20"/>
        </w:rPr>
        <w:t>du Documentaire</w:t>
      </w:r>
      <w:r w:rsidR="00E90342" w:rsidRPr="005E64BF">
        <w:rPr>
          <w:sz w:val="20"/>
          <w:szCs w:val="20"/>
        </w:rPr>
        <w:t xml:space="preserve"> et tout </w:t>
      </w:r>
      <w:r w:rsidRPr="005E64BF">
        <w:rPr>
          <w:sz w:val="20"/>
          <w:szCs w:val="20"/>
        </w:rPr>
        <w:t xml:space="preserve">slogan publicitaire et le droit d’exploiter ceux-ci par tous moyens, modes, procédés et sur tous supports connus ou inconnus à ce </w:t>
      </w:r>
      <w:r w:rsidRPr="005E64BF">
        <w:rPr>
          <w:spacing w:val="-2"/>
          <w:sz w:val="20"/>
          <w:szCs w:val="20"/>
        </w:rPr>
        <w:t>jour.</w:t>
      </w:r>
    </w:p>
    <w:p w14:paraId="2B83BF35" w14:textId="65556D1B" w:rsidR="00D56FBB" w:rsidRPr="005E64BF" w:rsidRDefault="008542D1" w:rsidP="005E7180">
      <w:pPr>
        <w:pStyle w:val="Titre2"/>
        <w:spacing w:before="227"/>
        <w:ind w:left="0" w:right="12"/>
        <w:rPr>
          <w:u w:val="none"/>
        </w:rPr>
      </w:pPr>
      <w:r w:rsidRPr="005E64BF">
        <w:t>B</w:t>
      </w:r>
      <w:r w:rsidRPr="005E64BF">
        <w:rPr>
          <w:spacing w:val="-9"/>
        </w:rPr>
        <w:t xml:space="preserve"> </w:t>
      </w:r>
      <w:r w:rsidRPr="005E64BF">
        <w:t>-</w:t>
      </w:r>
      <w:r w:rsidRPr="005E64BF">
        <w:rPr>
          <w:spacing w:val="-6"/>
        </w:rPr>
        <w:t xml:space="preserve"> </w:t>
      </w:r>
      <w:r w:rsidRPr="005E64BF">
        <w:t>Le</w:t>
      </w:r>
      <w:r w:rsidRPr="005E64BF">
        <w:rPr>
          <w:spacing w:val="-7"/>
        </w:rPr>
        <w:t xml:space="preserve"> </w:t>
      </w:r>
      <w:r w:rsidRPr="005E64BF">
        <w:t>droit</w:t>
      </w:r>
      <w:r w:rsidRPr="005E64BF">
        <w:rPr>
          <w:spacing w:val="-6"/>
        </w:rPr>
        <w:t xml:space="preserve"> </w:t>
      </w:r>
      <w:r w:rsidRPr="005E64BF">
        <w:t>de</w:t>
      </w:r>
      <w:r w:rsidRPr="005E64BF">
        <w:rPr>
          <w:spacing w:val="-5"/>
        </w:rPr>
        <w:t xml:space="preserve"> </w:t>
      </w:r>
      <w:r w:rsidRPr="005E64BF">
        <w:t>représentation</w:t>
      </w:r>
      <w:r w:rsidRPr="005E64BF">
        <w:rPr>
          <w:spacing w:val="-5"/>
        </w:rPr>
        <w:t xml:space="preserve"> </w:t>
      </w:r>
      <w:proofErr w:type="gramStart"/>
      <w:r w:rsidRPr="005E64BF">
        <w:t>comporte</w:t>
      </w:r>
      <w:r w:rsidRPr="005E64BF">
        <w:rPr>
          <w:spacing w:val="-10"/>
          <w:u w:val="none"/>
        </w:rPr>
        <w:t>:</w:t>
      </w:r>
      <w:proofErr w:type="gramEnd"/>
    </w:p>
    <w:p w14:paraId="2B83BF36" w14:textId="77777777" w:rsidR="00D56FBB" w:rsidRPr="005E64BF" w:rsidRDefault="00D56FBB" w:rsidP="005E7180">
      <w:pPr>
        <w:pStyle w:val="Corpsdetexte"/>
        <w:spacing w:before="4"/>
        <w:ind w:left="0" w:right="12"/>
        <w:rPr>
          <w:b/>
        </w:rPr>
      </w:pPr>
    </w:p>
    <w:p w14:paraId="5008077A" w14:textId="3BCC8744" w:rsidR="00DF4660" w:rsidRPr="00C41075" w:rsidRDefault="008542D1" w:rsidP="00C41075">
      <w:pPr>
        <w:pStyle w:val="Paragraphedeliste"/>
        <w:numPr>
          <w:ilvl w:val="0"/>
          <w:numId w:val="20"/>
        </w:numPr>
        <w:tabs>
          <w:tab w:val="left" w:pos="498"/>
        </w:tabs>
        <w:ind w:left="0" w:right="12" w:firstLine="0"/>
        <w:rPr>
          <w:sz w:val="20"/>
          <w:szCs w:val="20"/>
        </w:rPr>
      </w:pPr>
      <w:r w:rsidRPr="005E64BF">
        <w:rPr>
          <w:sz w:val="20"/>
          <w:szCs w:val="20"/>
        </w:rPr>
        <w:t>Le</w:t>
      </w:r>
      <w:r w:rsidRPr="005E64BF">
        <w:rPr>
          <w:spacing w:val="-1"/>
          <w:sz w:val="20"/>
          <w:szCs w:val="20"/>
        </w:rPr>
        <w:t xml:space="preserve"> </w:t>
      </w:r>
      <w:r w:rsidRPr="005E64BF">
        <w:rPr>
          <w:sz w:val="20"/>
          <w:szCs w:val="20"/>
        </w:rPr>
        <w:t>droit de</w:t>
      </w:r>
      <w:r w:rsidRPr="005E64BF">
        <w:rPr>
          <w:spacing w:val="-2"/>
          <w:sz w:val="20"/>
          <w:szCs w:val="20"/>
        </w:rPr>
        <w:t xml:space="preserve"> </w:t>
      </w:r>
      <w:r w:rsidRPr="005E64BF">
        <w:rPr>
          <w:sz w:val="20"/>
          <w:szCs w:val="20"/>
        </w:rPr>
        <w:t>diffusion</w:t>
      </w:r>
      <w:r w:rsidRPr="005E64BF">
        <w:rPr>
          <w:spacing w:val="-1"/>
          <w:sz w:val="20"/>
          <w:szCs w:val="20"/>
        </w:rPr>
        <w:t xml:space="preserve"> </w:t>
      </w:r>
      <w:r w:rsidRPr="005E64BF">
        <w:rPr>
          <w:sz w:val="20"/>
          <w:szCs w:val="20"/>
        </w:rPr>
        <w:t>linéaire,</w:t>
      </w:r>
      <w:r w:rsidRPr="005E64BF">
        <w:rPr>
          <w:spacing w:val="-2"/>
          <w:sz w:val="20"/>
          <w:szCs w:val="20"/>
        </w:rPr>
        <w:t xml:space="preserve"> </w:t>
      </w:r>
      <w:r w:rsidRPr="005E64BF">
        <w:rPr>
          <w:sz w:val="20"/>
          <w:szCs w:val="20"/>
        </w:rPr>
        <w:t>à savoir le droit de diffuser</w:t>
      </w:r>
      <w:r w:rsidRPr="005E64BF">
        <w:rPr>
          <w:spacing w:val="-2"/>
          <w:sz w:val="20"/>
          <w:szCs w:val="20"/>
        </w:rPr>
        <w:t xml:space="preserve"> </w:t>
      </w:r>
      <w:r w:rsidRPr="005E64BF">
        <w:rPr>
          <w:sz w:val="20"/>
          <w:szCs w:val="20"/>
        </w:rPr>
        <w:t>ou</w:t>
      </w:r>
      <w:r w:rsidRPr="005E64BF">
        <w:rPr>
          <w:spacing w:val="-2"/>
          <w:sz w:val="20"/>
          <w:szCs w:val="20"/>
        </w:rPr>
        <w:t xml:space="preserve"> </w:t>
      </w:r>
      <w:r w:rsidRPr="005E64BF">
        <w:rPr>
          <w:sz w:val="20"/>
          <w:szCs w:val="20"/>
        </w:rPr>
        <w:t>faire</w:t>
      </w:r>
      <w:r w:rsidRPr="005E64BF">
        <w:rPr>
          <w:spacing w:val="-2"/>
          <w:sz w:val="20"/>
          <w:szCs w:val="20"/>
        </w:rPr>
        <w:t xml:space="preserve"> </w:t>
      </w:r>
      <w:r w:rsidRPr="005E64BF">
        <w:rPr>
          <w:sz w:val="20"/>
          <w:szCs w:val="20"/>
        </w:rPr>
        <w:t>diffuser</w:t>
      </w:r>
      <w:r w:rsidRPr="005E64BF">
        <w:rPr>
          <w:spacing w:val="-2"/>
          <w:sz w:val="20"/>
          <w:szCs w:val="20"/>
        </w:rPr>
        <w:t xml:space="preserve"> </w:t>
      </w:r>
      <w:r w:rsidR="005B6623" w:rsidRPr="005E64BF">
        <w:rPr>
          <w:sz w:val="20"/>
          <w:szCs w:val="20"/>
        </w:rPr>
        <w:t>le Documentaire</w:t>
      </w:r>
      <w:r w:rsidRPr="005E64BF">
        <w:rPr>
          <w:sz w:val="20"/>
          <w:szCs w:val="20"/>
        </w:rPr>
        <w:t xml:space="preserve"> par</w:t>
      </w:r>
      <w:r w:rsidRPr="005E64BF">
        <w:rPr>
          <w:spacing w:val="-2"/>
          <w:sz w:val="20"/>
          <w:szCs w:val="20"/>
        </w:rPr>
        <w:t xml:space="preserve"> </w:t>
      </w:r>
      <w:r w:rsidRPr="005E64BF">
        <w:rPr>
          <w:sz w:val="20"/>
          <w:szCs w:val="20"/>
        </w:rPr>
        <w:t>tout</w:t>
      </w:r>
      <w:r w:rsidRPr="005E64BF">
        <w:rPr>
          <w:spacing w:val="-2"/>
          <w:sz w:val="20"/>
          <w:szCs w:val="20"/>
        </w:rPr>
        <w:t xml:space="preserve"> </w:t>
      </w:r>
      <w:r w:rsidRPr="005E64BF">
        <w:rPr>
          <w:sz w:val="20"/>
          <w:szCs w:val="20"/>
        </w:rPr>
        <w:t>service de télévision gratuit ou payant - soit tout service de communication au public par voie électronique d’un programme</w:t>
      </w:r>
      <w:r w:rsidRPr="005E64BF">
        <w:rPr>
          <w:spacing w:val="-6"/>
          <w:sz w:val="20"/>
          <w:szCs w:val="20"/>
        </w:rPr>
        <w:t xml:space="preserve"> </w:t>
      </w:r>
      <w:r w:rsidRPr="005E64BF">
        <w:rPr>
          <w:sz w:val="20"/>
          <w:szCs w:val="20"/>
        </w:rPr>
        <w:t>destiné</w:t>
      </w:r>
      <w:r w:rsidRPr="005E64BF">
        <w:rPr>
          <w:spacing w:val="-4"/>
          <w:sz w:val="20"/>
          <w:szCs w:val="20"/>
        </w:rPr>
        <w:t xml:space="preserve"> </w:t>
      </w:r>
      <w:r w:rsidRPr="005E64BF">
        <w:rPr>
          <w:sz w:val="20"/>
          <w:szCs w:val="20"/>
        </w:rPr>
        <w:t>à</w:t>
      </w:r>
      <w:r w:rsidRPr="005E64BF">
        <w:rPr>
          <w:spacing w:val="-6"/>
          <w:sz w:val="20"/>
          <w:szCs w:val="20"/>
        </w:rPr>
        <w:t xml:space="preserve"> </w:t>
      </w:r>
      <w:r w:rsidRPr="005E64BF">
        <w:rPr>
          <w:sz w:val="20"/>
          <w:szCs w:val="20"/>
        </w:rPr>
        <w:t>être</w:t>
      </w:r>
      <w:r w:rsidRPr="005E64BF">
        <w:rPr>
          <w:spacing w:val="-3"/>
          <w:sz w:val="20"/>
          <w:szCs w:val="20"/>
        </w:rPr>
        <w:t xml:space="preserve"> </w:t>
      </w:r>
      <w:r w:rsidRPr="005E64BF">
        <w:rPr>
          <w:sz w:val="20"/>
          <w:szCs w:val="20"/>
        </w:rPr>
        <w:t>reçu</w:t>
      </w:r>
      <w:r w:rsidRPr="005E64BF">
        <w:rPr>
          <w:spacing w:val="-6"/>
          <w:sz w:val="20"/>
          <w:szCs w:val="20"/>
        </w:rPr>
        <w:t xml:space="preserve"> </w:t>
      </w:r>
      <w:r w:rsidRPr="005E64BF">
        <w:rPr>
          <w:sz w:val="20"/>
          <w:szCs w:val="20"/>
        </w:rPr>
        <w:t>simultanément</w:t>
      </w:r>
      <w:r w:rsidRPr="005E64BF">
        <w:rPr>
          <w:spacing w:val="-5"/>
          <w:sz w:val="20"/>
          <w:szCs w:val="20"/>
        </w:rPr>
        <w:t xml:space="preserve"> </w:t>
      </w:r>
      <w:r w:rsidRPr="005E64BF">
        <w:rPr>
          <w:sz w:val="20"/>
          <w:szCs w:val="20"/>
        </w:rPr>
        <w:t>par</w:t>
      </w:r>
      <w:r w:rsidRPr="005E64BF">
        <w:rPr>
          <w:spacing w:val="-2"/>
          <w:sz w:val="20"/>
          <w:szCs w:val="20"/>
        </w:rPr>
        <w:t xml:space="preserve"> </w:t>
      </w:r>
      <w:r w:rsidRPr="005E64BF">
        <w:rPr>
          <w:sz w:val="20"/>
          <w:szCs w:val="20"/>
        </w:rPr>
        <w:t>l’ensemble</w:t>
      </w:r>
      <w:r w:rsidRPr="005E64BF">
        <w:rPr>
          <w:spacing w:val="-6"/>
          <w:sz w:val="20"/>
          <w:szCs w:val="20"/>
        </w:rPr>
        <w:t xml:space="preserve"> </w:t>
      </w:r>
      <w:r w:rsidRPr="005E64BF">
        <w:rPr>
          <w:sz w:val="20"/>
          <w:szCs w:val="20"/>
        </w:rPr>
        <w:t>du</w:t>
      </w:r>
      <w:r w:rsidRPr="005E64BF">
        <w:rPr>
          <w:spacing w:val="-6"/>
          <w:sz w:val="20"/>
          <w:szCs w:val="20"/>
        </w:rPr>
        <w:t xml:space="preserve"> </w:t>
      </w:r>
      <w:r w:rsidRPr="005E64BF">
        <w:rPr>
          <w:sz w:val="20"/>
          <w:szCs w:val="20"/>
        </w:rPr>
        <w:t>public,</w:t>
      </w:r>
      <w:r w:rsidRPr="005E64BF">
        <w:rPr>
          <w:spacing w:val="-5"/>
          <w:sz w:val="20"/>
          <w:szCs w:val="20"/>
        </w:rPr>
        <w:t xml:space="preserve"> </w:t>
      </w:r>
      <w:r w:rsidRPr="005E64BF">
        <w:rPr>
          <w:sz w:val="20"/>
          <w:szCs w:val="20"/>
        </w:rPr>
        <w:t>ou</w:t>
      </w:r>
      <w:r w:rsidRPr="005E64BF">
        <w:rPr>
          <w:spacing w:val="-6"/>
          <w:sz w:val="20"/>
          <w:szCs w:val="20"/>
        </w:rPr>
        <w:t xml:space="preserve"> </w:t>
      </w:r>
      <w:r w:rsidRPr="005E64BF">
        <w:rPr>
          <w:sz w:val="20"/>
          <w:szCs w:val="20"/>
        </w:rPr>
        <w:t>par</w:t>
      </w:r>
      <w:r w:rsidRPr="005E64BF">
        <w:rPr>
          <w:spacing w:val="-5"/>
          <w:sz w:val="20"/>
          <w:szCs w:val="20"/>
        </w:rPr>
        <w:t xml:space="preserve"> </w:t>
      </w:r>
      <w:r w:rsidRPr="005E64BF">
        <w:rPr>
          <w:sz w:val="20"/>
          <w:szCs w:val="20"/>
        </w:rPr>
        <w:t>une</w:t>
      </w:r>
      <w:r w:rsidRPr="005E64BF">
        <w:rPr>
          <w:spacing w:val="-6"/>
          <w:sz w:val="20"/>
          <w:szCs w:val="20"/>
        </w:rPr>
        <w:t xml:space="preserve"> </w:t>
      </w:r>
      <w:r w:rsidRPr="005E64BF">
        <w:rPr>
          <w:sz w:val="20"/>
          <w:szCs w:val="20"/>
        </w:rPr>
        <w:t>catégorie</w:t>
      </w:r>
      <w:r w:rsidRPr="005E64BF">
        <w:rPr>
          <w:spacing w:val="-4"/>
          <w:sz w:val="20"/>
          <w:szCs w:val="20"/>
        </w:rPr>
        <w:t xml:space="preserve"> </w:t>
      </w:r>
      <w:r w:rsidRPr="005E64BF">
        <w:rPr>
          <w:sz w:val="20"/>
          <w:szCs w:val="20"/>
        </w:rPr>
        <w:t>de</w:t>
      </w:r>
      <w:r w:rsidRPr="005E64BF">
        <w:rPr>
          <w:spacing w:val="-4"/>
          <w:sz w:val="20"/>
          <w:szCs w:val="20"/>
        </w:rPr>
        <w:t xml:space="preserve"> </w:t>
      </w:r>
      <w:r w:rsidRPr="005E64BF">
        <w:rPr>
          <w:sz w:val="20"/>
          <w:szCs w:val="20"/>
        </w:rPr>
        <w:t>public et</w:t>
      </w:r>
      <w:r w:rsidRPr="005E64BF">
        <w:rPr>
          <w:spacing w:val="-2"/>
          <w:sz w:val="20"/>
          <w:szCs w:val="20"/>
        </w:rPr>
        <w:t xml:space="preserve"> </w:t>
      </w:r>
      <w:r w:rsidRPr="005E64BF">
        <w:rPr>
          <w:sz w:val="20"/>
          <w:szCs w:val="20"/>
        </w:rPr>
        <w:t>dont</w:t>
      </w:r>
      <w:r w:rsidRPr="005E64BF">
        <w:rPr>
          <w:spacing w:val="-2"/>
          <w:sz w:val="20"/>
          <w:szCs w:val="20"/>
        </w:rPr>
        <w:t xml:space="preserve"> </w:t>
      </w:r>
      <w:r w:rsidRPr="005E64BF">
        <w:rPr>
          <w:sz w:val="20"/>
          <w:szCs w:val="20"/>
        </w:rPr>
        <w:t>le programme</w:t>
      </w:r>
      <w:r w:rsidRPr="005E64BF">
        <w:rPr>
          <w:spacing w:val="-2"/>
          <w:sz w:val="20"/>
          <w:szCs w:val="20"/>
        </w:rPr>
        <w:t xml:space="preserve"> </w:t>
      </w:r>
      <w:r w:rsidRPr="005E64BF">
        <w:rPr>
          <w:sz w:val="20"/>
          <w:szCs w:val="20"/>
        </w:rPr>
        <w:t>principal</w:t>
      </w:r>
      <w:r w:rsidRPr="005E64BF">
        <w:rPr>
          <w:spacing w:val="-2"/>
          <w:sz w:val="20"/>
          <w:szCs w:val="20"/>
        </w:rPr>
        <w:t xml:space="preserve"> </w:t>
      </w:r>
      <w:r w:rsidRPr="005E64BF">
        <w:rPr>
          <w:sz w:val="20"/>
          <w:szCs w:val="20"/>
        </w:rPr>
        <w:t>est</w:t>
      </w:r>
      <w:r w:rsidRPr="005E64BF">
        <w:rPr>
          <w:spacing w:val="-2"/>
          <w:sz w:val="20"/>
          <w:szCs w:val="20"/>
        </w:rPr>
        <w:t xml:space="preserve"> </w:t>
      </w:r>
      <w:r w:rsidRPr="005E64BF">
        <w:rPr>
          <w:sz w:val="20"/>
          <w:szCs w:val="20"/>
        </w:rPr>
        <w:t>composé</w:t>
      </w:r>
      <w:r w:rsidRPr="005E64BF">
        <w:rPr>
          <w:spacing w:val="-2"/>
          <w:sz w:val="20"/>
          <w:szCs w:val="20"/>
        </w:rPr>
        <w:t xml:space="preserve"> </w:t>
      </w:r>
      <w:r w:rsidRPr="005E64BF">
        <w:rPr>
          <w:sz w:val="20"/>
          <w:szCs w:val="20"/>
        </w:rPr>
        <w:t>d’une</w:t>
      </w:r>
      <w:r w:rsidRPr="005E64BF">
        <w:rPr>
          <w:spacing w:val="-2"/>
          <w:sz w:val="20"/>
          <w:szCs w:val="20"/>
        </w:rPr>
        <w:t xml:space="preserve"> </w:t>
      </w:r>
      <w:r w:rsidRPr="005E64BF">
        <w:rPr>
          <w:sz w:val="20"/>
          <w:szCs w:val="20"/>
        </w:rPr>
        <w:t>suite</w:t>
      </w:r>
      <w:r w:rsidRPr="005E64BF">
        <w:rPr>
          <w:spacing w:val="-2"/>
          <w:sz w:val="20"/>
          <w:szCs w:val="20"/>
        </w:rPr>
        <w:t xml:space="preserve"> </w:t>
      </w:r>
      <w:r w:rsidRPr="005E64BF">
        <w:rPr>
          <w:sz w:val="20"/>
          <w:szCs w:val="20"/>
        </w:rPr>
        <w:t>ordonnée d’émissions</w:t>
      </w:r>
      <w:r w:rsidRPr="005E64BF">
        <w:rPr>
          <w:spacing w:val="-1"/>
          <w:sz w:val="20"/>
          <w:szCs w:val="20"/>
        </w:rPr>
        <w:t xml:space="preserve"> </w:t>
      </w:r>
      <w:r w:rsidRPr="005E64BF">
        <w:rPr>
          <w:sz w:val="20"/>
          <w:szCs w:val="20"/>
        </w:rPr>
        <w:t>comportant</w:t>
      </w:r>
      <w:r w:rsidRPr="005E64BF">
        <w:rPr>
          <w:spacing w:val="-2"/>
          <w:sz w:val="20"/>
          <w:szCs w:val="20"/>
        </w:rPr>
        <w:t xml:space="preserve"> </w:t>
      </w:r>
      <w:r w:rsidRPr="005E64BF">
        <w:rPr>
          <w:sz w:val="20"/>
          <w:szCs w:val="20"/>
        </w:rPr>
        <w:t>des</w:t>
      </w:r>
      <w:r w:rsidRPr="005E64BF">
        <w:rPr>
          <w:spacing w:val="-1"/>
          <w:sz w:val="20"/>
          <w:szCs w:val="20"/>
        </w:rPr>
        <w:t xml:space="preserve"> </w:t>
      </w:r>
      <w:r w:rsidRPr="005E64BF">
        <w:rPr>
          <w:sz w:val="20"/>
          <w:szCs w:val="20"/>
        </w:rPr>
        <w:t>images et des sons - à titre gratuit ou onéreux, quel que soit le réseau de communication sur lequel le service de</w:t>
      </w:r>
      <w:r w:rsidRPr="005E64BF">
        <w:rPr>
          <w:spacing w:val="-11"/>
          <w:sz w:val="20"/>
          <w:szCs w:val="20"/>
        </w:rPr>
        <w:t xml:space="preserve"> </w:t>
      </w:r>
      <w:r w:rsidRPr="005E64BF">
        <w:rPr>
          <w:sz w:val="20"/>
          <w:szCs w:val="20"/>
        </w:rPr>
        <w:t>télévision</w:t>
      </w:r>
      <w:r w:rsidRPr="005E64BF">
        <w:rPr>
          <w:spacing w:val="-10"/>
          <w:sz w:val="20"/>
          <w:szCs w:val="20"/>
        </w:rPr>
        <w:t xml:space="preserve"> </w:t>
      </w:r>
      <w:r w:rsidRPr="005E64BF">
        <w:rPr>
          <w:sz w:val="20"/>
          <w:szCs w:val="20"/>
        </w:rPr>
        <w:t>est</w:t>
      </w:r>
      <w:r w:rsidRPr="005E64BF">
        <w:rPr>
          <w:spacing w:val="-8"/>
          <w:sz w:val="20"/>
          <w:szCs w:val="20"/>
        </w:rPr>
        <w:t xml:space="preserve"> </w:t>
      </w:r>
      <w:r w:rsidRPr="005E64BF">
        <w:rPr>
          <w:sz w:val="20"/>
          <w:szCs w:val="20"/>
        </w:rPr>
        <w:t>présent</w:t>
      </w:r>
      <w:r w:rsidRPr="005E64BF">
        <w:rPr>
          <w:spacing w:val="-11"/>
          <w:sz w:val="20"/>
          <w:szCs w:val="20"/>
        </w:rPr>
        <w:t xml:space="preserve"> </w:t>
      </w:r>
      <w:r w:rsidRPr="005E64BF">
        <w:rPr>
          <w:sz w:val="20"/>
          <w:szCs w:val="20"/>
        </w:rPr>
        <w:t>c’est-à-dire</w:t>
      </w:r>
      <w:r w:rsidRPr="005E64BF">
        <w:rPr>
          <w:spacing w:val="-10"/>
          <w:sz w:val="20"/>
          <w:szCs w:val="20"/>
        </w:rPr>
        <w:t xml:space="preserve"> </w:t>
      </w:r>
      <w:r w:rsidRPr="005E64BF">
        <w:rPr>
          <w:sz w:val="20"/>
          <w:szCs w:val="20"/>
        </w:rPr>
        <w:t>notamment</w:t>
      </w:r>
      <w:r w:rsidRPr="005E64BF">
        <w:rPr>
          <w:spacing w:val="-10"/>
          <w:sz w:val="20"/>
          <w:szCs w:val="20"/>
        </w:rPr>
        <w:t xml:space="preserve"> </w:t>
      </w:r>
      <w:r w:rsidRPr="005E64BF">
        <w:rPr>
          <w:sz w:val="20"/>
          <w:szCs w:val="20"/>
        </w:rPr>
        <w:t>les</w:t>
      </w:r>
      <w:r w:rsidRPr="005E64BF">
        <w:rPr>
          <w:spacing w:val="-7"/>
          <w:sz w:val="20"/>
          <w:szCs w:val="20"/>
        </w:rPr>
        <w:t xml:space="preserve"> </w:t>
      </w:r>
      <w:r w:rsidRPr="005E64BF">
        <w:rPr>
          <w:sz w:val="20"/>
          <w:szCs w:val="20"/>
        </w:rPr>
        <w:t>réseaux</w:t>
      </w:r>
      <w:r w:rsidRPr="005E64BF">
        <w:rPr>
          <w:spacing w:val="-7"/>
          <w:sz w:val="20"/>
          <w:szCs w:val="20"/>
        </w:rPr>
        <w:t xml:space="preserve"> </w:t>
      </w:r>
      <w:r w:rsidRPr="005E64BF">
        <w:rPr>
          <w:sz w:val="20"/>
          <w:szCs w:val="20"/>
        </w:rPr>
        <w:t>hertziens</w:t>
      </w:r>
      <w:r w:rsidRPr="005E64BF">
        <w:rPr>
          <w:spacing w:val="-9"/>
          <w:sz w:val="20"/>
          <w:szCs w:val="20"/>
        </w:rPr>
        <w:t xml:space="preserve"> </w:t>
      </w:r>
      <w:r w:rsidRPr="005E64BF">
        <w:rPr>
          <w:sz w:val="20"/>
          <w:szCs w:val="20"/>
        </w:rPr>
        <w:t>numériques,</w:t>
      </w:r>
      <w:r w:rsidRPr="005E64BF">
        <w:rPr>
          <w:spacing w:val="-10"/>
          <w:sz w:val="20"/>
          <w:szCs w:val="20"/>
        </w:rPr>
        <w:t xml:space="preserve"> </w:t>
      </w:r>
      <w:r w:rsidRPr="005E64BF">
        <w:rPr>
          <w:sz w:val="20"/>
          <w:szCs w:val="20"/>
        </w:rPr>
        <w:t>satellites,</w:t>
      </w:r>
      <w:r w:rsidRPr="005E64BF">
        <w:rPr>
          <w:spacing w:val="-10"/>
          <w:sz w:val="20"/>
          <w:szCs w:val="20"/>
        </w:rPr>
        <w:t xml:space="preserve"> </w:t>
      </w:r>
      <w:r w:rsidRPr="005E64BF">
        <w:rPr>
          <w:sz w:val="20"/>
          <w:szCs w:val="20"/>
        </w:rPr>
        <w:t>câble,</w:t>
      </w:r>
      <w:r w:rsidRPr="005E64BF">
        <w:rPr>
          <w:spacing w:val="-8"/>
          <w:sz w:val="20"/>
          <w:szCs w:val="20"/>
        </w:rPr>
        <w:t xml:space="preserve"> </w:t>
      </w:r>
      <w:r w:rsidRPr="005E64BF">
        <w:rPr>
          <w:sz w:val="20"/>
          <w:szCs w:val="20"/>
        </w:rPr>
        <w:t>les réseaux de téléphonie mobile</w:t>
      </w:r>
      <w:r w:rsidRPr="005E64BF">
        <w:rPr>
          <w:spacing w:val="40"/>
          <w:sz w:val="20"/>
          <w:szCs w:val="20"/>
        </w:rPr>
        <w:t xml:space="preserve"> </w:t>
      </w:r>
      <w:r w:rsidRPr="005E64BF">
        <w:rPr>
          <w:sz w:val="20"/>
          <w:szCs w:val="20"/>
        </w:rPr>
        <w:t>- en ce compris Fast channels - indépendamment des technologies ou normes de</w:t>
      </w:r>
      <w:r w:rsidRPr="005E64BF">
        <w:rPr>
          <w:spacing w:val="-2"/>
          <w:sz w:val="20"/>
          <w:szCs w:val="20"/>
        </w:rPr>
        <w:t xml:space="preserve"> </w:t>
      </w:r>
      <w:r w:rsidRPr="005E64BF">
        <w:rPr>
          <w:sz w:val="20"/>
          <w:szCs w:val="20"/>
        </w:rPr>
        <w:t>diffusion utilisées pour se connecter aux réseaux,</w:t>
      </w:r>
      <w:r w:rsidRPr="005E64BF">
        <w:rPr>
          <w:spacing w:val="-1"/>
          <w:sz w:val="20"/>
          <w:szCs w:val="20"/>
        </w:rPr>
        <w:t xml:space="preserve"> </w:t>
      </w:r>
      <w:r w:rsidRPr="005E64BF">
        <w:rPr>
          <w:sz w:val="20"/>
          <w:szCs w:val="20"/>
        </w:rPr>
        <w:t>le</w:t>
      </w:r>
      <w:r w:rsidRPr="005E64BF">
        <w:rPr>
          <w:spacing w:val="-1"/>
          <w:sz w:val="20"/>
          <w:szCs w:val="20"/>
        </w:rPr>
        <w:t xml:space="preserve"> </w:t>
      </w:r>
      <w:r w:rsidRPr="005E64BF">
        <w:rPr>
          <w:sz w:val="20"/>
          <w:szCs w:val="20"/>
        </w:rPr>
        <w:t>réseau internet (quels que soient les modes et normes de transmission) et d’une manière générale tout réseau de diffusion et de communication</w:t>
      </w:r>
      <w:r w:rsidRPr="005E64BF">
        <w:rPr>
          <w:spacing w:val="-9"/>
          <w:sz w:val="20"/>
          <w:szCs w:val="20"/>
        </w:rPr>
        <w:t xml:space="preserve"> </w:t>
      </w:r>
      <w:r w:rsidRPr="005E64BF">
        <w:rPr>
          <w:sz w:val="20"/>
          <w:szCs w:val="20"/>
        </w:rPr>
        <w:t>connu</w:t>
      </w:r>
      <w:r w:rsidRPr="005E64BF">
        <w:rPr>
          <w:spacing w:val="-10"/>
          <w:sz w:val="20"/>
          <w:szCs w:val="20"/>
        </w:rPr>
        <w:t xml:space="preserve"> </w:t>
      </w:r>
      <w:r w:rsidRPr="005E64BF">
        <w:rPr>
          <w:sz w:val="20"/>
          <w:szCs w:val="20"/>
        </w:rPr>
        <w:t>ou</w:t>
      </w:r>
      <w:r w:rsidRPr="005E64BF">
        <w:rPr>
          <w:spacing w:val="-8"/>
          <w:sz w:val="20"/>
          <w:szCs w:val="20"/>
        </w:rPr>
        <w:t xml:space="preserve"> </w:t>
      </w:r>
      <w:r w:rsidRPr="005E64BF">
        <w:rPr>
          <w:sz w:val="20"/>
          <w:szCs w:val="20"/>
        </w:rPr>
        <w:t>inconnu</w:t>
      </w:r>
      <w:r w:rsidRPr="005E64BF">
        <w:rPr>
          <w:spacing w:val="-8"/>
          <w:sz w:val="20"/>
          <w:szCs w:val="20"/>
        </w:rPr>
        <w:t xml:space="preserve"> </w:t>
      </w:r>
      <w:r w:rsidRPr="005E64BF">
        <w:rPr>
          <w:sz w:val="20"/>
          <w:szCs w:val="20"/>
        </w:rPr>
        <w:t>à</w:t>
      </w:r>
      <w:r w:rsidRPr="005E64BF">
        <w:rPr>
          <w:spacing w:val="-10"/>
          <w:sz w:val="20"/>
          <w:szCs w:val="20"/>
        </w:rPr>
        <w:t xml:space="preserve"> </w:t>
      </w:r>
      <w:r w:rsidRPr="005E64BF">
        <w:rPr>
          <w:sz w:val="20"/>
          <w:szCs w:val="20"/>
        </w:rPr>
        <w:t>ce</w:t>
      </w:r>
      <w:r w:rsidRPr="005E64BF">
        <w:rPr>
          <w:spacing w:val="-10"/>
          <w:sz w:val="20"/>
          <w:szCs w:val="20"/>
        </w:rPr>
        <w:t xml:space="preserve"> </w:t>
      </w:r>
      <w:r w:rsidRPr="005E64BF">
        <w:rPr>
          <w:sz w:val="20"/>
          <w:szCs w:val="20"/>
        </w:rPr>
        <w:t>jour,</w:t>
      </w:r>
      <w:r w:rsidRPr="005E64BF">
        <w:rPr>
          <w:spacing w:val="-8"/>
          <w:sz w:val="20"/>
          <w:szCs w:val="20"/>
        </w:rPr>
        <w:t xml:space="preserve"> </w:t>
      </w:r>
      <w:r w:rsidRPr="005E64BF">
        <w:rPr>
          <w:sz w:val="20"/>
          <w:szCs w:val="20"/>
        </w:rPr>
        <w:t>en</w:t>
      </w:r>
      <w:r w:rsidRPr="005E64BF">
        <w:rPr>
          <w:spacing w:val="-9"/>
          <w:sz w:val="20"/>
          <w:szCs w:val="20"/>
        </w:rPr>
        <w:t xml:space="preserve"> </w:t>
      </w:r>
      <w:r w:rsidRPr="005E64BF">
        <w:rPr>
          <w:sz w:val="20"/>
          <w:szCs w:val="20"/>
        </w:rPr>
        <w:t>vue</w:t>
      </w:r>
      <w:r w:rsidRPr="005E64BF">
        <w:rPr>
          <w:spacing w:val="-8"/>
          <w:sz w:val="20"/>
          <w:szCs w:val="20"/>
        </w:rPr>
        <w:t xml:space="preserve"> </w:t>
      </w:r>
      <w:r w:rsidRPr="005E64BF">
        <w:rPr>
          <w:sz w:val="20"/>
          <w:szCs w:val="20"/>
        </w:rPr>
        <w:t>d’une</w:t>
      </w:r>
      <w:r w:rsidRPr="005E64BF">
        <w:rPr>
          <w:spacing w:val="-11"/>
          <w:sz w:val="20"/>
          <w:szCs w:val="20"/>
        </w:rPr>
        <w:t xml:space="preserve"> </w:t>
      </w:r>
      <w:r w:rsidRPr="005E64BF">
        <w:rPr>
          <w:sz w:val="20"/>
          <w:szCs w:val="20"/>
        </w:rPr>
        <w:t>réception</w:t>
      </w:r>
      <w:r w:rsidRPr="005E64BF">
        <w:rPr>
          <w:spacing w:val="-10"/>
          <w:sz w:val="20"/>
          <w:szCs w:val="20"/>
        </w:rPr>
        <w:t xml:space="preserve"> </w:t>
      </w:r>
      <w:r w:rsidRPr="005E64BF">
        <w:rPr>
          <w:sz w:val="20"/>
          <w:szCs w:val="20"/>
        </w:rPr>
        <w:t>sur</w:t>
      </w:r>
      <w:r w:rsidRPr="005E64BF">
        <w:rPr>
          <w:spacing w:val="-9"/>
          <w:sz w:val="20"/>
          <w:szCs w:val="20"/>
        </w:rPr>
        <w:t xml:space="preserve"> </w:t>
      </w:r>
      <w:r w:rsidRPr="005E64BF">
        <w:rPr>
          <w:sz w:val="20"/>
          <w:szCs w:val="20"/>
        </w:rPr>
        <w:t>tous</w:t>
      </w:r>
      <w:r w:rsidRPr="005E64BF">
        <w:rPr>
          <w:spacing w:val="-9"/>
          <w:sz w:val="20"/>
          <w:szCs w:val="20"/>
        </w:rPr>
        <w:t xml:space="preserve"> </w:t>
      </w:r>
      <w:r w:rsidRPr="005E64BF">
        <w:rPr>
          <w:sz w:val="20"/>
          <w:szCs w:val="20"/>
        </w:rPr>
        <w:t>terminaux,</w:t>
      </w:r>
      <w:r w:rsidRPr="005E64BF">
        <w:rPr>
          <w:spacing w:val="-10"/>
          <w:sz w:val="20"/>
          <w:szCs w:val="20"/>
        </w:rPr>
        <w:t xml:space="preserve"> </w:t>
      </w:r>
      <w:r w:rsidRPr="005E64BF">
        <w:rPr>
          <w:sz w:val="20"/>
          <w:szCs w:val="20"/>
        </w:rPr>
        <w:t>fixes</w:t>
      </w:r>
      <w:r w:rsidRPr="005E64BF">
        <w:rPr>
          <w:spacing w:val="-9"/>
          <w:sz w:val="20"/>
          <w:szCs w:val="20"/>
        </w:rPr>
        <w:t xml:space="preserve"> </w:t>
      </w:r>
      <w:r w:rsidRPr="005E64BF">
        <w:rPr>
          <w:sz w:val="20"/>
          <w:szCs w:val="20"/>
        </w:rPr>
        <w:t>ou</w:t>
      </w:r>
      <w:r w:rsidRPr="005E64BF">
        <w:rPr>
          <w:spacing w:val="-11"/>
          <w:sz w:val="20"/>
          <w:szCs w:val="20"/>
        </w:rPr>
        <w:t xml:space="preserve"> </w:t>
      </w:r>
      <w:r w:rsidRPr="005E64BF">
        <w:rPr>
          <w:sz w:val="20"/>
          <w:szCs w:val="20"/>
        </w:rPr>
        <w:t>mobiles connus ou inconnus à ce jour.</w:t>
      </w:r>
    </w:p>
    <w:p w14:paraId="2B83BF38" w14:textId="134B6FAD" w:rsidR="00D56FBB" w:rsidRPr="005E64BF" w:rsidRDefault="008542D1" w:rsidP="005E7180">
      <w:pPr>
        <w:pStyle w:val="Paragraphedeliste"/>
        <w:numPr>
          <w:ilvl w:val="0"/>
          <w:numId w:val="20"/>
        </w:numPr>
        <w:tabs>
          <w:tab w:val="left" w:pos="498"/>
        </w:tabs>
        <w:spacing w:before="228"/>
        <w:ind w:left="0" w:right="12" w:firstLine="0"/>
        <w:rPr>
          <w:sz w:val="20"/>
          <w:szCs w:val="20"/>
        </w:rPr>
      </w:pPr>
      <w:r w:rsidRPr="005E64BF">
        <w:rPr>
          <w:sz w:val="20"/>
          <w:szCs w:val="20"/>
        </w:rPr>
        <w:t xml:space="preserve">Le droit de diffusion non linéaire, à savoir le droit de diffuser, faire diffuser, mettre </w:t>
      </w:r>
      <w:r w:rsidR="005B6623" w:rsidRPr="005E64BF">
        <w:rPr>
          <w:sz w:val="20"/>
          <w:szCs w:val="20"/>
        </w:rPr>
        <w:t>le Documentaire</w:t>
      </w:r>
      <w:r w:rsidR="00AE74EE" w:rsidRPr="005E64BF">
        <w:rPr>
          <w:sz w:val="20"/>
          <w:szCs w:val="20"/>
        </w:rPr>
        <w:t xml:space="preserve"> </w:t>
      </w:r>
      <w:r w:rsidRPr="005E64BF">
        <w:rPr>
          <w:sz w:val="20"/>
          <w:szCs w:val="20"/>
        </w:rPr>
        <w:t>à disposition du public par :</w:t>
      </w:r>
    </w:p>
    <w:p w14:paraId="2B83BF39" w14:textId="77777777" w:rsidR="00D56FBB" w:rsidRPr="005E64BF" w:rsidRDefault="00D56FBB" w:rsidP="005E7180">
      <w:pPr>
        <w:pStyle w:val="Corpsdetexte"/>
        <w:spacing w:before="1"/>
        <w:ind w:left="0" w:right="12"/>
      </w:pPr>
    </w:p>
    <w:p w14:paraId="566EF04C" w14:textId="083BB4FA" w:rsidR="004103E9" w:rsidRPr="005E64BF" w:rsidRDefault="008542D1" w:rsidP="00F977AE">
      <w:pPr>
        <w:pStyle w:val="Paragraphedeliste"/>
        <w:numPr>
          <w:ilvl w:val="1"/>
          <w:numId w:val="20"/>
        </w:numPr>
        <w:tabs>
          <w:tab w:val="left" w:pos="371"/>
        </w:tabs>
        <w:ind w:right="12"/>
        <w:rPr>
          <w:sz w:val="20"/>
          <w:szCs w:val="20"/>
        </w:rPr>
      </w:pPr>
      <w:r w:rsidRPr="005E64BF">
        <w:rPr>
          <w:sz w:val="20"/>
          <w:szCs w:val="20"/>
        </w:rPr>
        <w:t>Un SMAD, à savoir tout service de communication au public par voie électronique permettant le visionnage</w:t>
      </w:r>
      <w:r w:rsidRPr="005E64BF">
        <w:rPr>
          <w:spacing w:val="-12"/>
          <w:sz w:val="20"/>
          <w:szCs w:val="20"/>
        </w:rPr>
        <w:t xml:space="preserve"> </w:t>
      </w:r>
      <w:r w:rsidRPr="005E64BF">
        <w:rPr>
          <w:sz w:val="20"/>
          <w:szCs w:val="20"/>
        </w:rPr>
        <w:t>d’un</w:t>
      </w:r>
      <w:r w:rsidRPr="005E64BF">
        <w:rPr>
          <w:spacing w:val="-13"/>
          <w:sz w:val="20"/>
          <w:szCs w:val="20"/>
        </w:rPr>
        <w:t xml:space="preserve"> </w:t>
      </w:r>
      <w:r w:rsidRPr="005E64BF">
        <w:rPr>
          <w:sz w:val="20"/>
          <w:szCs w:val="20"/>
        </w:rPr>
        <w:t>programme</w:t>
      </w:r>
      <w:r w:rsidRPr="005E64BF">
        <w:rPr>
          <w:spacing w:val="-14"/>
          <w:sz w:val="20"/>
          <w:szCs w:val="20"/>
        </w:rPr>
        <w:t xml:space="preserve"> </w:t>
      </w:r>
      <w:r w:rsidRPr="005E64BF">
        <w:rPr>
          <w:sz w:val="20"/>
          <w:szCs w:val="20"/>
        </w:rPr>
        <w:t>au</w:t>
      </w:r>
      <w:r w:rsidRPr="005E64BF">
        <w:rPr>
          <w:spacing w:val="-13"/>
          <w:sz w:val="20"/>
          <w:szCs w:val="20"/>
        </w:rPr>
        <w:t xml:space="preserve"> </w:t>
      </w:r>
      <w:r w:rsidRPr="005E64BF">
        <w:rPr>
          <w:sz w:val="20"/>
          <w:szCs w:val="20"/>
        </w:rPr>
        <w:t>moment</w:t>
      </w:r>
      <w:r w:rsidRPr="005E64BF">
        <w:rPr>
          <w:spacing w:val="-14"/>
          <w:sz w:val="20"/>
          <w:szCs w:val="20"/>
        </w:rPr>
        <w:t xml:space="preserve"> </w:t>
      </w:r>
      <w:r w:rsidRPr="005E64BF">
        <w:rPr>
          <w:sz w:val="20"/>
          <w:szCs w:val="20"/>
        </w:rPr>
        <w:t>choisi</w:t>
      </w:r>
      <w:r w:rsidRPr="005E64BF">
        <w:rPr>
          <w:spacing w:val="-13"/>
          <w:sz w:val="20"/>
          <w:szCs w:val="20"/>
        </w:rPr>
        <w:t xml:space="preserve"> </w:t>
      </w:r>
      <w:r w:rsidRPr="005E64BF">
        <w:rPr>
          <w:sz w:val="20"/>
          <w:szCs w:val="20"/>
        </w:rPr>
        <w:t>par</w:t>
      </w:r>
      <w:r w:rsidRPr="005E64BF">
        <w:rPr>
          <w:spacing w:val="-13"/>
          <w:sz w:val="20"/>
          <w:szCs w:val="20"/>
        </w:rPr>
        <w:t xml:space="preserve"> </w:t>
      </w:r>
      <w:r w:rsidRPr="005E64BF">
        <w:rPr>
          <w:sz w:val="20"/>
          <w:szCs w:val="20"/>
        </w:rPr>
        <w:t>l'utilisateur</w:t>
      </w:r>
      <w:r w:rsidRPr="005E64BF">
        <w:rPr>
          <w:spacing w:val="-13"/>
          <w:sz w:val="20"/>
          <w:szCs w:val="20"/>
        </w:rPr>
        <w:t xml:space="preserve"> </w:t>
      </w:r>
      <w:r w:rsidRPr="005E64BF">
        <w:rPr>
          <w:sz w:val="20"/>
          <w:szCs w:val="20"/>
        </w:rPr>
        <w:t>et</w:t>
      </w:r>
      <w:r w:rsidRPr="005E64BF">
        <w:rPr>
          <w:spacing w:val="-14"/>
          <w:sz w:val="20"/>
          <w:szCs w:val="20"/>
        </w:rPr>
        <w:t xml:space="preserve"> </w:t>
      </w:r>
      <w:r w:rsidRPr="005E64BF">
        <w:rPr>
          <w:sz w:val="20"/>
          <w:szCs w:val="20"/>
        </w:rPr>
        <w:t>sur</w:t>
      </w:r>
      <w:r w:rsidRPr="005E64BF">
        <w:rPr>
          <w:spacing w:val="-13"/>
          <w:sz w:val="20"/>
          <w:szCs w:val="20"/>
        </w:rPr>
        <w:t xml:space="preserve"> </w:t>
      </w:r>
      <w:r w:rsidRPr="005E64BF">
        <w:rPr>
          <w:sz w:val="20"/>
          <w:szCs w:val="20"/>
        </w:rPr>
        <w:t>sa</w:t>
      </w:r>
      <w:r w:rsidRPr="005E64BF">
        <w:rPr>
          <w:spacing w:val="-14"/>
          <w:sz w:val="20"/>
          <w:szCs w:val="20"/>
        </w:rPr>
        <w:t xml:space="preserve"> </w:t>
      </w:r>
      <w:r w:rsidRPr="005E64BF">
        <w:rPr>
          <w:sz w:val="20"/>
          <w:szCs w:val="20"/>
        </w:rPr>
        <w:t>demande,</w:t>
      </w:r>
      <w:r w:rsidRPr="005E64BF">
        <w:rPr>
          <w:spacing w:val="-11"/>
          <w:sz w:val="20"/>
          <w:szCs w:val="20"/>
        </w:rPr>
        <w:t xml:space="preserve"> </w:t>
      </w:r>
      <w:r w:rsidRPr="005E64BF">
        <w:rPr>
          <w:sz w:val="20"/>
          <w:szCs w:val="20"/>
        </w:rPr>
        <w:t>à</w:t>
      </w:r>
      <w:r w:rsidRPr="005E64BF">
        <w:rPr>
          <w:spacing w:val="-11"/>
          <w:sz w:val="20"/>
          <w:szCs w:val="20"/>
        </w:rPr>
        <w:t xml:space="preserve"> </w:t>
      </w:r>
      <w:r w:rsidRPr="005E64BF">
        <w:rPr>
          <w:sz w:val="20"/>
          <w:szCs w:val="20"/>
        </w:rPr>
        <w:t>partir</w:t>
      </w:r>
      <w:r w:rsidRPr="005E64BF">
        <w:rPr>
          <w:spacing w:val="-13"/>
          <w:sz w:val="20"/>
          <w:szCs w:val="20"/>
        </w:rPr>
        <w:t xml:space="preserve"> </w:t>
      </w:r>
      <w:r w:rsidRPr="005E64BF">
        <w:rPr>
          <w:sz w:val="20"/>
          <w:szCs w:val="20"/>
        </w:rPr>
        <w:t>d'un</w:t>
      </w:r>
      <w:r w:rsidRPr="005E64BF">
        <w:rPr>
          <w:spacing w:val="-14"/>
          <w:sz w:val="20"/>
          <w:szCs w:val="20"/>
        </w:rPr>
        <w:t xml:space="preserve"> </w:t>
      </w:r>
      <w:r w:rsidRPr="005E64BF">
        <w:rPr>
          <w:sz w:val="20"/>
          <w:szCs w:val="20"/>
        </w:rPr>
        <w:t>catalogue de</w:t>
      </w:r>
      <w:r w:rsidRPr="005E64BF">
        <w:rPr>
          <w:spacing w:val="-9"/>
          <w:sz w:val="20"/>
          <w:szCs w:val="20"/>
        </w:rPr>
        <w:t xml:space="preserve"> </w:t>
      </w:r>
      <w:r w:rsidRPr="005E64BF">
        <w:rPr>
          <w:sz w:val="20"/>
          <w:szCs w:val="20"/>
        </w:rPr>
        <w:t>programmes</w:t>
      </w:r>
      <w:r w:rsidRPr="005E64BF">
        <w:rPr>
          <w:spacing w:val="-8"/>
          <w:sz w:val="20"/>
          <w:szCs w:val="20"/>
        </w:rPr>
        <w:t xml:space="preserve"> </w:t>
      </w:r>
      <w:r w:rsidRPr="005E64BF">
        <w:rPr>
          <w:sz w:val="20"/>
          <w:szCs w:val="20"/>
        </w:rPr>
        <w:t>dont</w:t>
      </w:r>
      <w:r w:rsidRPr="005E64BF">
        <w:rPr>
          <w:spacing w:val="-9"/>
          <w:sz w:val="20"/>
          <w:szCs w:val="20"/>
        </w:rPr>
        <w:t xml:space="preserve"> </w:t>
      </w:r>
      <w:r w:rsidRPr="005E64BF">
        <w:rPr>
          <w:sz w:val="20"/>
          <w:szCs w:val="20"/>
        </w:rPr>
        <w:t>la</w:t>
      </w:r>
      <w:r w:rsidRPr="005E64BF">
        <w:rPr>
          <w:spacing w:val="-9"/>
          <w:sz w:val="20"/>
          <w:szCs w:val="20"/>
        </w:rPr>
        <w:t xml:space="preserve"> </w:t>
      </w:r>
      <w:r w:rsidRPr="005E64BF">
        <w:rPr>
          <w:sz w:val="20"/>
          <w:szCs w:val="20"/>
        </w:rPr>
        <w:t>sélection</w:t>
      </w:r>
      <w:r w:rsidRPr="005E64BF">
        <w:rPr>
          <w:spacing w:val="-7"/>
          <w:sz w:val="20"/>
          <w:szCs w:val="20"/>
        </w:rPr>
        <w:t xml:space="preserve"> </w:t>
      </w:r>
      <w:r w:rsidRPr="005E64BF">
        <w:rPr>
          <w:sz w:val="20"/>
          <w:szCs w:val="20"/>
        </w:rPr>
        <w:t>et</w:t>
      </w:r>
      <w:r w:rsidRPr="005E64BF">
        <w:rPr>
          <w:spacing w:val="-7"/>
          <w:sz w:val="20"/>
          <w:szCs w:val="20"/>
        </w:rPr>
        <w:t xml:space="preserve"> </w:t>
      </w:r>
      <w:r w:rsidRPr="005E64BF">
        <w:rPr>
          <w:sz w:val="20"/>
          <w:szCs w:val="20"/>
        </w:rPr>
        <w:t>l'organisation</w:t>
      </w:r>
      <w:r w:rsidRPr="005E64BF">
        <w:rPr>
          <w:spacing w:val="-9"/>
          <w:sz w:val="20"/>
          <w:szCs w:val="20"/>
        </w:rPr>
        <w:t xml:space="preserve"> </w:t>
      </w:r>
      <w:r w:rsidRPr="005E64BF">
        <w:rPr>
          <w:sz w:val="20"/>
          <w:szCs w:val="20"/>
        </w:rPr>
        <w:t>sont</w:t>
      </w:r>
      <w:r w:rsidRPr="005E64BF">
        <w:rPr>
          <w:spacing w:val="-4"/>
          <w:sz w:val="20"/>
          <w:szCs w:val="20"/>
        </w:rPr>
        <w:t xml:space="preserve"> </w:t>
      </w:r>
      <w:r w:rsidRPr="005E64BF">
        <w:rPr>
          <w:sz w:val="20"/>
          <w:szCs w:val="20"/>
        </w:rPr>
        <w:t>contrôlées</w:t>
      </w:r>
      <w:r w:rsidRPr="005E64BF">
        <w:rPr>
          <w:spacing w:val="-8"/>
          <w:sz w:val="20"/>
          <w:szCs w:val="20"/>
        </w:rPr>
        <w:t xml:space="preserve"> </w:t>
      </w:r>
      <w:r w:rsidRPr="005E64BF">
        <w:rPr>
          <w:sz w:val="20"/>
          <w:szCs w:val="20"/>
        </w:rPr>
        <w:t>par</w:t>
      </w:r>
      <w:r w:rsidRPr="005E64BF">
        <w:rPr>
          <w:spacing w:val="-6"/>
          <w:sz w:val="20"/>
          <w:szCs w:val="20"/>
        </w:rPr>
        <w:t xml:space="preserve"> </w:t>
      </w:r>
      <w:r w:rsidRPr="005E64BF">
        <w:rPr>
          <w:sz w:val="20"/>
          <w:szCs w:val="20"/>
        </w:rPr>
        <w:t>l'éditeur</w:t>
      </w:r>
      <w:r w:rsidRPr="005E64BF">
        <w:rPr>
          <w:spacing w:val="-8"/>
          <w:sz w:val="20"/>
          <w:szCs w:val="20"/>
        </w:rPr>
        <w:t xml:space="preserve"> </w:t>
      </w:r>
      <w:r w:rsidRPr="005E64BF">
        <w:rPr>
          <w:sz w:val="20"/>
          <w:szCs w:val="20"/>
        </w:rPr>
        <w:t>de</w:t>
      </w:r>
      <w:r w:rsidRPr="005E64BF">
        <w:rPr>
          <w:spacing w:val="-7"/>
          <w:sz w:val="20"/>
          <w:szCs w:val="20"/>
        </w:rPr>
        <w:t xml:space="preserve"> </w:t>
      </w:r>
      <w:r w:rsidRPr="005E64BF">
        <w:rPr>
          <w:sz w:val="20"/>
          <w:szCs w:val="20"/>
        </w:rPr>
        <w:t>ce</w:t>
      </w:r>
      <w:r w:rsidRPr="005E64BF">
        <w:rPr>
          <w:spacing w:val="-9"/>
          <w:sz w:val="20"/>
          <w:szCs w:val="20"/>
        </w:rPr>
        <w:t xml:space="preserve"> </w:t>
      </w:r>
      <w:r w:rsidRPr="005E64BF">
        <w:rPr>
          <w:sz w:val="20"/>
          <w:szCs w:val="20"/>
        </w:rPr>
        <w:t>service</w:t>
      </w:r>
      <w:r w:rsidRPr="005E64BF">
        <w:rPr>
          <w:spacing w:val="-4"/>
          <w:sz w:val="20"/>
          <w:szCs w:val="20"/>
        </w:rPr>
        <w:t xml:space="preserve"> </w:t>
      </w:r>
      <w:r w:rsidRPr="005E64BF">
        <w:rPr>
          <w:sz w:val="20"/>
          <w:szCs w:val="20"/>
        </w:rPr>
        <w:t>-</w:t>
      </w:r>
      <w:r w:rsidRPr="005E64BF">
        <w:rPr>
          <w:spacing w:val="-8"/>
          <w:sz w:val="20"/>
          <w:szCs w:val="20"/>
        </w:rPr>
        <w:t xml:space="preserve"> </w:t>
      </w:r>
      <w:r w:rsidRPr="005E64BF">
        <w:rPr>
          <w:sz w:val="20"/>
          <w:szCs w:val="20"/>
        </w:rPr>
        <w:t>au</w:t>
      </w:r>
      <w:r w:rsidRPr="005E64BF">
        <w:rPr>
          <w:spacing w:val="-9"/>
          <w:sz w:val="20"/>
          <w:szCs w:val="20"/>
        </w:rPr>
        <w:t xml:space="preserve"> </w:t>
      </w:r>
      <w:r w:rsidRPr="005E64BF">
        <w:rPr>
          <w:sz w:val="20"/>
          <w:szCs w:val="20"/>
        </w:rPr>
        <w:t>moyen de tous réseaux de communications électroniques connus ou inconnus à ce jour et notamment sans que cette liste soit limitative les réseaux hertziens numériques, satellitaires, les réseaux de téléphonie mobile indépendamment des technologies ou normes de diffusion utilisées pour se connecter aux réseaux, le réseau internet (quels que soient les modes et normes de transmission), en vue d’une réception</w:t>
      </w:r>
      <w:r w:rsidRPr="005E64BF">
        <w:rPr>
          <w:spacing w:val="-8"/>
          <w:sz w:val="20"/>
          <w:szCs w:val="20"/>
        </w:rPr>
        <w:t xml:space="preserve"> </w:t>
      </w:r>
      <w:r w:rsidRPr="005E64BF">
        <w:rPr>
          <w:sz w:val="20"/>
          <w:szCs w:val="20"/>
        </w:rPr>
        <w:t>sur</w:t>
      </w:r>
      <w:r w:rsidRPr="005E64BF">
        <w:rPr>
          <w:spacing w:val="-7"/>
          <w:sz w:val="20"/>
          <w:szCs w:val="20"/>
        </w:rPr>
        <w:t xml:space="preserve"> </w:t>
      </w:r>
      <w:r w:rsidRPr="005E64BF">
        <w:rPr>
          <w:sz w:val="20"/>
          <w:szCs w:val="20"/>
        </w:rPr>
        <w:t>tous</w:t>
      </w:r>
      <w:r w:rsidRPr="005E64BF">
        <w:rPr>
          <w:spacing w:val="-7"/>
          <w:sz w:val="20"/>
          <w:szCs w:val="20"/>
        </w:rPr>
        <w:t xml:space="preserve"> </w:t>
      </w:r>
      <w:r w:rsidRPr="005E64BF">
        <w:rPr>
          <w:sz w:val="20"/>
          <w:szCs w:val="20"/>
        </w:rPr>
        <w:t>terminaux,</w:t>
      </w:r>
      <w:r w:rsidRPr="005E64BF">
        <w:rPr>
          <w:spacing w:val="-8"/>
          <w:sz w:val="20"/>
          <w:szCs w:val="20"/>
        </w:rPr>
        <w:t xml:space="preserve"> </w:t>
      </w:r>
      <w:r w:rsidRPr="005E64BF">
        <w:rPr>
          <w:sz w:val="20"/>
          <w:szCs w:val="20"/>
        </w:rPr>
        <w:t>fixes</w:t>
      </w:r>
      <w:r w:rsidRPr="005E64BF">
        <w:rPr>
          <w:spacing w:val="-7"/>
          <w:sz w:val="20"/>
          <w:szCs w:val="20"/>
        </w:rPr>
        <w:t xml:space="preserve"> </w:t>
      </w:r>
      <w:r w:rsidRPr="005E64BF">
        <w:rPr>
          <w:sz w:val="20"/>
          <w:szCs w:val="20"/>
        </w:rPr>
        <w:t>ou</w:t>
      </w:r>
      <w:r w:rsidRPr="005E64BF">
        <w:rPr>
          <w:spacing w:val="-8"/>
          <w:sz w:val="20"/>
          <w:szCs w:val="20"/>
        </w:rPr>
        <w:t xml:space="preserve"> </w:t>
      </w:r>
      <w:r w:rsidRPr="005E64BF">
        <w:rPr>
          <w:sz w:val="20"/>
          <w:szCs w:val="20"/>
        </w:rPr>
        <w:t>mobiles</w:t>
      </w:r>
      <w:r w:rsidRPr="005E64BF">
        <w:rPr>
          <w:spacing w:val="-7"/>
          <w:sz w:val="20"/>
          <w:szCs w:val="20"/>
        </w:rPr>
        <w:t xml:space="preserve"> </w:t>
      </w:r>
      <w:r w:rsidRPr="005E64BF">
        <w:rPr>
          <w:sz w:val="20"/>
          <w:szCs w:val="20"/>
        </w:rPr>
        <w:t>connus</w:t>
      </w:r>
      <w:r w:rsidRPr="005E64BF">
        <w:rPr>
          <w:spacing w:val="-7"/>
          <w:sz w:val="20"/>
          <w:szCs w:val="20"/>
        </w:rPr>
        <w:t xml:space="preserve"> </w:t>
      </w:r>
      <w:r w:rsidRPr="005E64BF">
        <w:rPr>
          <w:sz w:val="20"/>
          <w:szCs w:val="20"/>
        </w:rPr>
        <w:t>ou</w:t>
      </w:r>
      <w:r w:rsidRPr="005E64BF">
        <w:rPr>
          <w:spacing w:val="-4"/>
          <w:sz w:val="20"/>
          <w:szCs w:val="20"/>
        </w:rPr>
        <w:t xml:space="preserve"> </w:t>
      </w:r>
      <w:r w:rsidRPr="005E64BF">
        <w:rPr>
          <w:sz w:val="20"/>
          <w:szCs w:val="20"/>
        </w:rPr>
        <w:t>inconnus</w:t>
      </w:r>
      <w:r w:rsidRPr="005E64BF">
        <w:rPr>
          <w:spacing w:val="-7"/>
          <w:sz w:val="20"/>
          <w:szCs w:val="20"/>
        </w:rPr>
        <w:t xml:space="preserve"> </w:t>
      </w:r>
      <w:r w:rsidRPr="005E64BF">
        <w:rPr>
          <w:sz w:val="20"/>
          <w:szCs w:val="20"/>
        </w:rPr>
        <w:t>à</w:t>
      </w:r>
      <w:r w:rsidRPr="005E64BF">
        <w:rPr>
          <w:spacing w:val="-8"/>
          <w:sz w:val="20"/>
          <w:szCs w:val="20"/>
        </w:rPr>
        <w:t xml:space="preserve"> </w:t>
      </w:r>
      <w:r w:rsidRPr="005E64BF">
        <w:rPr>
          <w:sz w:val="20"/>
          <w:szCs w:val="20"/>
        </w:rPr>
        <w:t>ce</w:t>
      </w:r>
      <w:r w:rsidRPr="005E64BF">
        <w:rPr>
          <w:spacing w:val="-8"/>
          <w:sz w:val="20"/>
          <w:szCs w:val="20"/>
        </w:rPr>
        <w:t xml:space="preserve"> </w:t>
      </w:r>
      <w:r w:rsidRPr="005E64BF">
        <w:rPr>
          <w:sz w:val="20"/>
          <w:szCs w:val="20"/>
        </w:rPr>
        <w:t>jour,</w:t>
      </w:r>
      <w:r w:rsidRPr="005E64BF">
        <w:rPr>
          <w:spacing w:val="-5"/>
          <w:sz w:val="20"/>
          <w:szCs w:val="20"/>
        </w:rPr>
        <w:t xml:space="preserve"> </w:t>
      </w:r>
      <w:r w:rsidRPr="005E64BF">
        <w:rPr>
          <w:sz w:val="20"/>
          <w:szCs w:val="20"/>
        </w:rPr>
        <w:t>via</w:t>
      </w:r>
      <w:r w:rsidRPr="005E64BF">
        <w:rPr>
          <w:spacing w:val="-6"/>
          <w:sz w:val="20"/>
          <w:szCs w:val="20"/>
        </w:rPr>
        <w:t xml:space="preserve"> </w:t>
      </w:r>
      <w:r w:rsidRPr="005E64BF">
        <w:rPr>
          <w:sz w:val="20"/>
          <w:szCs w:val="20"/>
        </w:rPr>
        <w:t>un</w:t>
      </w:r>
      <w:r w:rsidRPr="005E64BF">
        <w:rPr>
          <w:spacing w:val="-8"/>
          <w:sz w:val="20"/>
          <w:szCs w:val="20"/>
        </w:rPr>
        <w:t xml:space="preserve"> </w:t>
      </w:r>
      <w:r w:rsidRPr="005E64BF">
        <w:rPr>
          <w:sz w:val="20"/>
          <w:szCs w:val="20"/>
        </w:rPr>
        <w:t>fournisseur</w:t>
      </w:r>
      <w:r w:rsidRPr="005E64BF">
        <w:rPr>
          <w:spacing w:val="-7"/>
          <w:sz w:val="20"/>
          <w:szCs w:val="20"/>
        </w:rPr>
        <w:t xml:space="preserve"> </w:t>
      </w:r>
      <w:r w:rsidRPr="005E64BF">
        <w:rPr>
          <w:sz w:val="20"/>
          <w:szCs w:val="20"/>
        </w:rPr>
        <w:t>d’accès ou par service de contournement (OTT), et ce quel que soit le mode de diffusion, soit par streaming, téléchargement temporaire ou téléchargement définitif.</w:t>
      </w:r>
    </w:p>
    <w:p w14:paraId="2B83BF3C" w14:textId="209ADE5C" w:rsidR="00D56FBB" w:rsidRPr="005E64BF" w:rsidRDefault="00D56FBB" w:rsidP="005E7180">
      <w:pPr>
        <w:pStyle w:val="Paragraphedeliste"/>
        <w:tabs>
          <w:tab w:val="left" w:pos="371"/>
        </w:tabs>
        <w:ind w:left="0" w:right="12"/>
        <w:rPr>
          <w:sz w:val="20"/>
          <w:szCs w:val="20"/>
        </w:rPr>
      </w:pPr>
    </w:p>
    <w:p w14:paraId="2B83BF3D" w14:textId="3BF24708" w:rsidR="00D56FBB" w:rsidRPr="005E64BF" w:rsidRDefault="008542D1" w:rsidP="005E7180">
      <w:pPr>
        <w:pStyle w:val="Corpsdetexte"/>
        <w:spacing w:before="1"/>
        <w:ind w:left="0" w:right="12"/>
      </w:pPr>
      <w:r w:rsidRPr="005E64BF">
        <w:t>Un</w:t>
      </w:r>
      <w:r w:rsidRPr="005E64BF">
        <w:rPr>
          <w:spacing w:val="-1"/>
        </w:rPr>
        <w:t xml:space="preserve"> </w:t>
      </w:r>
      <w:r w:rsidRPr="005E64BF">
        <w:t>SMAD</w:t>
      </w:r>
      <w:r w:rsidRPr="005E64BF">
        <w:rPr>
          <w:spacing w:val="-1"/>
        </w:rPr>
        <w:t xml:space="preserve"> </w:t>
      </w:r>
      <w:r w:rsidRPr="005E64BF">
        <w:t>s’entend</w:t>
      </w:r>
      <w:r w:rsidRPr="005E64BF">
        <w:rPr>
          <w:spacing w:val="-2"/>
        </w:rPr>
        <w:t xml:space="preserve"> </w:t>
      </w:r>
      <w:r w:rsidRPr="005E64BF">
        <w:t>d’un</w:t>
      </w:r>
      <w:r w:rsidRPr="005E64BF">
        <w:rPr>
          <w:spacing w:val="-2"/>
        </w:rPr>
        <w:t xml:space="preserve"> </w:t>
      </w:r>
      <w:r w:rsidRPr="005E64BF">
        <w:t>service</w:t>
      </w:r>
      <w:r w:rsidRPr="005E64BF">
        <w:rPr>
          <w:spacing w:val="-1"/>
        </w:rPr>
        <w:t xml:space="preserve"> </w:t>
      </w:r>
      <w:r w:rsidRPr="005E64BF">
        <w:t>gratuit - Catch</w:t>
      </w:r>
      <w:r w:rsidRPr="005E64BF">
        <w:rPr>
          <w:spacing w:val="-1"/>
        </w:rPr>
        <w:t xml:space="preserve"> </w:t>
      </w:r>
      <w:r w:rsidRPr="005E64BF">
        <w:t>up</w:t>
      </w:r>
      <w:r w:rsidRPr="005E64BF">
        <w:rPr>
          <w:spacing w:val="-2"/>
        </w:rPr>
        <w:t xml:space="preserve"> </w:t>
      </w:r>
      <w:r w:rsidRPr="005E64BF">
        <w:t>TV</w:t>
      </w:r>
      <w:r w:rsidRPr="005E64BF">
        <w:rPr>
          <w:spacing w:val="-1"/>
        </w:rPr>
        <w:t xml:space="preserve"> </w:t>
      </w:r>
      <w:r w:rsidRPr="005E64BF">
        <w:t>(ou</w:t>
      </w:r>
      <w:r w:rsidRPr="005E64BF">
        <w:rPr>
          <w:spacing w:val="-2"/>
        </w:rPr>
        <w:t xml:space="preserve"> </w:t>
      </w:r>
      <w:r w:rsidRPr="005E64BF">
        <w:t>télévision</w:t>
      </w:r>
      <w:r w:rsidRPr="005E64BF">
        <w:rPr>
          <w:spacing w:val="-2"/>
        </w:rPr>
        <w:t xml:space="preserve"> </w:t>
      </w:r>
      <w:r w:rsidRPr="005E64BF">
        <w:t>de</w:t>
      </w:r>
      <w:r w:rsidRPr="005E64BF">
        <w:rPr>
          <w:spacing w:val="-2"/>
        </w:rPr>
        <w:t xml:space="preserve"> </w:t>
      </w:r>
      <w:r w:rsidRPr="005E64BF">
        <w:t xml:space="preserve">rattrapage </w:t>
      </w:r>
      <w:proofErr w:type="spellStart"/>
      <w:r w:rsidRPr="005E64BF">
        <w:t>ie</w:t>
      </w:r>
      <w:proofErr w:type="spellEnd"/>
      <w:r w:rsidRPr="005E64BF">
        <w:t>.</w:t>
      </w:r>
      <w:r w:rsidRPr="005E64BF">
        <w:rPr>
          <w:spacing w:val="-1"/>
        </w:rPr>
        <w:t xml:space="preserve"> </w:t>
      </w:r>
      <w:proofErr w:type="gramStart"/>
      <w:r w:rsidRPr="005E64BF">
        <w:t>droit</w:t>
      </w:r>
      <w:proofErr w:type="gramEnd"/>
      <w:r w:rsidRPr="005E64BF">
        <w:rPr>
          <w:spacing w:val="-1"/>
        </w:rPr>
        <w:t xml:space="preserve"> </w:t>
      </w:r>
      <w:r w:rsidRPr="005E64BF">
        <w:t xml:space="preserve">de visionner </w:t>
      </w:r>
      <w:r w:rsidR="005B6623" w:rsidRPr="005E64BF">
        <w:t>le Documentaire</w:t>
      </w:r>
      <w:r w:rsidRPr="005E64BF">
        <w:t xml:space="preserve"> après sa diffusion sur le service linéaire), </w:t>
      </w:r>
      <w:proofErr w:type="spellStart"/>
      <w:r w:rsidRPr="005E64BF">
        <w:t>Preview</w:t>
      </w:r>
      <w:proofErr w:type="spellEnd"/>
      <w:r w:rsidRPr="005E64BF">
        <w:t xml:space="preserve"> (ou droit de visionner </w:t>
      </w:r>
      <w:r w:rsidR="005B6623" w:rsidRPr="005E64BF">
        <w:t>le Documentaire</w:t>
      </w:r>
      <w:r w:rsidRPr="005E64BF">
        <w:t xml:space="preserve"> avant sa diffusion sur le service linéaire), VOD gratuite : Free VOD ou VOD financée par la publicité (</w:t>
      </w:r>
      <w:proofErr w:type="spellStart"/>
      <w:r w:rsidRPr="005E64BF">
        <w:t>AdVOD</w:t>
      </w:r>
      <w:proofErr w:type="spellEnd"/>
      <w:r w:rsidRPr="005E64BF">
        <w:t>) - ou</w:t>
      </w:r>
      <w:r w:rsidRPr="005E64BF">
        <w:rPr>
          <w:spacing w:val="-9"/>
        </w:rPr>
        <w:t xml:space="preserve"> </w:t>
      </w:r>
      <w:r w:rsidRPr="005E64BF">
        <w:t>onéreux</w:t>
      </w:r>
      <w:r w:rsidRPr="005E64BF">
        <w:rPr>
          <w:spacing w:val="-2"/>
        </w:rPr>
        <w:t xml:space="preserve"> </w:t>
      </w:r>
      <w:r w:rsidRPr="005E64BF">
        <w:t>:</w:t>
      </w:r>
      <w:r w:rsidRPr="005E64BF">
        <w:rPr>
          <w:spacing w:val="-9"/>
        </w:rPr>
        <w:t xml:space="preserve"> </w:t>
      </w:r>
      <w:r w:rsidRPr="005E64BF">
        <w:t>VOD</w:t>
      </w:r>
      <w:r w:rsidRPr="005E64BF">
        <w:rPr>
          <w:spacing w:val="-8"/>
        </w:rPr>
        <w:t xml:space="preserve"> </w:t>
      </w:r>
      <w:r w:rsidRPr="005E64BF">
        <w:t>à</w:t>
      </w:r>
      <w:r w:rsidRPr="005E64BF">
        <w:rPr>
          <w:spacing w:val="-7"/>
        </w:rPr>
        <w:t xml:space="preserve"> </w:t>
      </w:r>
      <w:r w:rsidRPr="005E64BF">
        <w:t>l’acte</w:t>
      </w:r>
      <w:r w:rsidRPr="005E64BF">
        <w:rPr>
          <w:spacing w:val="-9"/>
        </w:rPr>
        <w:t xml:space="preserve"> </w:t>
      </w:r>
      <w:r w:rsidRPr="005E64BF">
        <w:t>(dont</w:t>
      </w:r>
      <w:r w:rsidRPr="005E64BF">
        <w:rPr>
          <w:spacing w:val="-9"/>
        </w:rPr>
        <w:t xml:space="preserve"> </w:t>
      </w:r>
      <w:r w:rsidRPr="005E64BF">
        <w:t>TVOD,</w:t>
      </w:r>
      <w:r w:rsidRPr="005E64BF">
        <w:rPr>
          <w:spacing w:val="-9"/>
        </w:rPr>
        <w:t xml:space="preserve"> </w:t>
      </w:r>
      <w:r w:rsidRPr="005E64BF">
        <w:t>EST),</w:t>
      </w:r>
      <w:r w:rsidRPr="005E64BF">
        <w:rPr>
          <w:spacing w:val="-9"/>
        </w:rPr>
        <w:t xml:space="preserve"> </w:t>
      </w:r>
      <w:r w:rsidRPr="005E64BF">
        <w:t>VOD</w:t>
      </w:r>
      <w:r w:rsidRPr="005E64BF">
        <w:rPr>
          <w:spacing w:val="-8"/>
        </w:rPr>
        <w:t xml:space="preserve"> </w:t>
      </w:r>
      <w:r w:rsidRPr="005E64BF">
        <w:t>par</w:t>
      </w:r>
      <w:r w:rsidRPr="005E64BF">
        <w:rPr>
          <w:spacing w:val="-6"/>
        </w:rPr>
        <w:t xml:space="preserve"> </w:t>
      </w:r>
      <w:r w:rsidRPr="005E64BF">
        <w:t>abonnement</w:t>
      </w:r>
      <w:r w:rsidRPr="005E64BF">
        <w:rPr>
          <w:spacing w:val="-9"/>
        </w:rPr>
        <w:t xml:space="preserve"> </w:t>
      </w:r>
      <w:r w:rsidRPr="005E64BF">
        <w:t>(SVOD),</w:t>
      </w:r>
      <w:r w:rsidRPr="005E64BF">
        <w:rPr>
          <w:spacing w:val="-9"/>
        </w:rPr>
        <w:t xml:space="preserve"> </w:t>
      </w:r>
      <w:r w:rsidRPr="005E64BF">
        <w:t>Offres</w:t>
      </w:r>
      <w:r w:rsidRPr="005E64BF">
        <w:rPr>
          <w:spacing w:val="-8"/>
        </w:rPr>
        <w:t xml:space="preserve"> </w:t>
      </w:r>
      <w:r w:rsidRPr="005E64BF">
        <w:t>groupées,</w:t>
      </w:r>
      <w:r w:rsidRPr="005E64BF">
        <w:rPr>
          <w:spacing w:val="-9"/>
        </w:rPr>
        <w:t xml:space="preserve"> </w:t>
      </w:r>
      <w:proofErr w:type="spellStart"/>
      <w:r w:rsidRPr="005E64BF">
        <w:t>Pay</w:t>
      </w:r>
      <w:proofErr w:type="spellEnd"/>
      <w:r w:rsidRPr="005E64BF">
        <w:rPr>
          <w:spacing w:val="-12"/>
        </w:rPr>
        <w:t xml:space="preserve"> </w:t>
      </w:r>
      <w:r w:rsidRPr="005E64BF">
        <w:t xml:space="preserve">Per </w:t>
      </w:r>
      <w:proofErr w:type="spellStart"/>
      <w:r w:rsidRPr="005E64BF">
        <w:rPr>
          <w:spacing w:val="-2"/>
        </w:rPr>
        <w:t>View</w:t>
      </w:r>
      <w:proofErr w:type="spellEnd"/>
      <w:r w:rsidRPr="005E64BF">
        <w:rPr>
          <w:spacing w:val="-2"/>
        </w:rPr>
        <w:t>.</w:t>
      </w:r>
    </w:p>
    <w:p w14:paraId="2B83BF3E" w14:textId="4FF91A8D" w:rsidR="00D56FBB" w:rsidRPr="005E64BF" w:rsidRDefault="008542D1" w:rsidP="00F977AE">
      <w:pPr>
        <w:pStyle w:val="Paragraphedeliste"/>
        <w:numPr>
          <w:ilvl w:val="1"/>
          <w:numId w:val="20"/>
        </w:numPr>
        <w:tabs>
          <w:tab w:val="left" w:pos="332"/>
        </w:tabs>
        <w:spacing w:before="230"/>
        <w:ind w:right="12"/>
        <w:rPr>
          <w:sz w:val="20"/>
          <w:szCs w:val="20"/>
        </w:rPr>
      </w:pPr>
      <w:r w:rsidRPr="005E64BF">
        <w:rPr>
          <w:sz w:val="20"/>
          <w:szCs w:val="20"/>
        </w:rPr>
        <w:t>Un</w:t>
      </w:r>
      <w:r w:rsidRPr="005E64BF">
        <w:rPr>
          <w:spacing w:val="-14"/>
          <w:sz w:val="20"/>
          <w:szCs w:val="20"/>
        </w:rPr>
        <w:t xml:space="preserve"> </w:t>
      </w:r>
      <w:r w:rsidRPr="005E64BF">
        <w:rPr>
          <w:sz w:val="20"/>
          <w:szCs w:val="20"/>
        </w:rPr>
        <w:t>service</w:t>
      </w:r>
      <w:r w:rsidRPr="005E64BF">
        <w:rPr>
          <w:spacing w:val="-13"/>
          <w:sz w:val="20"/>
          <w:szCs w:val="20"/>
        </w:rPr>
        <w:t xml:space="preserve"> </w:t>
      </w:r>
      <w:r w:rsidRPr="005E64BF">
        <w:rPr>
          <w:sz w:val="20"/>
          <w:szCs w:val="20"/>
        </w:rPr>
        <w:t>ne</w:t>
      </w:r>
      <w:r w:rsidRPr="005E64BF">
        <w:rPr>
          <w:spacing w:val="-13"/>
          <w:sz w:val="20"/>
          <w:szCs w:val="20"/>
        </w:rPr>
        <w:t xml:space="preserve"> </w:t>
      </w:r>
      <w:r w:rsidRPr="005E64BF">
        <w:rPr>
          <w:sz w:val="20"/>
          <w:szCs w:val="20"/>
        </w:rPr>
        <w:t>constituant</w:t>
      </w:r>
      <w:r w:rsidRPr="005E64BF">
        <w:rPr>
          <w:spacing w:val="-12"/>
          <w:sz w:val="20"/>
          <w:szCs w:val="20"/>
        </w:rPr>
        <w:t xml:space="preserve"> </w:t>
      </w:r>
      <w:r w:rsidRPr="005E64BF">
        <w:rPr>
          <w:sz w:val="20"/>
          <w:szCs w:val="20"/>
        </w:rPr>
        <w:t>pas</w:t>
      </w:r>
      <w:r w:rsidRPr="005E64BF">
        <w:rPr>
          <w:spacing w:val="-12"/>
          <w:sz w:val="20"/>
          <w:szCs w:val="20"/>
        </w:rPr>
        <w:t xml:space="preserve"> </w:t>
      </w:r>
      <w:r w:rsidRPr="005E64BF">
        <w:rPr>
          <w:sz w:val="20"/>
          <w:szCs w:val="20"/>
        </w:rPr>
        <w:t>un</w:t>
      </w:r>
      <w:r w:rsidRPr="005E64BF">
        <w:rPr>
          <w:spacing w:val="-14"/>
          <w:sz w:val="20"/>
          <w:szCs w:val="20"/>
        </w:rPr>
        <w:t xml:space="preserve"> </w:t>
      </w:r>
      <w:r w:rsidRPr="005E64BF">
        <w:rPr>
          <w:sz w:val="20"/>
          <w:szCs w:val="20"/>
        </w:rPr>
        <w:t>SMAD</w:t>
      </w:r>
      <w:r w:rsidRPr="005E64BF">
        <w:rPr>
          <w:spacing w:val="-12"/>
          <w:sz w:val="20"/>
          <w:szCs w:val="20"/>
        </w:rPr>
        <w:t xml:space="preserve"> </w:t>
      </w:r>
      <w:r w:rsidRPr="005E64BF">
        <w:rPr>
          <w:sz w:val="20"/>
          <w:szCs w:val="20"/>
        </w:rPr>
        <w:t>(chaine</w:t>
      </w:r>
      <w:r w:rsidRPr="005E64BF">
        <w:rPr>
          <w:spacing w:val="-14"/>
          <w:sz w:val="20"/>
          <w:szCs w:val="20"/>
        </w:rPr>
        <w:t xml:space="preserve"> </w:t>
      </w:r>
      <w:r w:rsidRPr="005E64BF">
        <w:rPr>
          <w:sz w:val="20"/>
          <w:szCs w:val="20"/>
        </w:rPr>
        <w:t>internet,</w:t>
      </w:r>
      <w:r w:rsidRPr="005E64BF">
        <w:rPr>
          <w:spacing w:val="-13"/>
          <w:sz w:val="20"/>
          <w:szCs w:val="20"/>
        </w:rPr>
        <w:t xml:space="preserve"> </w:t>
      </w:r>
      <w:r w:rsidRPr="005E64BF">
        <w:rPr>
          <w:sz w:val="20"/>
          <w:szCs w:val="20"/>
        </w:rPr>
        <w:t>réseaux</w:t>
      </w:r>
      <w:r w:rsidRPr="005E64BF">
        <w:rPr>
          <w:spacing w:val="-12"/>
          <w:sz w:val="20"/>
          <w:szCs w:val="20"/>
        </w:rPr>
        <w:t xml:space="preserve"> </w:t>
      </w:r>
      <w:r w:rsidRPr="005E64BF">
        <w:rPr>
          <w:sz w:val="20"/>
          <w:szCs w:val="20"/>
        </w:rPr>
        <w:t>sociaux,</w:t>
      </w:r>
      <w:r w:rsidRPr="005E64BF">
        <w:rPr>
          <w:spacing w:val="-11"/>
          <w:sz w:val="20"/>
          <w:szCs w:val="20"/>
        </w:rPr>
        <w:t xml:space="preserve"> </w:t>
      </w:r>
      <w:proofErr w:type="spellStart"/>
      <w:r w:rsidRPr="005E64BF">
        <w:rPr>
          <w:sz w:val="20"/>
          <w:szCs w:val="20"/>
        </w:rPr>
        <w:t>youtube</w:t>
      </w:r>
      <w:proofErr w:type="spellEnd"/>
      <w:r w:rsidRPr="005E64BF">
        <w:rPr>
          <w:sz w:val="20"/>
          <w:szCs w:val="20"/>
        </w:rPr>
        <w:t>,</w:t>
      </w:r>
      <w:r w:rsidRPr="005E64BF">
        <w:rPr>
          <w:spacing w:val="-13"/>
          <w:sz w:val="20"/>
          <w:szCs w:val="20"/>
        </w:rPr>
        <w:t xml:space="preserve"> </w:t>
      </w:r>
      <w:proofErr w:type="spellStart"/>
      <w:r w:rsidRPr="005E64BF">
        <w:rPr>
          <w:sz w:val="20"/>
          <w:szCs w:val="20"/>
        </w:rPr>
        <w:t>dailymotion</w:t>
      </w:r>
      <w:proofErr w:type="spellEnd"/>
      <w:r w:rsidRPr="005E64BF">
        <w:rPr>
          <w:sz w:val="20"/>
          <w:szCs w:val="20"/>
        </w:rPr>
        <w:t>,</w:t>
      </w:r>
      <w:r w:rsidRPr="005E64BF">
        <w:rPr>
          <w:spacing w:val="-11"/>
          <w:sz w:val="20"/>
          <w:szCs w:val="20"/>
        </w:rPr>
        <w:t xml:space="preserve"> </w:t>
      </w:r>
      <w:r w:rsidRPr="005E64BF">
        <w:rPr>
          <w:spacing w:val="-2"/>
          <w:sz w:val="20"/>
          <w:szCs w:val="20"/>
        </w:rPr>
        <w:t>etc.).</w:t>
      </w:r>
    </w:p>
    <w:p w14:paraId="2B83BF3F" w14:textId="32826244" w:rsidR="00D56FBB" w:rsidRPr="005E64BF" w:rsidRDefault="008542D1" w:rsidP="005E7180">
      <w:pPr>
        <w:pStyle w:val="Corpsdetexte"/>
        <w:spacing w:before="228"/>
        <w:ind w:left="0" w:right="12"/>
      </w:pPr>
      <w:r w:rsidRPr="005E64BF">
        <w:t>Il est précisé que s’agissant des exploitation</w:t>
      </w:r>
      <w:r w:rsidR="00514A54" w:rsidRPr="005E64BF">
        <w:t>s</w:t>
      </w:r>
      <w:r w:rsidRPr="005E64BF">
        <w:t xml:space="preserve"> </w:t>
      </w:r>
      <w:r w:rsidR="005B6623" w:rsidRPr="005E64BF">
        <w:t>du Documentaire</w:t>
      </w:r>
      <w:r w:rsidRPr="005E64BF">
        <w:t xml:space="preserve"> par diffusion linéaire et non linéaire, </w:t>
      </w:r>
      <w:r w:rsidR="00936F68" w:rsidRPr="005E64BF">
        <w:rPr>
          <w:color w:val="212121"/>
        </w:rPr>
        <w:t>les obligations souscrites par les diffuseurs à l’égard du Producteur</w:t>
      </w:r>
      <w:r w:rsidR="00936F68" w:rsidRPr="005E64BF">
        <w:rPr>
          <w:rStyle w:val="apple-converted-space"/>
          <w:color w:val="212121"/>
        </w:rPr>
        <w:t> </w:t>
      </w:r>
      <w:r w:rsidRPr="005E64BF">
        <w:t xml:space="preserve"> (en ce compris les éditeurs de services de media en ligne et les services</w:t>
      </w:r>
      <w:r w:rsidRPr="005E64BF">
        <w:rPr>
          <w:spacing w:val="-10"/>
        </w:rPr>
        <w:t xml:space="preserve"> </w:t>
      </w:r>
      <w:r w:rsidRPr="005E64BF">
        <w:t>de</w:t>
      </w:r>
      <w:r w:rsidRPr="005E64BF">
        <w:rPr>
          <w:spacing w:val="-10"/>
        </w:rPr>
        <w:t xml:space="preserve"> </w:t>
      </w:r>
      <w:r w:rsidRPr="005E64BF">
        <w:t>plateforme</w:t>
      </w:r>
      <w:r w:rsidRPr="005E64BF">
        <w:rPr>
          <w:spacing w:val="-11"/>
        </w:rPr>
        <w:t xml:space="preserve"> </w:t>
      </w:r>
      <w:r w:rsidRPr="005E64BF">
        <w:t>de</w:t>
      </w:r>
      <w:r w:rsidRPr="005E64BF">
        <w:rPr>
          <w:spacing w:val="-12"/>
        </w:rPr>
        <w:t xml:space="preserve"> </w:t>
      </w:r>
      <w:r w:rsidRPr="005E64BF">
        <w:t>partage</w:t>
      </w:r>
      <w:r w:rsidRPr="005E64BF">
        <w:rPr>
          <w:spacing w:val="-9"/>
        </w:rPr>
        <w:t xml:space="preserve"> </w:t>
      </w:r>
      <w:r w:rsidRPr="005E64BF">
        <w:t>de</w:t>
      </w:r>
      <w:r w:rsidRPr="005E64BF">
        <w:rPr>
          <w:spacing w:val="-9"/>
        </w:rPr>
        <w:t xml:space="preserve"> </w:t>
      </w:r>
      <w:r w:rsidRPr="005E64BF">
        <w:t>vidéos)</w:t>
      </w:r>
      <w:r w:rsidRPr="005E64BF">
        <w:rPr>
          <w:spacing w:val="-10"/>
        </w:rPr>
        <w:t xml:space="preserve"> </w:t>
      </w:r>
      <w:r w:rsidRPr="005E64BF">
        <w:t>installés</w:t>
      </w:r>
      <w:r w:rsidRPr="005E64BF">
        <w:rPr>
          <w:spacing w:val="-8"/>
        </w:rPr>
        <w:t xml:space="preserve"> </w:t>
      </w:r>
      <w:r w:rsidRPr="005E64BF">
        <w:t>ou</w:t>
      </w:r>
      <w:r w:rsidRPr="005E64BF">
        <w:rPr>
          <w:spacing w:val="-12"/>
        </w:rPr>
        <w:t xml:space="preserve"> </w:t>
      </w:r>
      <w:r w:rsidRPr="005E64BF">
        <w:t>dont</w:t>
      </w:r>
      <w:r w:rsidRPr="005E64BF">
        <w:rPr>
          <w:spacing w:val="-9"/>
        </w:rPr>
        <w:t xml:space="preserve"> </w:t>
      </w:r>
      <w:r w:rsidRPr="005E64BF">
        <w:t>les</w:t>
      </w:r>
      <w:r w:rsidRPr="005E64BF">
        <w:rPr>
          <w:spacing w:val="-10"/>
        </w:rPr>
        <w:t xml:space="preserve"> </w:t>
      </w:r>
      <w:r w:rsidRPr="005E64BF">
        <w:t>programmes</w:t>
      </w:r>
      <w:r w:rsidRPr="005E64BF">
        <w:rPr>
          <w:spacing w:val="-10"/>
        </w:rPr>
        <w:t xml:space="preserve"> </w:t>
      </w:r>
      <w:r w:rsidRPr="005E64BF">
        <w:t>sont</w:t>
      </w:r>
      <w:r w:rsidRPr="005E64BF">
        <w:rPr>
          <w:spacing w:val="-11"/>
        </w:rPr>
        <w:t xml:space="preserve"> </w:t>
      </w:r>
      <w:r w:rsidRPr="005E64BF">
        <w:t>diffusés</w:t>
      </w:r>
      <w:r w:rsidRPr="005E64BF">
        <w:rPr>
          <w:spacing w:val="-10"/>
        </w:rPr>
        <w:t xml:space="preserve"> </w:t>
      </w:r>
      <w:r w:rsidRPr="005E64BF">
        <w:t>en</w:t>
      </w:r>
      <w:r w:rsidRPr="005E64BF">
        <w:rPr>
          <w:spacing w:val="-12"/>
        </w:rPr>
        <w:t xml:space="preserve"> </w:t>
      </w:r>
      <w:r w:rsidRPr="005E64BF">
        <w:t>France, Belgique,</w:t>
      </w:r>
      <w:r w:rsidRPr="005E64BF">
        <w:rPr>
          <w:spacing w:val="-7"/>
        </w:rPr>
        <w:t xml:space="preserve"> </w:t>
      </w:r>
      <w:r w:rsidRPr="005E64BF">
        <w:t>Suisse,</w:t>
      </w:r>
      <w:r w:rsidRPr="005E64BF">
        <w:rPr>
          <w:spacing w:val="-8"/>
        </w:rPr>
        <w:t xml:space="preserve"> </w:t>
      </w:r>
      <w:r w:rsidRPr="005E64BF">
        <w:t>Canada,</w:t>
      </w:r>
      <w:r w:rsidRPr="005E64BF">
        <w:rPr>
          <w:spacing w:val="-5"/>
        </w:rPr>
        <w:t xml:space="preserve"> </w:t>
      </w:r>
      <w:r w:rsidRPr="005E64BF">
        <w:t>Principauté</w:t>
      </w:r>
      <w:r w:rsidRPr="005E64BF">
        <w:rPr>
          <w:spacing w:val="-8"/>
        </w:rPr>
        <w:t xml:space="preserve"> </w:t>
      </w:r>
      <w:r w:rsidRPr="005E64BF">
        <w:t>de</w:t>
      </w:r>
      <w:r w:rsidRPr="005E64BF">
        <w:rPr>
          <w:spacing w:val="-6"/>
        </w:rPr>
        <w:t xml:space="preserve"> </w:t>
      </w:r>
      <w:r w:rsidRPr="005E64BF">
        <w:t>Monaco,</w:t>
      </w:r>
      <w:r w:rsidRPr="005E64BF">
        <w:rPr>
          <w:spacing w:val="-8"/>
        </w:rPr>
        <w:t xml:space="preserve"> </w:t>
      </w:r>
      <w:r w:rsidRPr="005E64BF">
        <w:t>Luxembourg,</w:t>
      </w:r>
      <w:r w:rsidRPr="005E64BF">
        <w:rPr>
          <w:spacing w:val="-7"/>
        </w:rPr>
        <w:t xml:space="preserve"> </w:t>
      </w:r>
      <w:r w:rsidRPr="005E64BF">
        <w:t>Espagne,</w:t>
      </w:r>
      <w:r w:rsidRPr="005E64BF">
        <w:rPr>
          <w:spacing w:val="-8"/>
        </w:rPr>
        <w:t xml:space="preserve"> </w:t>
      </w:r>
      <w:r w:rsidRPr="005E64BF">
        <w:t>Pays-Bas,</w:t>
      </w:r>
      <w:r w:rsidRPr="005E64BF">
        <w:rPr>
          <w:spacing w:val="-7"/>
        </w:rPr>
        <w:t xml:space="preserve"> </w:t>
      </w:r>
      <w:r w:rsidRPr="005E64BF">
        <w:lastRenderedPageBreak/>
        <w:t>Italie,</w:t>
      </w:r>
      <w:r w:rsidRPr="005E64BF">
        <w:rPr>
          <w:spacing w:val="-8"/>
        </w:rPr>
        <w:t xml:space="preserve"> </w:t>
      </w:r>
      <w:r w:rsidRPr="005E64BF">
        <w:t>Argentine, Estonie, Pologne, Principauté de Liechtenstein, Roumanie ainsi que dans tout autre territoire dans lequel la S</w:t>
      </w:r>
      <w:r w:rsidR="005F0DD3">
        <w:t>CAM</w:t>
      </w:r>
      <w:r w:rsidRPr="005E64BF">
        <w:t>, à laquelle l’Auteur est affilié, ou tout organisme de gestion collective la représentant interviendrait ultérieurement, ne dégage</w:t>
      </w:r>
      <w:r w:rsidR="00936F68" w:rsidRPr="005E64BF">
        <w:t>nt</w:t>
      </w:r>
      <w:r w:rsidRPr="005E64BF">
        <w:t xml:space="preserve"> pas lesdits</w:t>
      </w:r>
      <w:r w:rsidRPr="005E64BF">
        <w:rPr>
          <w:spacing w:val="-13"/>
        </w:rPr>
        <w:t xml:space="preserve"> </w:t>
      </w:r>
      <w:r w:rsidRPr="005E64BF">
        <w:t>diffuseurs</w:t>
      </w:r>
      <w:r w:rsidRPr="005E64BF">
        <w:rPr>
          <w:spacing w:val="-12"/>
        </w:rPr>
        <w:t xml:space="preserve"> </w:t>
      </w:r>
      <w:r w:rsidRPr="005E64BF">
        <w:t>(en</w:t>
      </w:r>
      <w:r w:rsidRPr="005E64BF">
        <w:rPr>
          <w:spacing w:val="-14"/>
        </w:rPr>
        <w:t xml:space="preserve"> </w:t>
      </w:r>
      <w:r w:rsidRPr="005E64BF">
        <w:t>ce</w:t>
      </w:r>
      <w:r w:rsidRPr="005E64BF">
        <w:rPr>
          <w:spacing w:val="-13"/>
        </w:rPr>
        <w:t xml:space="preserve"> </w:t>
      </w:r>
      <w:r w:rsidRPr="005E64BF">
        <w:t>compris</w:t>
      </w:r>
      <w:r w:rsidRPr="005E64BF">
        <w:rPr>
          <w:spacing w:val="-13"/>
        </w:rPr>
        <w:t xml:space="preserve"> </w:t>
      </w:r>
      <w:r w:rsidRPr="005E64BF">
        <w:t>les</w:t>
      </w:r>
      <w:r w:rsidRPr="005E64BF">
        <w:rPr>
          <w:spacing w:val="-13"/>
        </w:rPr>
        <w:t xml:space="preserve"> </w:t>
      </w:r>
      <w:r w:rsidRPr="005E64BF">
        <w:t>éditeurs</w:t>
      </w:r>
      <w:r w:rsidRPr="005E64BF">
        <w:rPr>
          <w:spacing w:val="-12"/>
        </w:rPr>
        <w:t xml:space="preserve"> </w:t>
      </w:r>
      <w:r w:rsidRPr="005E64BF">
        <w:t>de</w:t>
      </w:r>
      <w:r w:rsidRPr="005E64BF">
        <w:rPr>
          <w:spacing w:val="-14"/>
        </w:rPr>
        <w:t xml:space="preserve"> </w:t>
      </w:r>
      <w:r w:rsidRPr="005E64BF">
        <w:t>services</w:t>
      </w:r>
      <w:r w:rsidRPr="005E64BF">
        <w:rPr>
          <w:spacing w:val="-12"/>
        </w:rPr>
        <w:t xml:space="preserve"> </w:t>
      </w:r>
      <w:r w:rsidRPr="005E64BF">
        <w:t>de</w:t>
      </w:r>
      <w:r w:rsidRPr="005E64BF">
        <w:rPr>
          <w:spacing w:val="-14"/>
        </w:rPr>
        <w:t xml:space="preserve"> </w:t>
      </w:r>
      <w:r w:rsidRPr="005E64BF">
        <w:t>media</w:t>
      </w:r>
      <w:r w:rsidRPr="005E64BF">
        <w:rPr>
          <w:spacing w:val="-13"/>
        </w:rPr>
        <w:t xml:space="preserve"> </w:t>
      </w:r>
      <w:r w:rsidRPr="005E64BF">
        <w:t>en</w:t>
      </w:r>
      <w:r w:rsidRPr="005E64BF">
        <w:rPr>
          <w:spacing w:val="-14"/>
        </w:rPr>
        <w:t xml:space="preserve"> </w:t>
      </w:r>
      <w:r w:rsidRPr="005E64BF">
        <w:t>ligne</w:t>
      </w:r>
      <w:r w:rsidRPr="005E64BF">
        <w:rPr>
          <w:spacing w:val="-13"/>
        </w:rPr>
        <w:t xml:space="preserve"> </w:t>
      </w:r>
      <w:r w:rsidRPr="005E64BF">
        <w:t>et</w:t>
      </w:r>
      <w:r w:rsidRPr="005E64BF">
        <w:rPr>
          <w:spacing w:val="-12"/>
        </w:rPr>
        <w:t xml:space="preserve"> </w:t>
      </w:r>
      <w:r w:rsidRPr="005E64BF">
        <w:t>les</w:t>
      </w:r>
      <w:r w:rsidRPr="005E64BF">
        <w:rPr>
          <w:spacing w:val="-10"/>
        </w:rPr>
        <w:t xml:space="preserve"> </w:t>
      </w:r>
      <w:r w:rsidRPr="005E64BF">
        <w:t>services</w:t>
      </w:r>
      <w:r w:rsidRPr="005E64BF">
        <w:rPr>
          <w:spacing w:val="-5"/>
        </w:rPr>
        <w:t xml:space="preserve"> </w:t>
      </w:r>
      <w:r w:rsidRPr="005E64BF">
        <w:t>de</w:t>
      </w:r>
      <w:r w:rsidRPr="005E64BF">
        <w:rPr>
          <w:spacing w:val="-12"/>
        </w:rPr>
        <w:t xml:space="preserve"> </w:t>
      </w:r>
      <w:r w:rsidRPr="005E64BF">
        <w:t>plateforme de partage de vidéos) des obligations qu'ils ont ou devront contracter avec les organismes de gestion collective susmentionnés.</w:t>
      </w:r>
    </w:p>
    <w:p w14:paraId="2B83BF40" w14:textId="77777777" w:rsidR="00D56FBB" w:rsidRPr="005E64BF" w:rsidRDefault="00D56FBB" w:rsidP="005E7180">
      <w:pPr>
        <w:pStyle w:val="Corpsdetexte"/>
        <w:ind w:left="0" w:right="12"/>
      </w:pPr>
    </w:p>
    <w:p w14:paraId="2B83BF41" w14:textId="6E740343" w:rsidR="00D56FBB" w:rsidRPr="005E64BF" w:rsidRDefault="008542D1" w:rsidP="005E7180">
      <w:pPr>
        <w:pStyle w:val="Paragraphedeliste"/>
        <w:numPr>
          <w:ilvl w:val="0"/>
          <w:numId w:val="20"/>
        </w:numPr>
        <w:tabs>
          <w:tab w:val="left" w:pos="498"/>
        </w:tabs>
        <w:ind w:left="0" w:right="12" w:firstLine="0"/>
        <w:rPr>
          <w:sz w:val="20"/>
          <w:szCs w:val="20"/>
        </w:rPr>
      </w:pPr>
      <w:r w:rsidRPr="005E64BF">
        <w:rPr>
          <w:sz w:val="20"/>
          <w:szCs w:val="20"/>
        </w:rPr>
        <w:t>Le</w:t>
      </w:r>
      <w:r w:rsidRPr="005E64BF">
        <w:rPr>
          <w:spacing w:val="-14"/>
          <w:sz w:val="20"/>
          <w:szCs w:val="20"/>
        </w:rPr>
        <w:t xml:space="preserve"> </w:t>
      </w:r>
      <w:r w:rsidRPr="005E64BF">
        <w:rPr>
          <w:sz w:val="20"/>
          <w:szCs w:val="20"/>
        </w:rPr>
        <w:t>droit</w:t>
      </w:r>
      <w:r w:rsidRPr="005E64BF">
        <w:rPr>
          <w:spacing w:val="-14"/>
          <w:sz w:val="20"/>
          <w:szCs w:val="20"/>
        </w:rPr>
        <w:t xml:space="preserve"> </w:t>
      </w:r>
      <w:r w:rsidRPr="005E64BF">
        <w:rPr>
          <w:sz w:val="20"/>
          <w:szCs w:val="20"/>
        </w:rPr>
        <w:t>d’exploiter</w:t>
      </w:r>
      <w:r w:rsidRPr="005E64BF">
        <w:rPr>
          <w:spacing w:val="-14"/>
          <w:sz w:val="20"/>
          <w:szCs w:val="20"/>
        </w:rPr>
        <w:t xml:space="preserve"> </w:t>
      </w:r>
      <w:r w:rsidR="005B6623" w:rsidRPr="005E64BF">
        <w:rPr>
          <w:sz w:val="20"/>
          <w:szCs w:val="20"/>
        </w:rPr>
        <w:t>le Documentaire</w:t>
      </w:r>
      <w:r w:rsidRPr="005E64BF">
        <w:rPr>
          <w:spacing w:val="-14"/>
          <w:sz w:val="20"/>
          <w:szCs w:val="20"/>
        </w:rPr>
        <w:t xml:space="preserve"> </w:t>
      </w:r>
      <w:r w:rsidRPr="005E64BF">
        <w:rPr>
          <w:sz w:val="20"/>
          <w:szCs w:val="20"/>
        </w:rPr>
        <w:t>par</w:t>
      </w:r>
      <w:r w:rsidRPr="005E64BF">
        <w:rPr>
          <w:spacing w:val="-14"/>
          <w:sz w:val="20"/>
          <w:szCs w:val="20"/>
        </w:rPr>
        <w:t xml:space="preserve"> </w:t>
      </w:r>
      <w:r w:rsidRPr="005E64BF">
        <w:rPr>
          <w:sz w:val="20"/>
          <w:szCs w:val="20"/>
        </w:rPr>
        <w:t>commercialisation</w:t>
      </w:r>
      <w:r w:rsidRPr="005E64BF">
        <w:rPr>
          <w:spacing w:val="-14"/>
          <w:sz w:val="20"/>
          <w:szCs w:val="20"/>
        </w:rPr>
        <w:t xml:space="preserve"> </w:t>
      </w:r>
      <w:r w:rsidRPr="005E64BF">
        <w:rPr>
          <w:sz w:val="20"/>
          <w:szCs w:val="20"/>
        </w:rPr>
        <w:t>(notamment</w:t>
      </w:r>
      <w:r w:rsidRPr="005E64BF">
        <w:rPr>
          <w:spacing w:val="-14"/>
          <w:sz w:val="20"/>
          <w:szCs w:val="20"/>
        </w:rPr>
        <w:t xml:space="preserve"> </w:t>
      </w:r>
      <w:r w:rsidRPr="005E64BF">
        <w:rPr>
          <w:sz w:val="20"/>
          <w:szCs w:val="20"/>
        </w:rPr>
        <w:t>par</w:t>
      </w:r>
      <w:r w:rsidRPr="005E64BF">
        <w:rPr>
          <w:spacing w:val="-14"/>
          <w:sz w:val="20"/>
          <w:szCs w:val="20"/>
        </w:rPr>
        <w:t xml:space="preserve"> </w:t>
      </w:r>
      <w:r w:rsidRPr="005E64BF">
        <w:rPr>
          <w:sz w:val="20"/>
          <w:szCs w:val="20"/>
        </w:rPr>
        <w:t>vente,</w:t>
      </w:r>
      <w:r w:rsidRPr="005E64BF">
        <w:rPr>
          <w:spacing w:val="-13"/>
          <w:sz w:val="20"/>
          <w:szCs w:val="20"/>
        </w:rPr>
        <w:t xml:space="preserve"> </w:t>
      </w:r>
      <w:r w:rsidRPr="005E64BF">
        <w:rPr>
          <w:sz w:val="20"/>
          <w:szCs w:val="20"/>
        </w:rPr>
        <w:t>location</w:t>
      </w:r>
      <w:r w:rsidRPr="005E64BF">
        <w:rPr>
          <w:spacing w:val="-14"/>
          <w:sz w:val="20"/>
          <w:szCs w:val="20"/>
        </w:rPr>
        <w:t xml:space="preserve"> </w:t>
      </w:r>
      <w:r w:rsidRPr="005E64BF">
        <w:rPr>
          <w:sz w:val="20"/>
          <w:szCs w:val="20"/>
        </w:rPr>
        <w:t>ou</w:t>
      </w:r>
      <w:r w:rsidRPr="005E64BF">
        <w:rPr>
          <w:spacing w:val="-14"/>
          <w:sz w:val="20"/>
          <w:szCs w:val="20"/>
        </w:rPr>
        <w:t xml:space="preserve"> </w:t>
      </w:r>
      <w:r w:rsidRPr="005E64BF">
        <w:rPr>
          <w:sz w:val="20"/>
          <w:szCs w:val="20"/>
        </w:rPr>
        <w:t>prêt)</w:t>
      </w:r>
      <w:r w:rsidRPr="005E64BF">
        <w:rPr>
          <w:spacing w:val="-14"/>
          <w:sz w:val="20"/>
          <w:szCs w:val="20"/>
        </w:rPr>
        <w:t xml:space="preserve"> </w:t>
      </w:r>
      <w:r w:rsidRPr="005E64BF">
        <w:rPr>
          <w:sz w:val="20"/>
          <w:szCs w:val="20"/>
        </w:rPr>
        <w:t>sous</w:t>
      </w:r>
      <w:r w:rsidRPr="005E64BF">
        <w:rPr>
          <w:spacing w:val="-14"/>
          <w:sz w:val="20"/>
          <w:szCs w:val="20"/>
        </w:rPr>
        <w:t xml:space="preserve"> </w:t>
      </w:r>
      <w:r w:rsidRPr="005E64BF">
        <w:rPr>
          <w:sz w:val="20"/>
          <w:szCs w:val="20"/>
        </w:rPr>
        <w:t>forme de vidéogrammes (sous tous supports matériels ou dématérialisés connus ou inconnus à ce jour), en vue d'une exploitation publique ou d'une utilisation privée.</w:t>
      </w:r>
    </w:p>
    <w:p w14:paraId="2B83BF42" w14:textId="77777777" w:rsidR="00D56FBB" w:rsidRPr="005E64BF" w:rsidRDefault="00D56FBB" w:rsidP="005E7180">
      <w:pPr>
        <w:pStyle w:val="Corpsdetexte"/>
        <w:spacing w:before="2"/>
        <w:ind w:left="0" w:right="12"/>
      </w:pPr>
    </w:p>
    <w:p w14:paraId="2B83BF43" w14:textId="55C89072" w:rsidR="00D56FBB" w:rsidRPr="005E64BF" w:rsidRDefault="008542D1" w:rsidP="005E7180">
      <w:pPr>
        <w:pStyle w:val="Paragraphedeliste"/>
        <w:numPr>
          <w:ilvl w:val="0"/>
          <w:numId w:val="20"/>
        </w:numPr>
        <w:tabs>
          <w:tab w:val="left" w:pos="498"/>
        </w:tabs>
        <w:ind w:left="0" w:right="12" w:firstLine="0"/>
        <w:rPr>
          <w:sz w:val="20"/>
          <w:szCs w:val="20"/>
        </w:rPr>
      </w:pPr>
      <w:r w:rsidRPr="005E64BF">
        <w:rPr>
          <w:sz w:val="20"/>
          <w:szCs w:val="20"/>
        </w:rPr>
        <w:t xml:space="preserve">Le droit d'autoriser la présentation publique </w:t>
      </w:r>
      <w:r w:rsidR="005B6623" w:rsidRPr="005E64BF">
        <w:rPr>
          <w:sz w:val="20"/>
          <w:szCs w:val="20"/>
        </w:rPr>
        <w:t>du Documentaire</w:t>
      </w:r>
      <w:r w:rsidRPr="005E64BF">
        <w:rPr>
          <w:sz w:val="20"/>
          <w:szCs w:val="20"/>
        </w:rPr>
        <w:t xml:space="preserve"> dans tout marché, festival ou manifestation de promotion.</w:t>
      </w:r>
    </w:p>
    <w:p w14:paraId="2B83BF44" w14:textId="7877F831" w:rsidR="00D56FBB" w:rsidRPr="005E64BF" w:rsidRDefault="008542D1" w:rsidP="005E7180">
      <w:pPr>
        <w:pStyle w:val="Paragraphedeliste"/>
        <w:numPr>
          <w:ilvl w:val="0"/>
          <w:numId w:val="20"/>
        </w:numPr>
        <w:tabs>
          <w:tab w:val="left" w:pos="498"/>
        </w:tabs>
        <w:spacing w:before="229"/>
        <w:ind w:left="0" w:right="12" w:firstLine="0"/>
        <w:rPr>
          <w:sz w:val="20"/>
          <w:szCs w:val="20"/>
        </w:rPr>
      </w:pPr>
      <w:r w:rsidRPr="005E64BF">
        <w:rPr>
          <w:sz w:val="20"/>
          <w:szCs w:val="20"/>
        </w:rPr>
        <w:t>Le</w:t>
      </w:r>
      <w:r w:rsidRPr="005E64BF">
        <w:rPr>
          <w:spacing w:val="-7"/>
          <w:sz w:val="20"/>
          <w:szCs w:val="20"/>
        </w:rPr>
        <w:t xml:space="preserve"> </w:t>
      </w:r>
      <w:r w:rsidRPr="005E64BF">
        <w:rPr>
          <w:sz w:val="20"/>
          <w:szCs w:val="20"/>
        </w:rPr>
        <w:t>droit</w:t>
      </w:r>
      <w:r w:rsidRPr="005E64BF">
        <w:rPr>
          <w:spacing w:val="-6"/>
          <w:sz w:val="20"/>
          <w:szCs w:val="20"/>
        </w:rPr>
        <w:t xml:space="preserve"> </w:t>
      </w:r>
      <w:r w:rsidRPr="005E64BF">
        <w:rPr>
          <w:sz w:val="20"/>
          <w:szCs w:val="20"/>
        </w:rPr>
        <w:t>de</w:t>
      </w:r>
      <w:r w:rsidRPr="005E64BF">
        <w:rPr>
          <w:spacing w:val="-7"/>
          <w:sz w:val="20"/>
          <w:szCs w:val="20"/>
        </w:rPr>
        <w:t xml:space="preserve"> </w:t>
      </w:r>
      <w:r w:rsidRPr="005E64BF">
        <w:rPr>
          <w:sz w:val="20"/>
          <w:szCs w:val="20"/>
        </w:rPr>
        <w:t>représenter</w:t>
      </w:r>
      <w:r w:rsidRPr="005E64BF">
        <w:rPr>
          <w:spacing w:val="-3"/>
          <w:sz w:val="20"/>
          <w:szCs w:val="20"/>
        </w:rPr>
        <w:t xml:space="preserve"> </w:t>
      </w:r>
      <w:r w:rsidRPr="005E64BF">
        <w:rPr>
          <w:sz w:val="20"/>
          <w:szCs w:val="20"/>
        </w:rPr>
        <w:t>et/ou</w:t>
      </w:r>
      <w:r w:rsidRPr="005E64BF">
        <w:rPr>
          <w:spacing w:val="-7"/>
          <w:sz w:val="20"/>
          <w:szCs w:val="20"/>
        </w:rPr>
        <w:t xml:space="preserve"> </w:t>
      </w:r>
      <w:r w:rsidRPr="005E64BF">
        <w:rPr>
          <w:sz w:val="20"/>
          <w:szCs w:val="20"/>
        </w:rPr>
        <w:t>de</w:t>
      </w:r>
      <w:r w:rsidRPr="005E64BF">
        <w:rPr>
          <w:spacing w:val="-7"/>
          <w:sz w:val="20"/>
          <w:szCs w:val="20"/>
        </w:rPr>
        <w:t xml:space="preserve"> </w:t>
      </w:r>
      <w:r w:rsidRPr="005E64BF">
        <w:rPr>
          <w:sz w:val="20"/>
          <w:szCs w:val="20"/>
        </w:rPr>
        <w:t>faire</w:t>
      </w:r>
      <w:r w:rsidRPr="005E64BF">
        <w:rPr>
          <w:spacing w:val="-5"/>
          <w:sz w:val="20"/>
          <w:szCs w:val="20"/>
        </w:rPr>
        <w:t xml:space="preserve"> </w:t>
      </w:r>
      <w:r w:rsidRPr="005E64BF">
        <w:rPr>
          <w:sz w:val="20"/>
          <w:szCs w:val="20"/>
        </w:rPr>
        <w:t>représenter</w:t>
      </w:r>
      <w:r w:rsidRPr="005E64BF">
        <w:rPr>
          <w:spacing w:val="-6"/>
          <w:sz w:val="20"/>
          <w:szCs w:val="20"/>
        </w:rPr>
        <w:t xml:space="preserve"> </w:t>
      </w:r>
      <w:r w:rsidRPr="005E64BF">
        <w:rPr>
          <w:sz w:val="20"/>
          <w:szCs w:val="20"/>
        </w:rPr>
        <w:t>publiquement</w:t>
      </w:r>
      <w:r w:rsidRPr="005E64BF">
        <w:rPr>
          <w:spacing w:val="-6"/>
          <w:sz w:val="20"/>
          <w:szCs w:val="20"/>
        </w:rPr>
        <w:t xml:space="preserve"> </w:t>
      </w:r>
      <w:r w:rsidR="005B6623" w:rsidRPr="005E64BF">
        <w:rPr>
          <w:sz w:val="20"/>
          <w:szCs w:val="20"/>
        </w:rPr>
        <w:t>le Documentaire</w:t>
      </w:r>
      <w:r w:rsidRPr="005E64BF">
        <w:rPr>
          <w:spacing w:val="-7"/>
          <w:sz w:val="20"/>
          <w:szCs w:val="20"/>
        </w:rPr>
        <w:t xml:space="preserve"> </w:t>
      </w:r>
      <w:r w:rsidRPr="005E64BF">
        <w:rPr>
          <w:sz w:val="20"/>
          <w:szCs w:val="20"/>
        </w:rPr>
        <w:t>et</w:t>
      </w:r>
      <w:r w:rsidRPr="005E64BF">
        <w:rPr>
          <w:spacing w:val="-6"/>
          <w:sz w:val="20"/>
          <w:szCs w:val="20"/>
        </w:rPr>
        <w:t xml:space="preserve"> </w:t>
      </w:r>
      <w:r w:rsidRPr="005E64BF">
        <w:rPr>
          <w:sz w:val="20"/>
          <w:szCs w:val="20"/>
        </w:rPr>
        <w:t>ce,</w:t>
      </w:r>
      <w:r w:rsidRPr="005E64BF">
        <w:rPr>
          <w:spacing w:val="-7"/>
          <w:sz w:val="20"/>
          <w:szCs w:val="20"/>
        </w:rPr>
        <w:t xml:space="preserve"> </w:t>
      </w:r>
      <w:r w:rsidRPr="005E64BF">
        <w:rPr>
          <w:sz w:val="20"/>
          <w:szCs w:val="20"/>
        </w:rPr>
        <w:t>dans</w:t>
      </w:r>
      <w:r w:rsidRPr="005E64BF">
        <w:rPr>
          <w:spacing w:val="-5"/>
          <w:sz w:val="20"/>
          <w:szCs w:val="20"/>
        </w:rPr>
        <w:t xml:space="preserve"> </w:t>
      </w:r>
      <w:r w:rsidRPr="005E64BF">
        <w:rPr>
          <w:sz w:val="20"/>
          <w:szCs w:val="20"/>
        </w:rPr>
        <w:t>toutes</w:t>
      </w:r>
      <w:r w:rsidRPr="005E64BF">
        <w:rPr>
          <w:spacing w:val="-6"/>
          <w:sz w:val="20"/>
          <w:szCs w:val="20"/>
        </w:rPr>
        <w:t xml:space="preserve"> </w:t>
      </w:r>
      <w:r w:rsidRPr="005E64BF">
        <w:rPr>
          <w:sz w:val="20"/>
          <w:szCs w:val="20"/>
        </w:rPr>
        <w:t>les</w:t>
      </w:r>
      <w:r w:rsidRPr="005E64BF">
        <w:rPr>
          <w:spacing w:val="-6"/>
          <w:sz w:val="20"/>
          <w:szCs w:val="20"/>
        </w:rPr>
        <w:t xml:space="preserve"> </w:t>
      </w:r>
      <w:r w:rsidRPr="005E64BF">
        <w:rPr>
          <w:sz w:val="20"/>
          <w:szCs w:val="20"/>
        </w:rPr>
        <w:t>salles d'exploitation cinématographique, payantes ou non-payantes, dans le secteur commercial.</w:t>
      </w:r>
    </w:p>
    <w:p w14:paraId="2B83BF45" w14:textId="77777777" w:rsidR="00D56FBB" w:rsidRPr="005E64BF" w:rsidRDefault="00D56FBB" w:rsidP="005E7180">
      <w:pPr>
        <w:pStyle w:val="Corpsdetexte"/>
        <w:spacing w:before="1"/>
        <w:ind w:left="0" w:right="12"/>
      </w:pPr>
    </w:p>
    <w:p w14:paraId="2B83BF46" w14:textId="2458044E" w:rsidR="00D56FBB" w:rsidRPr="005E64BF" w:rsidRDefault="008542D1" w:rsidP="005E7180">
      <w:pPr>
        <w:pStyle w:val="Paragraphedeliste"/>
        <w:numPr>
          <w:ilvl w:val="0"/>
          <w:numId w:val="20"/>
        </w:numPr>
        <w:tabs>
          <w:tab w:val="left" w:pos="498"/>
        </w:tabs>
        <w:ind w:left="0" w:right="12" w:firstLine="0"/>
        <w:rPr>
          <w:sz w:val="20"/>
          <w:szCs w:val="20"/>
        </w:rPr>
      </w:pPr>
      <w:r w:rsidRPr="005E64BF">
        <w:rPr>
          <w:sz w:val="20"/>
          <w:szCs w:val="20"/>
        </w:rPr>
        <w:t xml:space="preserve">Le droit de distribuer, exploiter et/ou diffuser </w:t>
      </w:r>
      <w:r w:rsidR="005B6623" w:rsidRPr="005E64BF">
        <w:rPr>
          <w:sz w:val="20"/>
          <w:szCs w:val="20"/>
        </w:rPr>
        <w:t>le Documentaire</w:t>
      </w:r>
      <w:r w:rsidRPr="005E64BF">
        <w:rPr>
          <w:sz w:val="20"/>
          <w:szCs w:val="20"/>
        </w:rPr>
        <w:t xml:space="preserve"> dans le secteur cinématographique non commercial (tel que ce secteur est défini par le Code du Cinéma et de l’Image Animée), incluant notamment mais non limitativement l’exploitation et la diffusion </w:t>
      </w:r>
      <w:r w:rsidR="005B6623" w:rsidRPr="005E64BF">
        <w:rPr>
          <w:sz w:val="20"/>
          <w:szCs w:val="20"/>
        </w:rPr>
        <w:t>du Documentaire</w:t>
      </w:r>
      <w:r w:rsidRPr="005E64BF">
        <w:rPr>
          <w:sz w:val="20"/>
          <w:szCs w:val="20"/>
        </w:rPr>
        <w:t xml:space="preserve"> dans le circuit des ambassades</w:t>
      </w:r>
      <w:r w:rsidRPr="005E64BF">
        <w:rPr>
          <w:spacing w:val="-10"/>
          <w:sz w:val="20"/>
          <w:szCs w:val="20"/>
        </w:rPr>
        <w:t xml:space="preserve"> </w:t>
      </w:r>
      <w:r w:rsidRPr="005E64BF">
        <w:rPr>
          <w:sz w:val="20"/>
          <w:szCs w:val="20"/>
        </w:rPr>
        <w:t>françaises</w:t>
      </w:r>
      <w:r w:rsidRPr="005E64BF">
        <w:rPr>
          <w:spacing w:val="-9"/>
          <w:sz w:val="20"/>
          <w:szCs w:val="20"/>
        </w:rPr>
        <w:t xml:space="preserve"> </w:t>
      </w:r>
      <w:r w:rsidRPr="005E64BF">
        <w:rPr>
          <w:sz w:val="20"/>
          <w:szCs w:val="20"/>
        </w:rPr>
        <w:t>et</w:t>
      </w:r>
      <w:r w:rsidRPr="005E64BF">
        <w:rPr>
          <w:spacing w:val="-9"/>
          <w:sz w:val="20"/>
          <w:szCs w:val="20"/>
        </w:rPr>
        <w:t xml:space="preserve"> </w:t>
      </w:r>
      <w:r w:rsidRPr="005E64BF">
        <w:rPr>
          <w:sz w:val="20"/>
          <w:szCs w:val="20"/>
        </w:rPr>
        <w:t>étrangères</w:t>
      </w:r>
      <w:r w:rsidRPr="005E64BF">
        <w:rPr>
          <w:spacing w:val="-8"/>
          <w:sz w:val="20"/>
          <w:szCs w:val="20"/>
        </w:rPr>
        <w:t xml:space="preserve"> </w:t>
      </w:r>
      <w:r w:rsidRPr="005E64BF">
        <w:rPr>
          <w:sz w:val="20"/>
          <w:szCs w:val="20"/>
        </w:rPr>
        <w:t>dans</w:t>
      </w:r>
      <w:r w:rsidRPr="005E64BF">
        <w:rPr>
          <w:spacing w:val="-9"/>
          <w:sz w:val="20"/>
          <w:szCs w:val="20"/>
        </w:rPr>
        <w:t xml:space="preserve"> </w:t>
      </w:r>
      <w:r w:rsidRPr="005E64BF">
        <w:rPr>
          <w:sz w:val="20"/>
          <w:szCs w:val="20"/>
        </w:rPr>
        <w:t>le</w:t>
      </w:r>
      <w:r w:rsidRPr="005E64BF">
        <w:rPr>
          <w:spacing w:val="-9"/>
          <w:sz w:val="20"/>
          <w:szCs w:val="20"/>
        </w:rPr>
        <w:t xml:space="preserve"> </w:t>
      </w:r>
      <w:r w:rsidRPr="005E64BF">
        <w:rPr>
          <w:sz w:val="20"/>
          <w:szCs w:val="20"/>
        </w:rPr>
        <w:t>monde</w:t>
      </w:r>
      <w:r w:rsidRPr="005E64BF">
        <w:rPr>
          <w:spacing w:val="-9"/>
          <w:sz w:val="20"/>
          <w:szCs w:val="20"/>
        </w:rPr>
        <w:t xml:space="preserve"> </w:t>
      </w:r>
      <w:r w:rsidRPr="005E64BF">
        <w:rPr>
          <w:sz w:val="20"/>
          <w:szCs w:val="20"/>
        </w:rPr>
        <w:t>entier,</w:t>
      </w:r>
      <w:r w:rsidRPr="005E64BF">
        <w:rPr>
          <w:spacing w:val="-9"/>
          <w:sz w:val="20"/>
          <w:szCs w:val="20"/>
        </w:rPr>
        <w:t xml:space="preserve"> </w:t>
      </w:r>
      <w:r w:rsidRPr="005E64BF">
        <w:rPr>
          <w:sz w:val="20"/>
          <w:szCs w:val="20"/>
        </w:rPr>
        <w:t>dans</w:t>
      </w:r>
      <w:r w:rsidRPr="005E64BF">
        <w:rPr>
          <w:spacing w:val="-9"/>
          <w:sz w:val="20"/>
          <w:szCs w:val="20"/>
        </w:rPr>
        <w:t xml:space="preserve"> </w:t>
      </w:r>
      <w:r w:rsidRPr="005E64BF">
        <w:rPr>
          <w:sz w:val="20"/>
          <w:szCs w:val="20"/>
        </w:rPr>
        <w:t>le</w:t>
      </w:r>
      <w:r w:rsidRPr="005E64BF">
        <w:rPr>
          <w:spacing w:val="-9"/>
          <w:sz w:val="20"/>
          <w:szCs w:val="20"/>
        </w:rPr>
        <w:t xml:space="preserve"> </w:t>
      </w:r>
      <w:r w:rsidRPr="005E64BF">
        <w:rPr>
          <w:sz w:val="20"/>
          <w:szCs w:val="20"/>
        </w:rPr>
        <w:t>cadre</w:t>
      </w:r>
      <w:r w:rsidRPr="005E64BF">
        <w:rPr>
          <w:spacing w:val="-9"/>
          <w:sz w:val="20"/>
          <w:szCs w:val="20"/>
        </w:rPr>
        <w:t xml:space="preserve"> </w:t>
      </w:r>
      <w:r w:rsidRPr="005E64BF">
        <w:rPr>
          <w:sz w:val="20"/>
          <w:szCs w:val="20"/>
        </w:rPr>
        <w:t>de</w:t>
      </w:r>
      <w:r w:rsidRPr="005E64BF">
        <w:rPr>
          <w:spacing w:val="-9"/>
          <w:sz w:val="20"/>
          <w:szCs w:val="20"/>
        </w:rPr>
        <w:t xml:space="preserve"> </w:t>
      </w:r>
      <w:r w:rsidRPr="005E64BF">
        <w:rPr>
          <w:sz w:val="20"/>
          <w:szCs w:val="20"/>
        </w:rPr>
        <w:t>manifestations</w:t>
      </w:r>
      <w:r w:rsidRPr="005E64BF">
        <w:rPr>
          <w:spacing w:val="-9"/>
          <w:sz w:val="20"/>
          <w:szCs w:val="20"/>
        </w:rPr>
        <w:t xml:space="preserve"> </w:t>
      </w:r>
      <w:r w:rsidRPr="005E64BF">
        <w:rPr>
          <w:sz w:val="20"/>
          <w:szCs w:val="20"/>
        </w:rPr>
        <w:t>culturelles diverses</w:t>
      </w:r>
      <w:r w:rsidRPr="005E64BF">
        <w:rPr>
          <w:spacing w:val="-4"/>
          <w:sz w:val="20"/>
          <w:szCs w:val="20"/>
        </w:rPr>
        <w:t xml:space="preserve"> </w:t>
      </w:r>
      <w:r w:rsidRPr="005E64BF">
        <w:rPr>
          <w:sz w:val="20"/>
          <w:szCs w:val="20"/>
        </w:rPr>
        <w:t>et</w:t>
      </w:r>
      <w:r w:rsidRPr="005E64BF">
        <w:rPr>
          <w:spacing w:val="-5"/>
          <w:sz w:val="20"/>
          <w:szCs w:val="20"/>
        </w:rPr>
        <w:t xml:space="preserve"> </w:t>
      </w:r>
      <w:r w:rsidRPr="005E64BF">
        <w:rPr>
          <w:sz w:val="20"/>
          <w:szCs w:val="20"/>
        </w:rPr>
        <w:t>dans</w:t>
      </w:r>
      <w:r w:rsidRPr="005E64BF">
        <w:rPr>
          <w:spacing w:val="-4"/>
          <w:sz w:val="20"/>
          <w:szCs w:val="20"/>
        </w:rPr>
        <w:t xml:space="preserve"> </w:t>
      </w:r>
      <w:r w:rsidRPr="005E64BF">
        <w:rPr>
          <w:sz w:val="20"/>
          <w:szCs w:val="20"/>
        </w:rPr>
        <w:t>les</w:t>
      </w:r>
      <w:r w:rsidRPr="005E64BF">
        <w:rPr>
          <w:spacing w:val="-4"/>
          <w:sz w:val="20"/>
          <w:szCs w:val="20"/>
        </w:rPr>
        <w:t xml:space="preserve"> </w:t>
      </w:r>
      <w:r w:rsidRPr="005E64BF">
        <w:rPr>
          <w:sz w:val="20"/>
          <w:szCs w:val="20"/>
        </w:rPr>
        <w:t>réseaux</w:t>
      </w:r>
      <w:r w:rsidRPr="005E64BF">
        <w:rPr>
          <w:spacing w:val="-4"/>
          <w:sz w:val="20"/>
          <w:szCs w:val="20"/>
        </w:rPr>
        <w:t xml:space="preserve"> </w:t>
      </w:r>
      <w:r w:rsidRPr="005E64BF">
        <w:rPr>
          <w:sz w:val="20"/>
          <w:szCs w:val="20"/>
        </w:rPr>
        <w:t>internes</w:t>
      </w:r>
      <w:r w:rsidRPr="005E64BF">
        <w:rPr>
          <w:spacing w:val="-4"/>
          <w:sz w:val="20"/>
          <w:szCs w:val="20"/>
        </w:rPr>
        <w:t xml:space="preserve"> </w:t>
      </w:r>
      <w:r w:rsidRPr="005E64BF">
        <w:rPr>
          <w:sz w:val="20"/>
          <w:szCs w:val="20"/>
        </w:rPr>
        <w:t>des</w:t>
      </w:r>
      <w:r w:rsidRPr="005E64BF">
        <w:rPr>
          <w:spacing w:val="-4"/>
          <w:sz w:val="20"/>
          <w:szCs w:val="20"/>
        </w:rPr>
        <w:t xml:space="preserve"> </w:t>
      </w:r>
      <w:r w:rsidRPr="005E64BF">
        <w:rPr>
          <w:sz w:val="20"/>
          <w:szCs w:val="20"/>
        </w:rPr>
        <w:t>entreprises</w:t>
      </w:r>
      <w:r w:rsidRPr="005E64BF">
        <w:rPr>
          <w:spacing w:val="-4"/>
          <w:sz w:val="20"/>
          <w:szCs w:val="20"/>
        </w:rPr>
        <w:t xml:space="preserve"> </w:t>
      </w:r>
      <w:r w:rsidRPr="005E64BF">
        <w:rPr>
          <w:sz w:val="20"/>
          <w:szCs w:val="20"/>
        </w:rPr>
        <w:t>ou</w:t>
      </w:r>
      <w:r w:rsidRPr="005E64BF">
        <w:rPr>
          <w:spacing w:val="-5"/>
          <w:sz w:val="20"/>
          <w:szCs w:val="20"/>
        </w:rPr>
        <w:t xml:space="preserve"> </w:t>
      </w:r>
      <w:r w:rsidRPr="005E64BF">
        <w:rPr>
          <w:sz w:val="20"/>
          <w:szCs w:val="20"/>
        </w:rPr>
        <w:t>des</w:t>
      </w:r>
      <w:r w:rsidRPr="005E64BF">
        <w:rPr>
          <w:spacing w:val="-4"/>
          <w:sz w:val="20"/>
          <w:szCs w:val="20"/>
        </w:rPr>
        <w:t xml:space="preserve"> </w:t>
      </w:r>
      <w:r w:rsidRPr="005E64BF">
        <w:rPr>
          <w:sz w:val="20"/>
          <w:szCs w:val="20"/>
        </w:rPr>
        <w:t>groupes</w:t>
      </w:r>
      <w:r w:rsidRPr="005E64BF">
        <w:rPr>
          <w:spacing w:val="-4"/>
          <w:sz w:val="20"/>
          <w:szCs w:val="20"/>
        </w:rPr>
        <w:t xml:space="preserve"> </w:t>
      </w:r>
      <w:r w:rsidRPr="005E64BF">
        <w:rPr>
          <w:sz w:val="20"/>
          <w:szCs w:val="20"/>
        </w:rPr>
        <w:t>d’entreprises,</w:t>
      </w:r>
      <w:r w:rsidRPr="005E64BF">
        <w:rPr>
          <w:spacing w:val="-5"/>
          <w:sz w:val="20"/>
          <w:szCs w:val="20"/>
        </w:rPr>
        <w:t xml:space="preserve"> </w:t>
      </w:r>
      <w:r w:rsidRPr="005E64BF">
        <w:rPr>
          <w:sz w:val="20"/>
          <w:szCs w:val="20"/>
        </w:rPr>
        <w:t>des</w:t>
      </w:r>
      <w:r w:rsidRPr="005E64BF">
        <w:rPr>
          <w:spacing w:val="-4"/>
          <w:sz w:val="20"/>
          <w:szCs w:val="20"/>
        </w:rPr>
        <w:t xml:space="preserve"> </w:t>
      </w:r>
      <w:r w:rsidRPr="005E64BF">
        <w:rPr>
          <w:sz w:val="20"/>
          <w:szCs w:val="20"/>
        </w:rPr>
        <w:t>bibliothèques, des musées, des établissements d’enseignement de tous les degrés, ainsi que de toute personne de droit privé ou public et plus généralement de toute exploitation dans le secteur non commercial.</w:t>
      </w:r>
    </w:p>
    <w:p w14:paraId="2B83BF47" w14:textId="152A514F" w:rsidR="00D56FBB" w:rsidRPr="005E64BF" w:rsidRDefault="008542D1" w:rsidP="005E7180">
      <w:pPr>
        <w:pStyle w:val="Paragraphedeliste"/>
        <w:numPr>
          <w:ilvl w:val="0"/>
          <w:numId w:val="20"/>
        </w:numPr>
        <w:tabs>
          <w:tab w:val="left" w:pos="498"/>
        </w:tabs>
        <w:spacing w:before="229"/>
        <w:ind w:left="0" w:right="12" w:firstLine="0"/>
        <w:rPr>
          <w:sz w:val="20"/>
          <w:szCs w:val="20"/>
        </w:rPr>
      </w:pPr>
      <w:r w:rsidRPr="005E64BF">
        <w:rPr>
          <w:sz w:val="20"/>
          <w:szCs w:val="20"/>
        </w:rPr>
        <w:t xml:space="preserve">Le droit d’exploiter et/ou diffuser </w:t>
      </w:r>
      <w:r w:rsidR="005B6623" w:rsidRPr="005E64BF">
        <w:rPr>
          <w:sz w:val="20"/>
          <w:szCs w:val="20"/>
        </w:rPr>
        <w:t>le Documentaire</w:t>
      </w:r>
      <w:r w:rsidRPr="005E64BF">
        <w:rPr>
          <w:sz w:val="20"/>
          <w:szCs w:val="20"/>
        </w:rPr>
        <w:t xml:space="preserve"> par représentation devant une audience et de manière générale dans toutes organisations n’ayant pas pour activité principale la diffusion d’œuvres audiovisuelles, telles que notamment dans les églises, restaurants, bars, clubs, trains, hôtels, et tous organismes publics tels que les ambassades, les bases militaires, les avions, trains et bateaux, etc.</w:t>
      </w:r>
    </w:p>
    <w:p w14:paraId="2B83BF48" w14:textId="77777777" w:rsidR="00D56FBB" w:rsidRPr="005E64BF" w:rsidRDefault="00D56FBB" w:rsidP="005E7180">
      <w:pPr>
        <w:pStyle w:val="Corpsdetexte"/>
        <w:ind w:left="0" w:right="12"/>
      </w:pPr>
    </w:p>
    <w:p w14:paraId="2B83BF49" w14:textId="66433FB1" w:rsidR="00D56FBB" w:rsidRPr="001C4FD1" w:rsidRDefault="008542D1" w:rsidP="005E7180">
      <w:pPr>
        <w:pStyle w:val="Paragraphedeliste"/>
        <w:numPr>
          <w:ilvl w:val="0"/>
          <w:numId w:val="20"/>
        </w:numPr>
        <w:tabs>
          <w:tab w:val="left" w:pos="498"/>
        </w:tabs>
        <w:ind w:left="0" w:right="12" w:firstLine="0"/>
        <w:rPr>
          <w:sz w:val="20"/>
          <w:szCs w:val="20"/>
        </w:rPr>
      </w:pPr>
      <w:r w:rsidRPr="005E64BF">
        <w:rPr>
          <w:sz w:val="20"/>
          <w:szCs w:val="20"/>
        </w:rPr>
        <w:t xml:space="preserve">Le droit d'exploiter </w:t>
      </w:r>
      <w:r w:rsidR="005B6623" w:rsidRPr="005E64BF">
        <w:rPr>
          <w:sz w:val="20"/>
          <w:szCs w:val="20"/>
        </w:rPr>
        <w:t>le Documentaire</w:t>
      </w:r>
      <w:r w:rsidRPr="005E64BF">
        <w:rPr>
          <w:sz w:val="20"/>
          <w:szCs w:val="20"/>
        </w:rPr>
        <w:t xml:space="preserve"> sous toutes formes, procédés, moyens, modes non prévisibles ou non prévus à la date du Contrat, conformément </w:t>
      </w:r>
      <w:r w:rsidR="009A7CC4" w:rsidRPr="005E64BF">
        <w:rPr>
          <w:sz w:val="20"/>
          <w:szCs w:val="20"/>
        </w:rPr>
        <w:t xml:space="preserve">aux dispositions de </w:t>
      </w:r>
      <w:r w:rsidRPr="005E64BF">
        <w:rPr>
          <w:sz w:val="20"/>
          <w:szCs w:val="20"/>
        </w:rPr>
        <w:t xml:space="preserve">l’article L. 131-6 du </w:t>
      </w:r>
      <w:r w:rsidRPr="005E64BF">
        <w:rPr>
          <w:spacing w:val="-2"/>
          <w:sz w:val="20"/>
          <w:szCs w:val="20"/>
        </w:rPr>
        <w:t>CPI.</w:t>
      </w:r>
    </w:p>
    <w:p w14:paraId="6ECBB6A2" w14:textId="77777777" w:rsidR="001C4FD1" w:rsidRPr="001C4FD1" w:rsidRDefault="001C4FD1" w:rsidP="001C4FD1">
      <w:pPr>
        <w:pStyle w:val="Paragraphedeliste"/>
        <w:rPr>
          <w:sz w:val="20"/>
          <w:szCs w:val="20"/>
        </w:rPr>
      </w:pPr>
    </w:p>
    <w:p w14:paraId="2B83BF4B" w14:textId="77777777" w:rsidR="00D56FBB" w:rsidRPr="005E64BF" w:rsidRDefault="008542D1" w:rsidP="005E7180">
      <w:pPr>
        <w:pStyle w:val="Titre2"/>
        <w:spacing w:before="0"/>
        <w:ind w:left="0" w:right="12"/>
        <w:rPr>
          <w:u w:val="none"/>
        </w:rPr>
      </w:pPr>
      <w:r w:rsidRPr="005E64BF">
        <w:t>C</w:t>
      </w:r>
      <w:r w:rsidRPr="005E64BF">
        <w:rPr>
          <w:spacing w:val="-7"/>
        </w:rPr>
        <w:t xml:space="preserve"> </w:t>
      </w:r>
      <w:r w:rsidRPr="005E64BF">
        <w:t>-</w:t>
      </w:r>
      <w:r w:rsidRPr="005E64BF">
        <w:rPr>
          <w:spacing w:val="-6"/>
        </w:rPr>
        <w:t xml:space="preserve"> </w:t>
      </w:r>
      <w:r w:rsidRPr="005E64BF">
        <w:t>Les</w:t>
      </w:r>
      <w:r w:rsidRPr="005E64BF">
        <w:rPr>
          <w:spacing w:val="-7"/>
        </w:rPr>
        <w:t xml:space="preserve"> </w:t>
      </w:r>
      <w:r w:rsidRPr="005E64BF">
        <w:t>droits</w:t>
      </w:r>
      <w:r w:rsidRPr="005E64BF">
        <w:rPr>
          <w:spacing w:val="-7"/>
        </w:rPr>
        <w:t xml:space="preserve"> </w:t>
      </w:r>
      <w:r w:rsidRPr="005E64BF">
        <w:t>secondaires</w:t>
      </w:r>
      <w:r w:rsidRPr="005E64BF">
        <w:rPr>
          <w:spacing w:val="-7"/>
        </w:rPr>
        <w:t xml:space="preserve"> </w:t>
      </w:r>
      <w:r w:rsidRPr="005E64BF">
        <w:t>et</w:t>
      </w:r>
      <w:r w:rsidRPr="005E64BF">
        <w:rPr>
          <w:spacing w:val="-5"/>
        </w:rPr>
        <w:t xml:space="preserve"> </w:t>
      </w:r>
      <w:r w:rsidRPr="005E64BF">
        <w:t>dérivés</w:t>
      </w:r>
      <w:r w:rsidRPr="005E64BF">
        <w:rPr>
          <w:spacing w:val="-8"/>
        </w:rPr>
        <w:t xml:space="preserve"> </w:t>
      </w:r>
      <w:r w:rsidRPr="005E64BF">
        <w:t>comportent</w:t>
      </w:r>
      <w:r w:rsidRPr="005E64BF">
        <w:rPr>
          <w:spacing w:val="-1"/>
        </w:rPr>
        <w:t xml:space="preserve"> </w:t>
      </w:r>
      <w:r w:rsidRPr="005E64BF">
        <w:rPr>
          <w:spacing w:val="-10"/>
          <w:u w:val="none"/>
        </w:rPr>
        <w:t>:</w:t>
      </w:r>
    </w:p>
    <w:p w14:paraId="2B83BF4C" w14:textId="77777777" w:rsidR="00D56FBB" w:rsidRPr="005E64BF" w:rsidRDefault="00D56FBB" w:rsidP="005E7180">
      <w:pPr>
        <w:pStyle w:val="Corpsdetexte"/>
        <w:spacing w:before="1"/>
        <w:ind w:left="0" w:right="12"/>
        <w:rPr>
          <w:b/>
        </w:rPr>
      </w:pPr>
    </w:p>
    <w:p w14:paraId="021F2D4B" w14:textId="2C7BC696" w:rsidR="004103E9" w:rsidRPr="005E64BF" w:rsidRDefault="008542D1" w:rsidP="005E7180">
      <w:pPr>
        <w:pStyle w:val="Paragraphedeliste"/>
        <w:numPr>
          <w:ilvl w:val="0"/>
          <w:numId w:val="19"/>
        </w:numPr>
        <w:tabs>
          <w:tab w:val="left" w:pos="498"/>
        </w:tabs>
        <w:ind w:left="0" w:right="12" w:firstLine="0"/>
        <w:rPr>
          <w:sz w:val="20"/>
          <w:szCs w:val="20"/>
        </w:rPr>
      </w:pPr>
      <w:r w:rsidRPr="005E64BF">
        <w:rPr>
          <w:sz w:val="20"/>
          <w:szCs w:val="20"/>
        </w:rPr>
        <w:t>Le</w:t>
      </w:r>
      <w:r w:rsidRPr="005E64BF">
        <w:rPr>
          <w:spacing w:val="-9"/>
          <w:sz w:val="20"/>
          <w:szCs w:val="20"/>
        </w:rPr>
        <w:t xml:space="preserve"> </w:t>
      </w:r>
      <w:r w:rsidRPr="005E64BF">
        <w:rPr>
          <w:sz w:val="20"/>
          <w:szCs w:val="20"/>
        </w:rPr>
        <w:t>droit</w:t>
      </w:r>
      <w:r w:rsidRPr="005E64BF">
        <w:rPr>
          <w:spacing w:val="-6"/>
          <w:sz w:val="20"/>
          <w:szCs w:val="20"/>
        </w:rPr>
        <w:t xml:space="preserve"> </w:t>
      </w:r>
      <w:r w:rsidRPr="005E64BF">
        <w:rPr>
          <w:sz w:val="20"/>
          <w:szCs w:val="20"/>
        </w:rPr>
        <w:t>de</w:t>
      </w:r>
      <w:r w:rsidRPr="005E64BF">
        <w:rPr>
          <w:spacing w:val="-9"/>
          <w:sz w:val="20"/>
          <w:szCs w:val="20"/>
        </w:rPr>
        <w:t xml:space="preserve"> </w:t>
      </w:r>
      <w:r w:rsidRPr="005E64BF">
        <w:rPr>
          <w:sz w:val="20"/>
          <w:szCs w:val="20"/>
        </w:rPr>
        <w:t>making-of,</w:t>
      </w:r>
      <w:r w:rsidRPr="005E64BF">
        <w:rPr>
          <w:spacing w:val="-9"/>
          <w:sz w:val="20"/>
          <w:szCs w:val="20"/>
        </w:rPr>
        <w:t xml:space="preserve"> </w:t>
      </w:r>
      <w:r w:rsidRPr="005E64BF">
        <w:rPr>
          <w:sz w:val="20"/>
          <w:szCs w:val="20"/>
        </w:rPr>
        <w:t>c'est-à-dire</w:t>
      </w:r>
      <w:r w:rsidRPr="005E64BF">
        <w:rPr>
          <w:spacing w:val="-7"/>
          <w:sz w:val="20"/>
          <w:szCs w:val="20"/>
        </w:rPr>
        <w:t xml:space="preserve"> </w:t>
      </w:r>
      <w:r w:rsidRPr="005E64BF">
        <w:rPr>
          <w:sz w:val="20"/>
          <w:szCs w:val="20"/>
        </w:rPr>
        <w:t>le</w:t>
      </w:r>
      <w:r w:rsidRPr="005E64BF">
        <w:rPr>
          <w:spacing w:val="-7"/>
          <w:sz w:val="20"/>
          <w:szCs w:val="20"/>
        </w:rPr>
        <w:t xml:space="preserve"> </w:t>
      </w:r>
      <w:r w:rsidRPr="005E64BF">
        <w:rPr>
          <w:sz w:val="20"/>
          <w:szCs w:val="20"/>
        </w:rPr>
        <w:t>droit</w:t>
      </w:r>
      <w:r w:rsidRPr="005E64BF">
        <w:rPr>
          <w:spacing w:val="-7"/>
          <w:sz w:val="20"/>
          <w:szCs w:val="20"/>
        </w:rPr>
        <w:t xml:space="preserve"> </w:t>
      </w:r>
      <w:r w:rsidRPr="005E64BF">
        <w:rPr>
          <w:sz w:val="20"/>
          <w:szCs w:val="20"/>
        </w:rPr>
        <w:t>de</w:t>
      </w:r>
      <w:r w:rsidRPr="005E64BF">
        <w:rPr>
          <w:spacing w:val="-7"/>
          <w:sz w:val="20"/>
          <w:szCs w:val="20"/>
        </w:rPr>
        <w:t xml:space="preserve"> </w:t>
      </w:r>
      <w:r w:rsidRPr="005E64BF">
        <w:rPr>
          <w:sz w:val="20"/>
          <w:szCs w:val="20"/>
        </w:rPr>
        <w:t>produire</w:t>
      </w:r>
      <w:r w:rsidRPr="005E64BF">
        <w:rPr>
          <w:spacing w:val="-7"/>
          <w:sz w:val="20"/>
          <w:szCs w:val="20"/>
        </w:rPr>
        <w:t xml:space="preserve"> </w:t>
      </w:r>
      <w:r w:rsidRPr="005E64BF">
        <w:rPr>
          <w:sz w:val="20"/>
          <w:szCs w:val="20"/>
        </w:rPr>
        <w:t>une</w:t>
      </w:r>
      <w:r w:rsidRPr="005E64BF">
        <w:rPr>
          <w:spacing w:val="-9"/>
          <w:sz w:val="20"/>
          <w:szCs w:val="20"/>
        </w:rPr>
        <w:t xml:space="preserve"> </w:t>
      </w:r>
      <w:r w:rsidRPr="005E64BF">
        <w:rPr>
          <w:sz w:val="20"/>
          <w:szCs w:val="20"/>
        </w:rPr>
        <w:t>ou</w:t>
      </w:r>
      <w:r w:rsidRPr="005E64BF">
        <w:rPr>
          <w:spacing w:val="-9"/>
          <w:sz w:val="20"/>
          <w:szCs w:val="20"/>
        </w:rPr>
        <w:t xml:space="preserve"> </w:t>
      </w:r>
      <w:r w:rsidRPr="005E64BF">
        <w:rPr>
          <w:sz w:val="20"/>
          <w:szCs w:val="20"/>
        </w:rPr>
        <w:t>plusieurs</w:t>
      </w:r>
      <w:r w:rsidRPr="005E64BF">
        <w:rPr>
          <w:spacing w:val="-8"/>
          <w:sz w:val="20"/>
          <w:szCs w:val="20"/>
        </w:rPr>
        <w:t xml:space="preserve"> </w:t>
      </w:r>
      <w:r w:rsidRPr="005E64BF">
        <w:rPr>
          <w:sz w:val="20"/>
          <w:szCs w:val="20"/>
        </w:rPr>
        <w:t>œuvres</w:t>
      </w:r>
      <w:r w:rsidRPr="005E64BF">
        <w:rPr>
          <w:spacing w:val="-8"/>
          <w:sz w:val="20"/>
          <w:szCs w:val="20"/>
        </w:rPr>
        <w:t xml:space="preserve"> </w:t>
      </w:r>
      <w:r w:rsidRPr="005E64BF">
        <w:rPr>
          <w:sz w:val="20"/>
          <w:szCs w:val="20"/>
        </w:rPr>
        <w:t>audiovisuelles</w:t>
      </w:r>
      <w:r w:rsidRPr="005E64BF">
        <w:rPr>
          <w:spacing w:val="-8"/>
          <w:sz w:val="20"/>
          <w:szCs w:val="20"/>
        </w:rPr>
        <w:t xml:space="preserve"> </w:t>
      </w:r>
      <w:r w:rsidRPr="005E64BF">
        <w:rPr>
          <w:sz w:val="20"/>
          <w:szCs w:val="20"/>
        </w:rPr>
        <w:t>et/ou radiophoniques et/ou littéraires sous toutes formes intégrant le cas échéant tout</w:t>
      </w:r>
      <w:r w:rsidRPr="005E64BF">
        <w:rPr>
          <w:spacing w:val="-1"/>
          <w:sz w:val="20"/>
          <w:szCs w:val="20"/>
        </w:rPr>
        <w:t xml:space="preserve"> </w:t>
      </w:r>
      <w:r w:rsidRPr="005E64BF">
        <w:rPr>
          <w:sz w:val="20"/>
          <w:szCs w:val="20"/>
        </w:rPr>
        <w:t>extrait</w:t>
      </w:r>
      <w:r w:rsidRPr="005E64BF">
        <w:rPr>
          <w:spacing w:val="-1"/>
          <w:sz w:val="20"/>
          <w:szCs w:val="20"/>
        </w:rPr>
        <w:t xml:space="preserve"> </w:t>
      </w:r>
      <w:r w:rsidR="005B6623" w:rsidRPr="005E64BF">
        <w:rPr>
          <w:sz w:val="20"/>
          <w:szCs w:val="20"/>
        </w:rPr>
        <w:t>du Documentaire</w:t>
      </w:r>
      <w:r w:rsidRPr="005E64BF">
        <w:rPr>
          <w:sz w:val="20"/>
          <w:szCs w:val="20"/>
        </w:rPr>
        <w:t xml:space="preserve"> et</w:t>
      </w:r>
      <w:r w:rsidRPr="005E64BF">
        <w:rPr>
          <w:spacing w:val="-1"/>
          <w:sz w:val="20"/>
          <w:szCs w:val="20"/>
        </w:rPr>
        <w:t xml:space="preserve"> </w:t>
      </w:r>
      <w:r w:rsidRPr="005E64BF">
        <w:rPr>
          <w:sz w:val="20"/>
          <w:szCs w:val="20"/>
        </w:rPr>
        <w:t>tout</w:t>
      </w:r>
      <w:r w:rsidRPr="005E64BF">
        <w:rPr>
          <w:spacing w:val="-2"/>
          <w:sz w:val="20"/>
          <w:szCs w:val="20"/>
        </w:rPr>
        <w:t xml:space="preserve"> </w:t>
      </w:r>
      <w:r w:rsidRPr="005E64BF">
        <w:rPr>
          <w:sz w:val="20"/>
          <w:szCs w:val="20"/>
        </w:rPr>
        <w:t>élément</w:t>
      </w:r>
      <w:r w:rsidRPr="005E64BF">
        <w:rPr>
          <w:spacing w:val="-1"/>
          <w:sz w:val="20"/>
          <w:szCs w:val="20"/>
        </w:rPr>
        <w:t xml:space="preserve"> </w:t>
      </w:r>
      <w:r w:rsidRPr="005E64BF">
        <w:rPr>
          <w:sz w:val="20"/>
          <w:szCs w:val="20"/>
        </w:rPr>
        <w:t>lié</w:t>
      </w:r>
      <w:r w:rsidRPr="005E64BF">
        <w:rPr>
          <w:spacing w:val="-2"/>
          <w:sz w:val="20"/>
          <w:szCs w:val="20"/>
        </w:rPr>
        <w:t xml:space="preserve"> </w:t>
      </w:r>
      <w:r w:rsidR="005B6623" w:rsidRPr="005E64BF">
        <w:rPr>
          <w:sz w:val="20"/>
          <w:szCs w:val="20"/>
        </w:rPr>
        <w:t>au Documentaire</w:t>
      </w:r>
      <w:r w:rsidRPr="005E64BF">
        <w:rPr>
          <w:sz w:val="20"/>
          <w:szCs w:val="20"/>
        </w:rPr>
        <w:t>,</w:t>
      </w:r>
      <w:r w:rsidRPr="005E64BF">
        <w:rPr>
          <w:spacing w:val="-1"/>
          <w:sz w:val="20"/>
          <w:szCs w:val="20"/>
        </w:rPr>
        <w:t xml:space="preserve"> </w:t>
      </w:r>
      <w:r w:rsidRPr="005E64BF">
        <w:rPr>
          <w:sz w:val="20"/>
          <w:szCs w:val="20"/>
        </w:rPr>
        <w:t>ayant</w:t>
      </w:r>
      <w:r w:rsidRPr="005E64BF">
        <w:rPr>
          <w:spacing w:val="-2"/>
          <w:sz w:val="20"/>
          <w:szCs w:val="20"/>
        </w:rPr>
        <w:t xml:space="preserve"> </w:t>
      </w:r>
      <w:r w:rsidRPr="005E64BF">
        <w:rPr>
          <w:sz w:val="20"/>
          <w:szCs w:val="20"/>
        </w:rPr>
        <w:t>pour</w:t>
      </w:r>
      <w:r w:rsidRPr="005E64BF">
        <w:rPr>
          <w:spacing w:val="-1"/>
          <w:sz w:val="20"/>
          <w:szCs w:val="20"/>
        </w:rPr>
        <w:t xml:space="preserve"> </w:t>
      </w:r>
      <w:r w:rsidRPr="005E64BF">
        <w:rPr>
          <w:sz w:val="20"/>
          <w:szCs w:val="20"/>
        </w:rPr>
        <w:t>objet</w:t>
      </w:r>
      <w:r w:rsidRPr="005E64BF">
        <w:rPr>
          <w:spacing w:val="-1"/>
          <w:sz w:val="20"/>
          <w:szCs w:val="20"/>
        </w:rPr>
        <w:t xml:space="preserve"> </w:t>
      </w:r>
      <w:r w:rsidRPr="005E64BF">
        <w:rPr>
          <w:sz w:val="20"/>
          <w:szCs w:val="20"/>
        </w:rPr>
        <w:t>de</w:t>
      </w:r>
      <w:r w:rsidRPr="005E64BF">
        <w:rPr>
          <w:spacing w:val="-2"/>
          <w:sz w:val="20"/>
          <w:szCs w:val="20"/>
        </w:rPr>
        <w:t xml:space="preserve"> </w:t>
      </w:r>
      <w:r w:rsidRPr="005E64BF">
        <w:rPr>
          <w:sz w:val="20"/>
          <w:szCs w:val="20"/>
        </w:rPr>
        <w:t>décrire, analyser,</w:t>
      </w:r>
      <w:r w:rsidRPr="005E64BF">
        <w:rPr>
          <w:spacing w:val="-1"/>
          <w:sz w:val="20"/>
          <w:szCs w:val="20"/>
        </w:rPr>
        <w:t xml:space="preserve"> </w:t>
      </w:r>
      <w:r w:rsidRPr="005E64BF">
        <w:rPr>
          <w:sz w:val="20"/>
          <w:szCs w:val="20"/>
        </w:rPr>
        <w:t xml:space="preserve">commenter le processus de création </w:t>
      </w:r>
      <w:r w:rsidR="005B6623" w:rsidRPr="005E64BF">
        <w:rPr>
          <w:sz w:val="20"/>
          <w:szCs w:val="20"/>
        </w:rPr>
        <w:t>du Documentaire</w:t>
      </w:r>
      <w:r w:rsidRPr="005E64BF">
        <w:rPr>
          <w:sz w:val="20"/>
          <w:szCs w:val="20"/>
        </w:rPr>
        <w:t xml:space="preserve"> et de l’(ou les) exploiter par tous modes, moyens, procédés et supports, que ce soit à titre commercial/non commercial ou en vue d’assurer la promotion </w:t>
      </w:r>
      <w:r w:rsidR="005B6623" w:rsidRPr="005E64BF">
        <w:rPr>
          <w:sz w:val="20"/>
          <w:szCs w:val="20"/>
        </w:rPr>
        <w:t>du Documentaire</w:t>
      </w:r>
      <w:r w:rsidRPr="005E64BF">
        <w:rPr>
          <w:sz w:val="20"/>
          <w:szCs w:val="20"/>
        </w:rPr>
        <w:t xml:space="preserve"> (notamment dans le cadre de partenariat ou comme bonus présenté accessoirement </w:t>
      </w:r>
      <w:r w:rsidR="005B6623" w:rsidRPr="005E64BF">
        <w:rPr>
          <w:sz w:val="20"/>
          <w:szCs w:val="20"/>
        </w:rPr>
        <w:t>au Documentaire</w:t>
      </w:r>
      <w:r w:rsidRPr="005E64BF">
        <w:rPr>
          <w:sz w:val="20"/>
          <w:szCs w:val="20"/>
        </w:rPr>
        <w:t>).</w:t>
      </w:r>
    </w:p>
    <w:p w14:paraId="2B83BF4F" w14:textId="1E2BD8E4" w:rsidR="00D56FBB" w:rsidRPr="005E64BF" w:rsidRDefault="00D56FBB" w:rsidP="005E7180">
      <w:pPr>
        <w:pStyle w:val="Corpsdetexte"/>
        <w:spacing w:before="86"/>
        <w:ind w:left="0" w:right="12"/>
      </w:pPr>
    </w:p>
    <w:p w14:paraId="2B83BF50" w14:textId="38091B18" w:rsidR="00D56FBB" w:rsidRPr="005E64BF" w:rsidRDefault="008542D1" w:rsidP="005E7180">
      <w:pPr>
        <w:pStyle w:val="Paragraphedeliste"/>
        <w:numPr>
          <w:ilvl w:val="0"/>
          <w:numId w:val="19"/>
        </w:numPr>
        <w:tabs>
          <w:tab w:val="left" w:pos="498"/>
        </w:tabs>
        <w:spacing w:before="1"/>
        <w:ind w:left="0" w:right="12" w:firstLine="0"/>
        <w:rPr>
          <w:sz w:val="20"/>
          <w:szCs w:val="20"/>
        </w:rPr>
      </w:pPr>
      <w:r w:rsidRPr="005E64BF">
        <w:rPr>
          <w:sz w:val="20"/>
          <w:szCs w:val="20"/>
        </w:rPr>
        <w:t>Le droit de</w:t>
      </w:r>
      <w:r w:rsidRPr="005E64BF">
        <w:rPr>
          <w:spacing w:val="-1"/>
          <w:sz w:val="20"/>
          <w:szCs w:val="20"/>
        </w:rPr>
        <w:t xml:space="preserve"> </w:t>
      </w:r>
      <w:r w:rsidRPr="005E64BF">
        <w:rPr>
          <w:sz w:val="20"/>
          <w:szCs w:val="20"/>
        </w:rPr>
        <w:t>produire et d’exploiter, sous forme</w:t>
      </w:r>
      <w:r w:rsidRPr="005E64BF">
        <w:rPr>
          <w:spacing w:val="-1"/>
          <w:sz w:val="20"/>
          <w:szCs w:val="20"/>
        </w:rPr>
        <w:t xml:space="preserve"> </w:t>
      </w:r>
      <w:r w:rsidRPr="005E64BF">
        <w:rPr>
          <w:sz w:val="20"/>
          <w:szCs w:val="20"/>
        </w:rPr>
        <w:t>de</w:t>
      </w:r>
      <w:r w:rsidRPr="005E64BF">
        <w:rPr>
          <w:spacing w:val="-2"/>
          <w:sz w:val="20"/>
          <w:szCs w:val="20"/>
        </w:rPr>
        <w:t xml:space="preserve"> </w:t>
      </w:r>
      <w:r w:rsidRPr="005E64BF">
        <w:rPr>
          <w:sz w:val="20"/>
          <w:szCs w:val="20"/>
        </w:rPr>
        <w:t xml:space="preserve">bonus en exploitation complémentaire </w:t>
      </w:r>
      <w:r w:rsidR="005B6623" w:rsidRPr="005E64BF">
        <w:rPr>
          <w:sz w:val="20"/>
          <w:szCs w:val="20"/>
        </w:rPr>
        <w:t>du Documentaire</w:t>
      </w:r>
      <w:r w:rsidRPr="005E64BF">
        <w:rPr>
          <w:sz w:val="20"/>
          <w:szCs w:val="20"/>
        </w:rPr>
        <w:t xml:space="preserve"> (pour l’ensemble des exploitations prévues aux présentes et notamment pour les exploitations par diffusion linéaire et non linaire et sous forme de vidéogrammes et/ou au sein des </w:t>
      </w:r>
      <w:proofErr w:type="spellStart"/>
      <w:r w:rsidRPr="005E64BF">
        <w:rPr>
          <w:sz w:val="20"/>
          <w:szCs w:val="20"/>
        </w:rPr>
        <w:t>making</w:t>
      </w:r>
      <w:proofErr w:type="spellEnd"/>
      <w:r w:rsidRPr="005E64BF">
        <w:rPr>
          <w:sz w:val="20"/>
          <w:szCs w:val="20"/>
        </w:rPr>
        <w:t xml:space="preserve"> of précités), l’ensemble des éléments liés </w:t>
      </w:r>
      <w:r w:rsidR="005B6623" w:rsidRPr="005E64BF">
        <w:rPr>
          <w:sz w:val="20"/>
          <w:szCs w:val="20"/>
        </w:rPr>
        <w:t>au Documentaire</w:t>
      </w:r>
      <w:r w:rsidRPr="005E64BF">
        <w:rPr>
          <w:sz w:val="20"/>
          <w:szCs w:val="20"/>
        </w:rPr>
        <w:t xml:space="preserve"> et notamment les extraits </w:t>
      </w:r>
      <w:r w:rsidR="005B6623" w:rsidRPr="005E64BF">
        <w:rPr>
          <w:sz w:val="20"/>
          <w:szCs w:val="20"/>
        </w:rPr>
        <w:t>du Documentaire</w:t>
      </w:r>
      <w:r w:rsidRPr="005E64BF">
        <w:rPr>
          <w:sz w:val="20"/>
          <w:szCs w:val="20"/>
        </w:rPr>
        <w:t xml:space="preserve">, les prises de vues et séquences ne faisant pas partie de la version définitive </w:t>
      </w:r>
      <w:r w:rsidR="005B6623" w:rsidRPr="005E64BF">
        <w:rPr>
          <w:sz w:val="20"/>
          <w:szCs w:val="20"/>
        </w:rPr>
        <w:t>du Documentaire</w:t>
      </w:r>
      <w:r w:rsidRPr="005E64BF">
        <w:rPr>
          <w:sz w:val="20"/>
          <w:szCs w:val="20"/>
        </w:rPr>
        <w:t xml:space="preserve"> (rushes), </w:t>
      </w:r>
      <w:proofErr w:type="spellStart"/>
      <w:r w:rsidRPr="005E64BF">
        <w:rPr>
          <w:i/>
          <w:iCs/>
          <w:sz w:val="20"/>
          <w:szCs w:val="20"/>
        </w:rPr>
        <w:t>behind</w:t>
      </w:r>
      <w:proofErr w:type="spellEnd"/>
      <w:r w:rsidRPr="005E64BF">
        <w:rPr>
          <w:i/>
          <w:iCs/>
          <w:sz w:val="20"/>
          <w:szCs w:val="20"/>
        </w:rPr>
        <w:t xml:space="preserve"> the </w:t>
      </w:r>
      <w:proofErr w:type="spellStart"/>
      <w:r w:rsidRPr="005E64BF">
        <w:rPr>
          <w:i/>
          <w:iCs/>
          <w:sz w:val="20"/>
          <w:szCs w:val="20"/>
        </w:rPr>
        <w:t>scenes</w:t>
      </w:r>
      <w:proofErr w:type="spellEnd"/>
      <w:r w:rsidRPr="005E64BF">
        <w:rPr>
          <w:sz w:val="20"/>
          <w:szCs w:val="20"/>
        </w:rPr>
        <w:t xml:space="preserve">, les photographies </w:t>
      </w:r>
      <w:r w:rsidR="005B6623" w:rsidRPr="005E64BF">
        <w:rPr>
          <w:sz w:val="20"/>
          <w:szCs w:val="20"/>
        </w:rPr>
        <w:t>du Documentaire</w:t>
      </w:r>
      <w:r w:rsidRPr="005E64BF">
        <w:rPr>
          <w:sz w:val="20"/>
          <w:szCs w:val="20"/>
        </w:rPr>
        <w:t xml:space="preserve">, des commentaires audio/interviews, le storyboard </w:t>
      </w:r>
      <w:r w:rsidR="005B6623" w:rsidRPr="005E64BF">
        <w:rPr>
          <w:sz w:val="20"/>
          <w:szCs w:val="20"/>
        </w:rPr>
        <w:t>du Documentaire</w:t>
      </w:r>
      <w:r w:rsidRPr="005E64BF">
        <w:rPr>
          <w:sz w:val="20"/>
          <w:szCs w:val="20"/>
        </w:rPr>
        <w:t>, etc.</w:t>
      </w:r>
    </w:p>
    <w:p w14:paraId="2B83BF51" w14:textId="77777777" w:rsidR="00D56FBB" w:rsidRPr="005E64BF" w:rsidRDefault="00D56FBB" w:rsidP="005E7180">
      <w:pPr>
        <w:pStyle w:val="Corpsdetexte"/>
        <w:ind w:left="0" w:right="12"/>
      </w:pPr>
    </w:p>
    <w:p w14:paraId="2B83BF52" w14:textId="307116BD" w:rsidR="00D56FBB" w:rsidRPr="005E64BF" w:rsidRDefault="008542D1" w:rsidP="005E7180">
      <w:pPr>
        <w:pStyle w:val="Corpsdetexte"/>
        <w:ind w:left="0" w:right="12"/>
      </w:pPr>
      <w:r w:rsidRPr="005E64BF">
        <w:t>Il</w:t>
      </w:r>
      <w:r w:rsidRPr="005E64BF">
        <w:rPr>
          <w:spacing w:val="-12"/>
        </w:rPr>
        <w:t xml:space="preserve"> </w:t>
      </w:r>
      <w:r w:rsidRPr="005E64BF">
        <w:t>est</w:t>
      </w:r>
      <w:r w:rsidRPr="005E64BF">
        <w:rPr>
          <w:spacing w:val="-11"/>
        </w:rPr>
        <w:t xml:space="preserve"> </w:t>
      </w:r>
      <w:r w:rsidRPr="005E64BF">
        <w:t>précisé</w:t>
      </w:r>
      <w:r w:rsidRPr="005E64BF">
        <w:rPr>
          <w:spacing w:val="-9"/>
        </w:rPr>
        <w:t xml:space="preserve"> </w:t>
      </w:r>
      <w:r w:rsidRPr="005E64BF">
        <w:t>que</w:t>
      </w:r>
      <w:r w:rsidRPr="005E64BF">
        <w:rPr>
          <w:spacing w:val="-9"/>
        </w:rPr>
        <w:t xml:space="preserve"> </w:t>
      </w:r>
      <w:r w:rsidRPr="005E64BF">
        <w:t>toute</w:t>
      </w:r>
      <w:r w:rsidRPr="005E64BF">
        <w:rPr>
          <w:spacing w:val="-11"/>
        </w:rPr>
        <w:t xml:space="preserve"> </w:t>
      </w:r>
      <w:r w:rsidRPr="005E64BF">
        <w:t>exploitation</w:t>
      </w:r>
      <w:r w:rsidRPr="005E64BF">
        <w:rPr>
          <w:spacing w:val="-11"/>
        </w:rPr>
        <w:t xml:space="preserve"> </w:t>
      </w:r>
      <w:r w:rsidRPr="005E64BF">
        <w:t>du</w:t>
      </w:r>
      <w:r w:rsidRPr="005E64BF">
        <w:rPr>
          <w:spacing w:val="-12"/>
        </w:rPr>
        <w:t xml:space="preserve"> </w:t>
      </w:r>
      <w:r w:rsidRPr="005E64BF">
        <w:t>making-of</w:t>
      </w:r>
      <w:r w:rsidRPr="005E64BF">
        <w:rPr>
          <w:spacing w:val="-9"/>
        </w:rPr>
        <w:t xml:space="preserve"> </w:t>
      </w:r>
      <w:r w:rsidRPr="005E64BF">
        <w:t>ne</w:t>
      </w:r>
      <w:r w:rsidRPr="005E64BF">
        <w:rPr>
          <w:spacing w:val="-12"/>
        </w:rPr>
        <w:t xml:space="preserve"> </w:t>
      </w:r>
      <w:r w:rsidRPr="005E64BF">
        <w:t>donnant</w:t>
      </w:r>
      <w:r w:rsidRPr="005E64BF">
        <w:rPr>
          <w:spacing w:val="-11"/>
        </w:rPr>
        <w:t xml:space="preserve"> </w:t>
      </w:r>
      <w:r w:rsidRPr="005E64BF">
        <w:t>pas</w:t>
      </w:r>
      <w:r w:rsidRPr="005E64BF">
        <w:rPr>
          <w:spacing w:val="-10"/>
        </w:rPr>
        <w:t xml:space="preserve"> </w:t>
      </w:r>
      <w:r w:rsidRPr="005E64BF">
        <w:t>lieu</w:t>
      </w:r>
      <w:r w:rsidRPr="005E64BF">
        <w:rPr>
          <w:spacing w:val="-11"/>
        </w:rPr>
        <w:t xml:space="preserve"> </w:t>
      </w:r>
      <w:r w:rsidRPr="005E64BF">
        <w:t>à</w:t>
      </w:r>
      <w:r w:rsidRPr="005E64BF">
        <w:rPr>
          <w:spacing w:val="-9"/>
        </w:rPr>
        <w:t xml:space="preserve"> </w:t>
      </w:r>
      <w:r w:rsidRPr="005E64BF">
        <w:t>rémunération</w:t>
      </w:r>
      <w:r w:rsidRPr="005E64BF">
        <w:rPr>
          <w:spacing w:val="-12"/>
        </w:rPr>
        <w:t xml:space="preserve"> </w:t>
      </w:r>
      <w:r w:rsidRPr="005E64BF">
        <w:t>pour</w:t>
      </w:r>
      <w:r w:rsidRPr="005E64BF">
        <w:rPr>
          <w:spacing w:val="-10"/>
        </w:rPr>
        <w:t xml:space="preserve"> </w:t>
      </w:r>
      <w:r w:rsidRPr="005E64BF">
        <w:t>le</w:t>
      </w:r>
      <w:r w:rsidRPr="005E64BF">
        <w:rPr>
          <w:spacing w:val="-9"/>
        </w:rPr>
        <w:t xml:space="preserve"> </w:t>
      </w:r>
      <w:r w:rsidRPr="005E64BF">
        <w:t>Producteur (absence</w:t>
      </w:r>
      <w:r w:rsidRPr="005E64BF">
        <w:rPr>
          <w:spacing w:val="-9"/>
        </w:rPr>
        <w:t xml:space="preserve"> </w:t>
      </w:r>
      <w:r w:rsidRPr="005E64BF">
        <w:t>totale</w:t>
      </w:r>
      <w:r w:rsidRPr="005E64BF">
        <w:rPr>
          <w:spacing w:val="-9"/>
        </w:rPr>
        <w:t xml:space="preserve"> </w:t>
      </w:r>
      <w:r w:rsidRPr="005E64BF">
        <w:t>de</w:t>
      </w:r>
      <w:r w:rsidRPr="005E64BF">
        <w:rPr>
          <w:spacing w:val="-9"/>
        </w:rPr>
        <w:t xml:space="preserve"> </w:t>
      </w:r>
      <w:r w:rsidRPr="005E64BF">
        <w:t>rémunération</w:t>
      </w:r>
      <w:r w:rsidRPr="005E64BF">
        <w:rPr>
          <w:spacing w:val="-9"/>
        </w:rPr>
        <w:t xml:space="preserve"> </w:t>
      </w:r>
      <w:r w:rsidRPr="005E64BF">
        <w:t>ou</w:t>
      </w:r>
      <w:r w:rsidRPr="005E64BF">
        <w:rPr>
          <w:spacing w:val="-9"/>
        </w:rPr>
        <w:t xml:space="preserve"> </w:t>
      </w:r>
      <w:r w:rsidRPr="005E64BF">
        <w:t>absence</w:t>
      </w:r>
      <w:r w:rsidRPr="005E64BF">
        <w:rPr>
          <w:spacing w:val="-9"/>
        </w:rPr>
        <w:t xml:space="preserve"> </w:t>
      </w:r>
      <w:r w:rsidRPr="005E64BF">
        <w:t>de</w:t>
      </w:r>
      <w:r w:rsidRPr="005E64BF">
        <w:rPr>
          <w:spacing w:val="-9"/>
        </w:rPr>
        <w:t xml:space="preserve"> </w:t>
      </w:r>
      <w:r w:rsidRPr="005E64BF">
        <w:t>rémunération</w:t>
      </w:r>
      <w:r w:rsidRPr="005E64BF">
        <w:rPr>
          <w:spacing w:val="-9"/>
        </w:rPr>
        <w:t xml:space="preserve"> </w:t>
      </w:r>
      <w:r w:rsidRPr="005E64BF">
        <w:t>distincte</w:t>
      </w:r>
      <w:r w:rsidRPr="005E64BF">
        <w:rPr>
          <w:spacing w:val="-7"/>
        </w:rPr>
        <w:t xml:space="preserve"> </w:t>
      </w:r>
      <w:r w:rsidRPr="005E64BF">
        <w:t>de</w:t>
      </w:r>
      <w:r w:rsidRPr="005E64BF">
        <w:rPr>
          <w:spacing w:val="-9"/>
        </w:rPr>
        <w:t xml:space="preserve"> </w:t>
      </w:r>
      <w:r w:rsidRPr="005E64BF">
        <w:t>celle</w:t>
      </w:r>
      <w:r w:rsidRPr="005E64BF">
        <w:rPr>
          <w:spacing w:val="-9"/>
        </w:rPr>
        <w:t xml:space="preserve"> </w:t>
      </w:r>
      <w:r w:rsidR="005B6623" w:rsidRPr="005E64BF">
        <w:t>du Documentaire</w:t>
      </w:r>
      <w:r w:rsidRPr="005E64BF">
        <w:t>)</w:t>
      </w:r>
      <w:r w:rsidRPr="005E64BF">
        <w:rPr>
          <w:spacing w:val="-8"/>
        </w:rPr>
        <w:t xml:space="preserve"> </w:t>
      </w:r>
      <w:r w:rsidRPr="005E64BF">
        <w:t xml:space="preserve">notamment à l’occasion de toute exploitation dans le cadre d’un bonus vidéogramme ou d’un partenariat visant à aider à l’élaboration </w:t>
      </w:r>
      <w:r w:rsidR="005B6623" w:rsidRPr="005E64BF">
        <w:t>du Documentaire</w:t>
      </w:r>
      <w:r w:rsidRPr="005E64BF">
        <w:t xml:space="preserve"> (type partenariat, etc.), ne donnera pas lieu au versement d’une rémunération proportionnelle pour l’Auteur.</w:t>
      </w:r>
    </w:p>
    <w:p w14:paraId="2B83BF53" w14:textId="77777777" w:rsidR="00D56FBB" w:rsidRPr="005E64BF" w:rsidRDefault="00D56FBB" w:rsidP="005E7180">
      <w:pPr>
        <w:pStyle w:val="Corpsdetexte"/>
        <w:ind w:left="0" w:right="12"/>
      </w:pPr>
    </w:p>
    <w:p w14:paraId="2B83BF54" w14:textId="03215F25" w:rsidR="00D56FBB" w:rsidRPr="005E64BF" w:rsidRDefault="008542D1" w:rsidP="005E7180">
      <w:pPr>
        <w:pStyle w:val="Paragraphedeliste"/>
        <w:numPr>
          <w:ilvl w:val="0"/>
          <w:numId w:val="19"/>
        </w:numPr>
        <w:tabs>
          <w:tab w:val="left" w:pos="498"/>
        </w:tabs>
        <w:ind w:left="0" w:right="12" w:firstLine="0"/>
        <w:rPr>
          <w:sz w:val="20"/>
          <w:szCs w:val="20"/>
        </w:rPr>
      </w:pPr>
      <w:r w:rsidRPr="005E64BF">
        <w:rPr>
          <w:sz w:val="20"/>
          <w:szCs w:val="20"/>
        </w:rPr>
        <w:t xml:space="preserve">Le droit de produire et d’exploiter toutes productions dérivées, incluant notamment et non exclusivement tous remakes, </w:t>
      </w:r>
      <w:proofErr w:type="spellStart"/>
      <w:r w:rsidRPr="005E64BF">
        <w:rPr>
          <w:sz w:val="20"/>
          <w:szCs w:val="20"/>
        </w:rPr>
        <w:t>sequels</w:t>
      </w:r>
      <w:proofErr w:type="spellEnd"/>
      <w:r w:rsidRPr="005E64BF">
        <w:rPr>
          <w:sz w:val="20"/>
          <w:szCs w:val="20"/>
        </w:rPr>
        <w:t>, prequels, spin-</w:t>
      </w:r>
      <w:proofErr w:type="spellStart"/>
      <w:r w:rsidRPr="005E64BF">
        <w:rPr>
          <w:sz w:val="20"/>
          <w:szCs w:val="20"/>
        </w:rPr>
        <w:t>offs</w:t>
      </w:r>
      <w:proofErr w:type="spellEnd"/>
      <w:r w:rsidRPr="005E64BF">
        <w:rPr>
          <w:sz w:val="20"/>
          <w:szCs w:val="20"/>
        </w:rPr>
        <w:t xml:space="preserve"> et toutes adaptations audiovisuelles (films cinématographiques, séries, mini-séries, unitaires, etc.) sous toutes formes</w:t>
      </w:r>
      <w:r w:rsidR="00FC6363" w:rsidRPr="005E64BF">
        <w:rPr>
          <w:sz w:val="20"/>
          <w:szCs w:val="20"/>
        </w:rPr>
        <w:t xml:space="preserve"> et</w:t>
      </w:r>
      <w:r w:rsidRPr="005E64BF">
        <w:rPr>
          <w:sz w:val="20"/>
          <w:szCs w:val="20"/>
        </w:rPr>
        <w:t xml:space="preserve"> de quelque nature que ce soit,</w:t>
      </w:r>
      <w:r w:rsidRPr="005E64BF">
        <w:rPr>
          <w:spacing w:val="-14"/>
          <w:sz w:val="20"/>
          <w:szCs w:val="20"/>
        </w:rPr>
        <w:t xml:space="preserve"> </w:t>
      </w:r>
      <w:r w:rsidRPr="005E64BF">
        <w:rPr>
          <w:sz w:val="20"/>
          <w:szCs w:val="20"/>
        </w:rPr>
        <w:lastRenderedPageBreak/>
        <w:t>que</w:t>
      </w:r>
      <w:r w:rsidRPr="005E64BF">
        <w:rPr>
          <w:spacing w:val="-14"/>
          <w:sz w:val="20"/>
          <w:szCs w:val="20"/>
        </w:rPr>
        <w:t xml:space="preserve"> </w:t>
      </w:r>
      <w:r w:rsidRPr="005E64BF">
        <w:rPr>
          <w:sz w:val="20"/>
          <w:szCs w:val="20"/>
        </w:rPr>
        <w:t>ces</w:t>
      </w:r>
      <w:r w:rsidRPr="005E64BF">
        <w:rPr>
          <w:spacing w:val="-14"/>
          <w:sz w:val="20"/>
          <w:szCs w:val="20"/>
        </w:rPr>
        <w:t xml:space="preserve"> </w:t>
      </w:r>
      <w:r w:rsidRPr="005E64BF">
        <w:rPr>
          <w:sz w:val="20"/>
          <w:szCs w:val="20"/>
        </w:rPr>
        <w:t>productions</w:t>
      </w:r>
      <w:r w:rsidRPr="005E64BF">
        <w:rPr>
          <w:spacing w:val="-14"/>
          <w:sz w:val="20"/>
          <w:szCs w:val="20"/>
        </w:rPr>
        <w:t xml:space="preserve"> </w:t>
      </w:r>
      <w:r w:rsidRPr="005E64BF">
        <w:rPr>
          <w:sz w:val="20"/>
          <w:szCs w:val="20"/>
        </w:rPr>
        <w:t>soient</w:t>
      </w:r>
      <w:r w:rsidRPr="005E64BF">
        <w:rPr>
          <w:spacing w:val="-14"/>
          <w:sz w:val="20"/>
          <w:szCs w:val="20"/>
        </w:rPr>
        <w:t xml:space="preserve"> </w:t>
      </w:r>
      <w:r w:rsidRPr="005E64BF">
        <w:rPr>
          <w:sz w:val="20"/>
          <w:szCs w:val="20"/>
        </w:rPr>
        <w:t>destinées</w:t>
      </w:r>
      <w:r w:rsidRPr="005E64BF">
        <w:rPr>
          <w:spacing w:val="-14"/>
          <w:sz w:val="20"/>
          <w:szCs w:val="20"/>
        </w:rPr>
        <w:t xml:space="preserve"> </w:t>
      </w:r>
      <w:r w:rsidRPr="005E64BF">
        <w:rPr>
          <w:sz w:val="20"/>
          <w:szCs w:val="20"/>
        </w:rPr>
        <w:t>à</w:t>
      </w:r>
      <w:r w:rsidRPr="005E64BF">
        <w:rPr>
          <w:spacing w:val="-14"/>
          <w:sz w:val="20"/>
          <w:szCs w:val="20"/>
        </w:rPr>
        <w:t xml:space="preserve"> </w:t>
      </w:r>
      <w:r w:rsidRPr="005E64BF">
        <w:rPr>
          <w:sz w:val="20"/>
          <w:szCs w:val="20"/>
        </w:rPr>
        <w:t>une</w:t>
      </w:r>
      <w:r w:rsidRPr="005E64BF">
        <w:rPr>
          <w:spacing w:val="-14"/>
          <w:sz w:val="20"/>
          <w:szCs w:val="20"/>
        </w:rPr>
        <w:t xml:space="preserve"> </w:t>
      </w:r>
      <w:r w:rsidRPr="005E64BF">
        <w:rPr>
          <w:sz w:val="20"/>
          <w:szCs w:val="20"/>
        </w:rPr>
        <w:t>première</w:t>
      </w:r>
      <w:r w:rsidRPr="005E64BF">
        <w:rPr>
          <w:spacing w:val="-14"/>
          <w:sz w:val="20"/>
          <w:szCs w:val="20"/>
        </w:rPr>
        <w:t xml:space="preserve"> </w:t>
      </w:r>
      <w:r w:rsidRPr="005E64BF">
        <w:rPr>
          <w:sz w:val="20"/>
          <w:szCs w:val="20"/>
        </w:rPr>
        <w:t>exploitation</w:t>
      </w:r>
      <w:r w:rsidRPr="005E64BF">
        <w:rPr>
          <w:spacing w:val="-13"/>
          <w:sz w:val="20"/>
          <w:szCs w:val="20"/>
        </w:rPr>
        <w:t xml:space="preserve"> </w:t>
      </w:r>
      <w:r w:rsidRPr="005E64BF">
        <w:rPr>
          <w:sz w:val="20"/>
          <w:szCs w:val="20"/>
        </w:rPr>
        <w:t>par</w:t>
      </w:r>
      <w:r w:rsidRPr="005E64BF">
        <w:rPr>
          <w:spacing w:val="-14"/>
          <w:sz w:val="20"/>
          <w:szCs w:val="20"/>
        </w:rPr>
        <w:t xml:space="preserve"> </w:t>
      </w:r>
      <w:r w:rsidRPr="005E64BF">
        <w:rPr>
          <w:sz w:val="20"/>
          <w:szCs w:val="20"/>
        </w:rPr>
        <w:t>diffusion</w:t>
      </w:r>
      <w:r w:rsidRPr="005E64BF">
        <w:rPr>
          <w:spacing w:val="-14"/>
          <w:sz w:val="20"/>
          <w:szCs w:val="20"/>
        </w:rPr>
        <w:t xml:space="preserve"> </w:t>
      </w:r>
      <w:r w:rsidRPr="005E64BF">
        <w:rPr>
          <w:sz w:val="20"/>
          <w:szCs w:val="20"/>
        </w:rPr>
        <w:t>linéaire,</w:t>
      </w:r>
      <w:r w:rsidRPr="005E64BF">
        <w:rPr>
          <w:spacing w:val="-8"/>
          <w:sz w:val="20"/>
          <w:szCs w:val="20"/>
        </w:rPr>
        <w:t xml:space="preserve"> </w:t>
      </w:r>
      <w:r w:rsidRPr="005E64BF">
        <w:rPr>
          <w:sz w:val="20"/>
          <w:szCs w:val="20"/>
        </w:rPr>
        <w:t>non</w:t>
      </w:r>
      <w:r w:rsidRPr="005E64BF">
        <w:rPr>
          <w:spacing w:val="-14"/>
          <w:sz w:val="20"/>
          <w:szCs w:val="20"/>
        </w:rPr>
        <w:t xml:space="preserve"> </w:t>
      </w:r>
      <w:r w:rsidRPr="005E64BF">
        <w:rPr>
          <w:sz w:val="20"/>
          <w:szCs w:val="20"/>
        </w:rPr>
        <w:t xml:space="preserve">linéaire, cinématographique et/ou par toute autre forme de diffusion, reprenant en tout ou partie des éléments </w:t>
      </w:r>
      <w:r w:rsidR="005B6623" w:rsidRPr="005E64BF">
        <w:rPr>
          <w:sz w:val="20"/>
          <w:szCs w:val="20"/>
        </w:rPr>
        <w:t>du Documentaire</w:t>
      </w:r>
      <w:r w:rsidRPr="005E64BF">
        <w:rPr>
          <w:sz w:val="20"/>
          <w:szCs w:val="20"/>
        </w:rPr>
        <w:t>,</w:t>
      </w:r>
      <w:r w:rsidRPr="005E64BF">
        <w:rPr>
          <w:spacing w:val="-6"/>
          <w:sz w:val="20"/>
          <w:szCs w:val="20"/>
        </w:rPr>
        <w:t xml:space="preserve"> </w:t>
      </w:r>
      <w:r w:rsidRPr="005E64BF">
        <w:rPr>
          <w:sz w:val="20"/>
          <w:szCs w:val="20"/>
        </w:rPr>
        <w:t>en</w:t>
      </w:r>
      <w:r w:rsidRPr="005E64BF">
        <w:rPr>
          <w:spacing w:val="-6"/>
          <w:sz w:val="20"/>
          <w:szCs w:val="20"/>
        </w:rPr>
        <w:t xml:space="preserve"> </w:t>
      </w:r>
      <w:r w:rsidRPr="005E64BF">
        <w:rPr>
          <w:sz w:val="20"/>
          <w:szCs w:val="20"/>
        </w:rPr>
        <w:t>prises</w:t>
      </w:r>
      <w:r w:rsidRPr="005E64BF">
        <w:rPr>
          <w:spacing w:val="-5"/>
          <w:sz w:val="20"/>
          <w:szCs w:val="20"/>
        </w:rPr>
        <w:t xml:space="preserve"> </w:t>
      </w:r>
      <w:r w:rsidRPr="005E64BF">
        <w:rPr>
          <w:sz w:val="20"/>
          <w:szCs w:val="20"/>
        </w:rPr>
        <w:t>de</w:t>
      </w:r>
      <w:r w:rsidRPr="005E64BF">
        <w:rPr>
          <w:spacing w:val="-6"/>
          <w:sz w:val="20"/>
          <w:szCs w:val="20"/>
        </w:rPr>
        <w:t xml:space="preserve"> </w:t>
      </w:r>
      <w:r w:rsidRPr="005E64BF">
        <w:rPr>
          <w:sz w:val="20"/>
          <w:szCs w:val="20"/>
        </w:rPr>
        <w:t>vue</w:t>
      </w:r>
      <w:r w:rsidRPr="005E64BF">
        <w:rPr>
          <w:spacing w:val="-6"/>
          <w:sz w:val="20"/>
          <w:szCs w:val="20"/>
        </w:rPr>
        <w:t xml:space="preserve"> </w:t>
      </w:r>
      <w:r w:rsidRPr="005E64BF">
        <w:rPr>
          <w:sz w:val="20"/>
          <w:szCs w:val="20"/>
        </w:rPr>
        <w:t>réelles</w:t>
      </w:r>
      <w:r w:rsidRPr="005E64BF">
        <w:rPr>
          <w:spacing w:val="-7"/>
          <w:sz w:val="20"/>
          <w:szCs w:val="20"/>
        </w:rPr>
        <w:t xml:space="preserve"> </w:t>
      </w:r>
      <w:r w:rsidRPr="005E64BF">
        <w:rPr>
          <w:sz w:val="20"/>
          <w:szCs w:val="20"/>
        </w:rPr>
        <w:t>(de</w:t>
      </w:r>
      <w:r w:rsidRPr="005E64BF">
        <w:rPr>
          <w:spacing w:val="-6"/>
          <w:sz w:val="20"/>
          <w:szCs w:val="20"/>
        </w:rPr>
        <w:t xml:space="preserve"> </w:t>
      </w:r>
      <w:r w:rsidRPr="005E64BF">
        <w:rPr>
          <w:sz w:val="20"/>
          <w:szCs w:val="20"/>
        </w:rPr>
        <w:t>fiction</w:t>
      </w:r>
      <w:r w:rsidRPr="005E64BF">
        <w:rPr>
          <w:spacing w:val="-6"/>
          <w:sz w:val="20"/>
          <w:szCs w:val="20"/>
        </w:rPr>
        <w:t xml:space="preserve"> </w:t>
      </w:r>
      <w:r w:rsidRPr="005E64BF">
        <w:rPr>
          <w:sz w:val="20"/>
          <w:szCs w:val="20"/>
        </w:rPr>
        <w:t>ou</w:t>
      </w:r>
      <w:r w:rsidRPr="005E64BF">
        <w:rPr>
          <w:spacing w:val="-4"/>
          <w:sz w:val="20"/>
          <w:szCs w:val="20"/>
        </w:rPr>
        <w:t xml:space="preserve"> </w:t>
      </w:r>
      <w:r w:rsidRPr="005E64BF">
        <w:rPr>
          <w:sz w:val="20"/>
          <w:szCs w:val="20"/>
        </w:rPr>
        <w:t>non,</w:t>
      </w:r>
      <w:r w:rsidRPr="005E64BF">
        <w:rPr>
          <w:spacing w:val="-6"/>
          <w:sz w:val="20"/>
          <w:szCs w:val="20"/>
        </w:rPr>
        <w:t xml:space="preserve"> </w:t>
      </w:r>
      <w:r w:rsidRPr="005E64BF">
        <w:rPr>
          <w:sz w:val="20"/>
          <w:szCs w:val="20"/>
        </w:rPr>
        <w:t>augmentées</w:t>
      </w:r>
      <w:r w:rsidRPr="005E64BF">
        <w:rPr>
          <w:spacing w:val="-7"/>
          <w:sz w:val="20"/>
          <w:szCs w:val="20"/>
        </w:rPr>
        <w:t xml:space="preserve"> </w:t>
      </w:r>
      <w:r w:rsidRPr="005E64BF">
        <w:rPr>
          <w:sz w:val="20"/>
          <w:szCs w:val="20"/>
        </w:rPr>
        <w:t>d’effets</w:t>
      </w:r>
      <w:r w:rsidRPr="005E64BF">
        <w:rPr>
          <w:spacing w:val="-7"/>
          <w:sz w:val="20"/>
          <w:szCs w:val="20"/>
        </w:rPr>
        <w:t xml:space="preserve"> </w:t>
      </w:r>
      <w:r w:rsidRPr="005E64BF">
        <w:rPr>
          <w:sz w:val="20"/>
          <w:szCs w:val="20"/>
        </w:rPr>
        <w:t>spéciaux</w:t>
      </w:r>
      <w:r w:rsidRPr="005E64BF">
        <w:rPr>
          <w:spacing w:val="-7"/>
          <w:sz w:val="20"/>
          <w:szCs w:val="20"/>
        </w:rPr>
        <w:t xml:space="preserve"> </w:t>
      </w:r>
      <w:r w:rsidRPr="005E64BF">
        <w:rPr>
          <w:sz w:val="20"/>
          <w:szCs w:val="20"/>
        </w:rPr>
        <w:t>ou</w:t>
      </w:r>
      <w:r w:rsidRPr="005E64BF">
        <w:rPr>
          <w:spacing w:val="-6"/>
          <w:sz w:val="20"/>
          <w:szCs w:val="20"/>
        </w:rPr>
        <w:t xml:space="preserve"> </w:t>
      </w:r>
      <w:r w:rsidRPr="005E64BF">
        <w:rPr>
          <w:sz w:val="20"/>
          <w:szCs w:val="20"/>
        </w:rPr>
        <w:t>non)</w:t>
      </w:r>
      <w:r w:rsidRPr="005E64BF">
        <w:rPr>
          <w:spacing w:val="-5"/>
          <w:sz w:val="20"/>
          <w:szCs w:val="20"/>
        </w:rPr>
        <w:t xml:space="preserve"> </w:t>
      </w:r>
      <w:r w:rsidRPr="005E64BF">
        <w:rPr>
          <w:sz w:val="20"/>
          <w:szCs w:val="20"/>
        </w:rPr>
        <w:t xml:space="preserve">et/ou d’animation (chacune, « </w:t>
      </w:r>
      <w:r w:rsidRPr="005E64BF">
        <w:rPr>
          <w:b/>
          <w:sz w:val="20"/>
          <w:szCs w:val="20"/>
        </w:rPr>
        <w:t xml:space="preserve">Production Dérivée </w:t>
      </w:r>
      <w:r w:rsidRPr="005E64BF">
        <w:rPr>
          <w:sz w:val="20"/>
          <w:szCs w:val="20"/>
        </w:rPr>
        <w:t xml:space="preserve">» et ensemble « </w:t>
      </w:r>
      <w:r w:rsidRPr="005E64BF">
        <w:rPr>
          <w:b/>
          <w:sz w:val="20"/>
          <w:szCs w:val="20"/>
        </w:rPr>
        <w:t xml:space="preserve">Productions Dérivées </w:t>
      </w:r>
      <w:r w:rsidRPr="005E64BF">
        <w:rPr>
          <w:sz w:val="20"/>
          <w:szCs w:val="20"/>
        </w:rPr>
        <w:t>»), incluant notamment et non exclusivement les droits suivants :</w:t>
      </w:r>
    </w:p>
    <w:p w14:paraId="2B83BF55" w14:textId="77777777" w:rsidR="00D56FBB" w:rsidRPr="005E64BF" w:rsidRDefault="00D56FBB" w:rsidP="005E7180">
      <w:pPr>
        <w:pStyle w:val="Corpsdetexte"/>
        <w:spacing w:before="3"/>
        <w:ind w:left="0" w:right="12"/>
      </w:pPr>
    </w:p>
    <w:p w14:paraId="2B83BF56" w14:textId="1FABA26D" w:rsidR="00D56FBB" w:rsidRPr="005E64BF" w:rsidRDefault="008542D1" w:rsidP="00EB29DF">
      <w:pPr>
        <w:pStyle w:val="Paragraphedeliste"/>
        <w:numPr>
          <w:ilvl w:val="0"/>
          <w:numId w:val="18"/>
        </w:numPr>
        <w:tabs>
          <w:tab w:val="left" w:pos="576"/>
        </w:tabs>
        <w:spacing w:line="235" w:lineRule="auto"/>
        <w:ind w:left="567" w:right="12"/>
        <w:rPr>
          <w:sz w:val="20"/>
          <w:szCs w:val="20"/>
        </w:rPr>
      </w:pPr>
      <w:r w:rsidRPr="005E64BF">
        <w:rPr>
          <w:sz w:val="20"/>
          <w:szCs w:val="20"/>
        </w:rPr>
        <w:t>Le droit de remake, c’est-à-dire le droit de développer, produire et exploiter une ou plusieurs Productions</w:t>
      </w:r>
      <w:r w:rsidRPr="005E64BF">
        <w:rPr>
          <w:spacing w:val="-1"/>
          <w:sz w:val="20"/>
          <w:szCs w:val="20"/>
        </w:rPr>
        <w:t xml:space="preserve"> </w:t>
      </w:r>
      <w:r w:rsidRPr="005E64BF">
        <w:rPr>
          <w:sz w:val="20"/>
          <w:szCs w:val="20"/>
        </w:rPr>
        <w:t>Dérivées</w:t>
      </w:r>
      <w:r w:rsidRPr="005E64BF">
        <w:rPr>
          <w:spacing w:val="-1"/>
          <w:sz w:val="20"/>
          <w:szCs w:val="20"/>
        </w:rPr>
        <w:t xml:space="preserve"> </w:t>
      </w:r>
      <w:r w:rsidR="008D7A99" w:rsidRPr="005E64BF">
        <w:rPr>
          <w:bCs/>
          <w:sz w:val="20"/>
          <w:szCs w:val="20"/>
        </w:rPr>
        <w:t xml:space="preserve">reprenant tout ou partie </w:t>
      </w:r>
      <w:r w:rsidR="00D527C4" w:rsidRPr="005E64BF">
        <w:rPr>
          <w:bCs/>
          <w:sz w:val="20"/>
          <w:szCs w:val="20"/>
        </w:rPr>
        <w:t>de la contribution de l’Auteur</w:t>
      </w:r>
      <w:r w:rsidR="005A1E3A" w:rsidRPr="005E64BF">
        <w:rPr>
          <w:bCs/>
          <w:sz w:val="20"/>
          <w:szCs w:val="20"/>
        </w:rPr>
        <w:t xml:space="preserve"> </w:t>
      </w:r>
      <w:r w:rsidR="008D7A99" w:rsidRPr="005E64BF">
        <w:rPr>
          <w:bCs/>
          <w:sz w:val="20"/>
          <w:szCs w:val="20"/>
        </w:rPr>
        <w:t xml:space="preserve">et </w:t>
      </w:r>
      <w:r w:rsidRPr="005E64BF">
        <w:rPr>
          <w:sz w:val="20"/>
          <w:szCs w:val="20"/>
        </w:rPr>
        <w:t>adaptée</w:t>
      </w:r>
      <w:r w:rsidR="00D935E3" w:rsidRPr="005E64BF">
        <w:rPr>
          <w:sz w:val="20"/>
          <w:szCs w:val="20"/>
        </w:rPr>
        <w:t>(</w:t>
      </w:r>
      <w:r w:rsidRPr="005E64BF">
        <w:rPr>
          <w:sz w:val="20"/>
          <w:szCs w:val="20"/>
        </w:rPr>
        <w:t>s</w:t>
      </w:r>
      <w:r w:rsidR="00D935E3" w:rsidRPr="005E64BF">
        <w:rPr>
          <w:sz w:val="20"/>
          <w:szCs w:val="20"/>
        </w:rPr>
        <w:t>)</w:t>
      </w:r>
      <w:r w:rsidRPr="005E64BF">
        <w:rPr>
          <w:sz w:val="20"/>
          <w:szCs w:val="20"/>
        </w:rPr>
        <w:t xml:space="preserve"> en tout ou partie des thèmes, personnages, situations, dialogues et/ou autres éléments </w:t>
      </w:r>
      <w:r w:rsidR="005B6623" w:rsidRPr="005E64BF">
        <w:rPr>
          <w:sz w:val="20"/>
          <w:szCs w:val="20"/>
        </w:rPr>
        <w:t>du Documentaire</w:t>
      </w:r>
      <w:r w:rsidRPr="005E64BF">
        <w:rPr>
          <w:sz w:val="20"/>
          <w:szCs w:val="20"/>
        </w:rPr>
        <w:t>.</w:t>
      </w:r>
    </w:p>
    <w:p w14:paraId="2B83BF57" w14:textId="77777777" w:rsidR="00D56FBB" w:rsidRPr="005E64BF" w:rsidRDefault="00D56FBB" w:rsidP="00EB29DF">
      <w:pPr>
        <w:pStyle w:val="Corpsdetexte"/>
        <w:spacing w:before="12"/>
        <w:ind w:left="567" w:right="12"/>
      </w:pPr>
    </w:p>
    <w:p w14:paraId="2B83BF58" w14:textId="39A3DB2A" w:rsidR="00D56FBB" w:rsidRPr="005E64BF" w:rsidRDefault="008542D1" w:rsidP="00EB29DF">
      <w:pPr>
        <w:pStyle w:val="Paragraphedeliste"/>
        <w:numPr>
          <w:ilvl w:val="0"/>
          <w:numId w:val="18"/>
        </w:numPr>
        <w:tabs>
          <w:tab w:val="left" w:pos="576"/>
        </w:tabs>
        <w:spacing w:line="225" w:lineRule="auto"/>
        <w:ind w:left="567" w:right="12"/>
        <w:rPr>
          <w:sz w:val="20"/>
          <w:szCs w:val="20"/>
        </w:rPr>
      </w:pPr>
      <w:r w:rsidRPr="005E64BF">
        <w:rPr>
          <w:sz w:val="20"/>
          <w:szCs w:val="20"/>
        </w:rPr>
        <w:t xml:space="preserve">Le droit de prequel et </w:t>
      </w:r>
      <w:proofErr w:type="spellStart"/>
      <w:r w:rsidRPr="005E64BF">
        <w:rPr>
          <w:sz w:val="20"/>
          <w:szCs w:val="20"/>
        </w:rPr>
        <w:t>sequel</w:t>
      </w:r>
      <w:proofErr w:type="spellEnd"/>
      <w:r w:rsidRPr="005E64BF">
        <w:rPr>
          <w:sz w:val="20"/>
          <w:szCs w:val="20"/>
        </w:rPr>
        <w:t xml:space="preserve">, c’est-à-dire le droit de développer, produire et exploiter une ou plusieurs Productions Dérivées </w:t>
      </w:r>
      <w:r w:rsidR="008D7A99" w:rsidRPr="005E64BF">
        <w:rPr>
          <w:bCs/>
          <w:sz w:val="20"/>
          <w:szCs w:val="20"/>
        </w:rPr>
        <w:t xml:space="preserve">reprenant tout ou partie </w:t>
      </w:r>
      <w:r w:rsidR="00D527C4" w:rsidRPr="005E64BF">
        <w:rPr>
          <w:bCs/>
          <w:sz w:val="20"/>
          <w:szCs w:val="20"/>
        </w:rPr>
        <w:t>de la contribution de l’Auteur</w:t>
      </w:r>
      <w:r w:rsidR="005A1E3A" w:rsidRPr="005E64BF">
        <w:rPr>
          <w:bCs/>
          <w:sz w:val="20"/>
          <w:szCs w:val="20"/>
        </w:rPr>
        <w:t xml:space="preserve"> </w:t>
      </w:r>
      <w:r w:rsidR="008D7A99" w:rsidRPr="005E64BF">
        <w:rPr>
          <w:bCs/>
          <w:sz w:val="20"/>
          <w:szCs w:val="20"/>
        </w:rPr>
        <w:t xml:space="preserve">et </w:t>
      </w:r>
      <w:r w:rsidRPr="005E64BF">
        <w:rPr>
          <w:sz w:val="20"/>
          <w:szCs w:val="20"/>
        </w:rPr>
        <w:t>basée</w:t>
      </w:r>
      <w:r w:rsidR="00D935E3" w:rsidRPr="005E64BF">
        <w:rPr>
          <w:sz w:val="20"/>
          <w:szCs w:val="20"/>
        </w:rPr>
        <w:t>(</w:t>
      </w:r>
      <w:r w:rsidRPr="005E64BF">
        <w:rPr>
          <w:sz w:val="20"/>
          <w:szCs w:val="20"/>
        </w:rPr>
        <w:t>s</w:t>
      </w:r>
      <w:r w:rsidR="00D935E3" w:rsidRPr="005E64BF">
        <w:rPr>
          <w:sz w:val="20"/>
          <w:szCs w:val="20"/>
        </w:rPr>
        <w:t>)</w:t>
      </w:r>
      <w:r w:rsidRPr="005E64BF">
        <w:rPr>
          <w:sz w:val="20"/>
          <w:szCs w:val="20"/>
        </w:rPr>
        <w:t xml:space="preserve"> sur une histoire précédant ou suivant l’histoire </w:t>
      </w:r>
      <w:r w:rsidR="005B6623" w:rsidRPr="005E64BF">
        <w:rPr>
          <w:sz w:val="20"/>
          <w:szCs w:val="20"/>
        </w:rPr>
        <w:t>du Documentaire</w:t>
      </w:r>
      <w:r w:rsidRPr="005E64BF">
        <w:rPr>
          <w:sz w:val="20"/>
          <w:szCs w:val="20"/>
        </w:rPr>
        <w:t>.</w:t>
      </w:r>
    </w:p>
    <w:p w14:paraId="2B83BF59" w14:textId="77777777" w:rsidR="00D56FBB" w:rsidRPr="005E64BF" w:rsidRDefault="00D56FBB" w:rsidP="00EB29DF">
      <w:pPr>
        <w:pStyle w:val="Corpsdetexte"/>
        <w:spacing w:before="6"/>
        <w:ind w:left="567" w:right="12"/>
      </w:pPr>
    </w:p>
    <w:p w14:paraId="2B83BF5A" w14:textId="4F009FE5" w:rsidR="00D56FBB" w:rsidRPr="005E64BF" w:rsidRDefault="008542D1" w:rsidP="00EB29DF">
      <w:pPr>
        <w:pStyle w:val="Paragraphedeliste"/>
        <w:numPr>
          <w:ilvl w:val="0"/>
          <w:numId w:val="18"/>
        </w:numPr>
        <w:tabs>
          <w:tab w:val="left" w:pos="576"/>
        </w:tabs>
        <w:spacing w:line="237" w:lineRule="auto"/>
        <w:ind w:left="567" w:right="12"/>
        <w:rPr>
          <w:sz w:val="20"/>
          <w:szCs w:val="20"/>
        </w:rPr>
      </w:pPr>
      <w:r w:rsidRPr="005E64BF">
        <w:rPr>
          <w:sz w:val="20"/>
          <w:szCs w:val="20"/>
        </w:rPr>
        <w:t>Le</w:t>
      </w:r>
      <w:r w:rsidRPr="005E64BF">
        <w:rPr>
          <w:spacing w:val="-6"/>
          <w:sz w:val="20"/>
          <w:szCs w:val="20"/>
        </w:rPr>
        <w:t xml:space="preserve"> </w:t>
      </w:r>
      <w:r w:rsidRPr="005E64BF">
        <w:rPr>
          <w:sz w:val="20"/>
          <w:szCs w:val="20"/>
        </w:rPr>
        <w:t>droit</w:t>
      </w:r>
      <w:r w:rsidRPr="005E64BF">
        <w:rPr>
          <w:spacing w:val="-6"/>
          <w:sz w:val="20"/>
          <w:szCs w:val="20"/>
        </w:rPr>
        <w:t xml:space="preserve"> </w:t>
      </w:r>
      <w:r w:rsidRPr="005E64BF">
        <w:rPr>
          <w:sz w:val="20"/>
          <w:szCs w:val="20"/>
        </w:rPr>
        <w:t>de</w:t>
      </w:r>
      <w:r w:rsidRPr="005E64BF">
        <w:rPr>
          <w:spacing w:val="-8"/>
          <w:sz w:val="20"/>
          <w:szCs w:val="20"/>
        </w:rPr>
        <w:t xml:space="preserve"> </w:t>
      </w:r>
      <w:r w:rsidRPr="005E64BF">
        <w:rPr>
          <w:sz w:val="20"/>
          <w:szCs w:val="20"/>
        </w:rPr>
        <w:t>spin-off,</w:t>
      </w:r>
      <w:r w:rsidRPr="005E64BF">
        <w:rPr>
          <w:spacing w:val="-7"/>
          <w:sz w:val="20"/>
          <w:szCs w:val="20"/>
        </w:rPr>
        <w:t xml:space="preserve"> </w:t>
      </w:r>
      <w:r w:rsidRPr="005E64BF">
        <w:rPr>
          <w:sz w:val="20"/>
          <w:szCs w:val="20"/>
        </w:rPr>
        <w:t>c’est-à-dire</w:t>
      </w:r>
      <w:r w:rsidRPr="005E64BF">
        <w:rPr>
          <w:spacing w:val="-6"/>
          <w:sz w:val="20"/>
          <w:szCs w:val="20"/>
        </w:rPr>
        <w:t xml:space="preserve"> </w:t>
      </w:r>
      <w:r w:rsidRPr="005E64BF">
        <w:rPr>
          <w:sz w:val="20"/>
          <w:szCs w:val="20"/>
        </w:rPr>
        <w:t>le</w:t>
      </w:r>
      <w:r w:rsidRPr="005E64BF">
        <w:rPr>
          <w:spacing w:val="-6"/>
          <w:sz w:val="20"/>
          <w:szCs w:val="20"/>
        </w:rPr>
        <w:t xml:space="preserve"> </w:t>
      </w:r>
      <w:r w:rsidRPr="005E64BF">
        <w:rPr>
          <w:sz w:val="20"/>
          <w:szCs w:val="20"/>
        </w:rPr>
        <w:t>droit</w:t>
      </w:r>
      <w:r w:rsidRPr="005E64BF">
        <w:rPr>
          <w:spacing w:val="-5"/>
          <w:sz w:val="20"/>
          <w:szCs w:val="20"/>
        </w:rPr>
        <w:t xml:space="preserve"> </w:t>
      </w:r>
      <w:r w:rsidRPr="005E64BF">
        <w:rPr>
          <w:sz w:val="20"/>
          <w:szCs w:val="20"/>
        </w:rPr>
        <w:t>de</w:t>
      </w:r>
      <w:r w:rsidRPr="005E64BF">
        <w:rPr>
          <w:spacing w:val="-6"/>
          <w:sz w:val="20"/>
          <w:szCs w:val="20"/>
        </w:rPr>
        <w:t xml:space="preserve"> </w:t>
      </w:r>
      <w:r w:rsidRPr="005E64BF">
        <w:rPr>
          <w:sz w:val="20"/>
          <w:szCs w:val="20"/>
        </w:rPr>
        <w:t>développer,</w:t>
      </w:r>
      <w:r w:rsidRPr="005E64BF">
        <w:rPr>
          <w:spacing w:val="-5"/>
          <w:sz w:val="20"/>
          <w:szCs w:val="20"/>
        </w:rPr>
        <w:t xml:space="preserve"> </w:t>
      </w:r>
      <w:r w:rsidRPr="005E64BF">
        <w:rPr>
          <w:sz w:val="20"/>
          <w:szCs w:val="20"/>
        </w:rPr>
        <w:t>produire</w:t>
      </w:r>
      <w:r w:rsidRPr="005E64BF">
        <w:rPr>
          <w:spacing w:val="-6"/>
          <w:sz w:val="20"/>
          <w:szCs w:val="20"/>
        </w:rPr>
        <w:t xml:space="preserve"> </w:t>
      </w:r>
      <w:r w:rsidRPr="005E64BF">
        <w:rPr>
          <w:sz w:val="20"/>
          <w:szCs w:val="20"/>
        </w:rPr>
        <w:t>et</w:t>
      </w:r>
      <w:r w:rsidRPr="005E64BF">
        <w:rPr>
          <w:spacing w:val="-8"/>
          <w:sz w:val="20"/>
          <w:szCs w:val="20"/>
        </w:rPr>
        <w:t xml:space="preserve"> </w:t>
      </w:r>
      <w:r w:rsidRPr="005E64BF">
        <w:rPr>
          <w:sz w:val="20"/>
          <w:szCs w:val="20"/>
        </w:rPr>
        <w:t>exploiter</w:t>
      </w:r>
      <w:r w:rsidRPr="005E64BF">
        <w:rPr>
          <w:spacing w:val="-5"/>
          <w:sz w:val="20"/>
          <w:szCs w:val="20"/>
        </w:rPr>
        <w:t xml:space="preserve"> </w:t>
      </w:r>
      <w:r w:rsidRPr="005E64BF">
        <w:rPr>
          <w:sz w:val="20"/>
          <w:szCs w:val="20"/>
        </w:rPr>
        <w:t>une</w:t>
      </w:r>
      <w:r w:rsidRPr="005E64BF">
        <w:rPr>
          <w:spacing w:val="-6"/>
          <w:sz w:val="20"/>
          <w:szCs w:val="20"/>
        </w:rPr>
        <w:t xml:space="preserve"> </w:t>
      </w:r>
      <w:r w:rsidRPr="005E64BF">
        <w:rPr>
          <w:sz w:val="20"/>
          <w:szCs w:val="20"/>
        </w:rPr>
        <w:t xml:space="preserve">ou plusieurs Productions Dérivées reprenant tout ou partie </w:t>
      </w:r>
      <w:r w:rsidR="00D527C4" w:rsidRPr="005E64BF">
        <w:rPr>
          <w:sz w:val="20"/>
          <w:szCs w:val="20"/>
        </w:rPr>
        <w:t>de la contribution de l’Auteur</w:t>
      </w:r>
      <w:r w:rsidR="005A1E3A" w:rsidRPr="005E64BF">
        <w:rPr>
          <w:sz w:val="20"/>
          <w:szCs w:val="20"/>
        </w:rPr>
        <w:t xml:space="preserve"> et </w:t>
      </w:r>
      <w:r w:rsidRPr="005E64BF">
        <w:rPr>
          <w:sz w:val="20"/>
          <w:szCs w:val="20"/>
        </w:rPr>
        <w:t xml:space="preserve">dont l’action ne comporterait pas nécessairement de lien direct avec celle </w:t>
      </w:r>
      <w:r w:rsidR="005B6623" w:rsidRPr="005E64BF">
        <w:rPr>
          <w:sz w:val="20"/>
          <w:szCs w:val="20"/>
        </w:rPr>
        <w:t>du Documentaire</w:t>
      </w:r>
      <w:r w:rsidRPr="005E64BF">
        <w:rPr>
          <w:sz w:val="20"/>
          <w:szCs w:val="20"/>
        </w:rPr>
        <w:t xml:space="preserve">, mais qui reprendraient un ou plusieurs personnage(s) et/ou situation(s) et/ou élément(s) </w:t>
      </w:r>
      <w:r w:rsidR="005B6623" w:rsidRPr="005E64BF">
        <w:rPr>
          <w:sz w:val="20"/>
          <w:szCs w:val="20"/>
        </w:rPr>
        <w:t>du Documentaire</w:t>
      </w:r>
      <w:r w:rsidRPr="005E64BF">
        <w:rPr>
          <w:sz w:val="20"/>
          <w:szCs w:val="20"/>
        </w:rPr>
        <w:t xml:space="preserve">, le cas échéant parmi les personnages secondaires, pour le(s) placer dans une histoire et des situations </w:t>
      </w:r>
      <w:r w:rsidRPr="005E64BF">
        <w:rPr>
          <w:spacing w:val="-2"/>
          <w:sz w:val="20"/>
          <w:szCs w:val="20"/>
        </w:rPr>
        <w:t>nouvelles.</w:t>
      </w:r>
    </w:p>
    <w:p w14:paraId="4071119B" w14:textId="77777777" w:rsidR="00EB29DF" w:rsidRPr="005E64BF" w:rsidRDefault="00EB29DF" w:rsidP="00EB29DF">
      <w:pPr>
        <w:pStyle w:val="Corpsdetexte"/>
        <w:ind w:left="0" w:right="12"/>
      </w:pPr>
    </w:p>
    <w:p w14:paraId="2B83BF6A" w14:textId="15E66353" w:rsidR="00D56FBB" w:rsidRPr="005E64BF" w:rsidRDefault="008542D1" w:rsidP="005E7180">
      <w:pPr>
        <w:pStyle w:val="Paragraphedeliste"/>
        <w:numPr>
          <w:ilvl w:val="0"/>
          <w:numId w:val="19"/>
        </w:numPr>
        <w:tabs>
          <w:tab w:val="left" w:pos="498"/>
        </w:tabs>
        <w:ind w:left="0" w:right="12" w:firstLine="0"/>
        <w:rPr>
          <w:sz w:val="20"/>
          <w:szCs w:val="20"/>
        </w:rPr>
      </w:pPr>
      <w:r w:rsidRPr="005E64BF">
        <w:rPr>
          <w:sz w:val="20"/>
          <w:szCs w:val="20"/>
        </w:rPr>
        <w:t xml:space="preserve">Le droit d’adapter, produire et exploiter </w:t>
      </w:r>
      <w:r w:rsidR="005B6623" w:rsidRPr="005E64BF">
        <w:rPr>
          <w:sz w:val="20"/>
          <w:szCs w:val="20"/>
        </w:rPr>
        <w:t>le Documentaire</w:t>
      </w:r>
      <w:r w:rsidRPr="005E64BF">
        <w:rPr>
          <w:sz w:val="20"/>
          <w:szCs w:val="20"/>
        </w:rPr>
        <w:t xml:space="preserve"> sous forme de fictions sonores (ou podcasts) par tous moyens, modes, supports et procédés connus ou inconnus à ce jour.</w:t>
      </w:r>
    </w:p>
    <w:p w14:paraId="2B83BF6B" w14:textId="77777777" w:rsidR="00D56FBB" w:rsidRPr="005E64BF" w:rsidRDefault="00D56FBB" w:rsidP="005E7180">
      <w:pPr>
        <w:pStyle w:val="Corpsdetexte"/>
        <w:spacing w:before="1"/>
        <w:ind w:left="0" w:right="12"/>
      </w:pPr>
    </w:p>
    <w:p w14:paraId="2B83BF6C" w14:textId="5D8E4D6B" w:rsidR="00D56FBB" w:rsidRDefault="008542D1" w:rsidP="005E7180">
      <w:pPr>
        <w:pStyle w:val="Corpsdetexte"/>
        <w:ind w:left="0" w:right="12"/>
      </w:pPr>
      <w:r w:rsidRPr="005E64BF">
        <w:t>Le</w:t>
      </w:r>
      <w:r w:rsidRPr="005E64BF">
        <w:rPr>
          <w:spacing w:val="-8"/>
        </w:rPr>
        <w:t xml:space="preserve"> </w:t>
      </w:r>
      <w:r w:rsidRPr="005E64BF">
        <w:t>producteur</w:t>
      </w:r>
      <w:r w:rsidRPr="005E64BF">
        <w:rPr>
          <w:spacing w:val="-4"/>
        </w:rPr>
        <w:t xml:space="preserve"> </w:t>
      </w:r>
      <w:r w:rsidRPr="005E64BF">
        <w:t>des</w:t>
      </w:r>
      <w:r w:rsidRPr="005E64BF">
        <w:rPr>
          <w:spacing w:val="-6"/>
        </w:rPr>
        <w:t xml:space="preserve"> </w:t>
      </w:r>
      <w:r w:rsidRPr="005E64BF">
        <w:t>Productions</w:t>
      </w:r>
      <w:r w:rsidRPr="005E64BF">
        <w:rPr>
          <w:spacing w:val="-6"/>
        </w:rPr>
        <w:t xml:space="preserve"> </w:t>
      </w:r>
      <w:r w:rsidRPr="005E64BF">
        <w:t>Dérivées</w:t>
      </w:r>
      <w:r w:rsidR="005F0DD3">
        <w:t xml:space="preserve"> et</w:t>
      </w:r>
      <w:r w:rsidRPr="005E64BF">
        <w:rPr>
          <w:spacing w:val="-7"/>
        </w:rPr>
        <w:t xml:space="preserve"> </w:t>
      </w:r>
      <w:r w:rsidRPr="005E64BF">
        <w:t>fictions</w:t>
      </w:r>
      <w:r w:rsidRPr="005E64BF">
        <w:rPr>
          <w:spacing w:val="-6"/>
        </w:rPr>
        <w:t xml:space="preserve"> </w:t>
      </w:r>
      <w:r w:rsidR="00B9319A" w:rsidRPr="005E64BF">
        <w:rPr>
          <w:spacing w:val="-6"/>
        </w:rPr>
        <w:t xml:space="preserve">sonores </w:t>
      </w:r>
      <w:r w:rsidRPr="005E64BF">
        <w:t>disposera</w:t>
      </w:r>
      <w:r w:rsidRPr="005E64BF">
        <w:rPr>
          <w:spacing w:val="-7"/>
        </w:rPr>
        <w:t xml:space="preserve"> </w:t>
      </w:r>
      <w:r w:rsidRPr="005E64BF">
        <w:t>des</w:t>
      </w:r>
      <w:r w:rsidRPr="005E64BF">
        <w:rPr>
          <w:spacing w:val="-6"/>
        </w:rPr>
        <w:t xml:space="preserve"> </w:t>
      </w:r>
      <w:r w:rsidRPr="005E64BF">
        <w:t>mêmes</w:t>
      </w:r>
      <w:r w:rsidRPr="005E64BF">
        <w:rPr>
          <w:spacing w:val="-7"/>
        </w:rPr>
        <w:t xml:space="preserve"> </w:t>
      </w:r>
      <w:r w:rsidRPr="005E64BF">
        <w:t>droits concernant toutes Productions Dérivées</w:t>
      </w:r>
      <w:r w:rsidR="005F0DD3">
        <w:t xml:space="preserve"> et</w:t>
      </w:r>
      <w:r w:rsidRPr="005E64BF">
        <w:t xml:space="preserve"> fictions sonores que ceux dont le Producteur bénéficie au titre </w:t>
      </w:r>
      <w:r w:rsidR="005B6623" w:rsidRPr="005E64BF">
        <w:t>du Documentaire</w:t>
      </w:r>
      <w:r w:rsidRPr="005E64BF">
        <w:t xml:space="preserve"> en vertu des présentes. Le producteur de chaque Production Dérivée</w:t>
      </w:r>
      <w:r w:rsidR="005F0DD3">
        <w:t xml:space="preserve"> et</w:t>
      </w:r>
      <w:r w:rsidRPr="005E64BF">
        <w:rPr>
          <w:spacing w:val="-4"/>
        </w:rPr>
        <w:t xml:space="preserve"> </w:t>
      </w:r>
      <w:r w:rsidRPr="005E64BF">
        <w:t>fiction</w:t>
      </w:r>
      <w:r w:rsidRPr="005E64BF">
        <w:rPr>
          <w:spacing w:val="-5"/>
        </w:rPr>
        <w:t xml:space="preserve"> </w:t>
      </w:r>
      <w:r w:rsidRPr="005E64BF">
        <w:t>sonore,</w:t>
      </w:r>
      <w:r w:rsidRPr="005E64BF">
        <w:rPr>
          <w:spacing w:val="-7"/>
        </w:rPr>
        <w:t xml:space="preserve"> </w:t>
      </w:r>
      <w:r w:rsidRPr="005E64BF">
        <w:t>déterminera</w:t>
      </w:r>
      <w:r w:rsidRPr="005E64BF">
        <w:rPr>
          <w:spacing w:val="-7"/>
        </w:rPr>
        <w:t xml:space="preserve"> </w:t>
      </w:r>
      <w:r w:rsidRPr="005E64BF">
        <w:t>et</w:t>
      </w:r>
      <w:r w:rsidRPr="005E64BF">
        <w:rPr>
          <w:spacing w:val="-5"/>
        </w:rPr>
        <w:t xml:space="preserve"> </w:t>
      </w:r>
      <w:r w:rsidRPr="005E64BF">
        <w:t>choisira</w:t>
      </w:r>
      <w:r w:rsidRPr="005E64BF">
        <w:rPr>
          <w:spacing w:val="-4"/>
        </w:rPr>
        <w:t xml:space="preserve"> </w:t>
      </w:r>
      <w:r w:rsidRPr="005E64BF">
        <w:t>le(s)</w:t>
      </w:r>
      <w:r w:rsidRPr="005E64BF">
        <w:rPr>
          <w:spacing w:val="-6"/>
        </w:rPr>
        <w:t xml:space="preserve"> </w:t>
      </w:r>
      <w:r w:rsidRPr="005E64BF">
        <w:t>réalisateur(s),</w:t>
      </w:r>
      <w:r w:rsidRPr="005E64BF">
        <w:rPr>
          <w:spacing w:val="-6"/>
        </w:rPr>
        <w:t xml:space="preserve"> </w:t>
      </w:r>
      <w:r w:rsidRPr="005E64BF">
        <w:t>auteur(s), compositeur(s) de la musique originale et de manière générale tous les collaborateurs artistiques et techniques à sa seule discrétion</w:t>
      </w:r>
      <w:r w:rsidR="007306C8">
        <w:rPr>
          <w:rStyle w:val="Appelnotedebasdep"/>
        </w:rPr>
        <w:footnoteReference w:id="5"/>
      </w:r>
      <w:r w:rsidRPr="005E64BF">
        <w:t>.</w:t>
      </w:r>
    </w:p>
    <w:p w14:paraId="2B83BF70" w14:textId="7DA65C56" w:rsidR="00D56FBB" w:rsidRPr="005E64BF" w:rsidRDefault="008542D1" w:rsidP="00EB29DF">
      <w:pPr>
        <w:pStyle w:val="Paragraphedeliste"/>
        <w:numPr>
          <w:ilvl w:val="0"/>
          <w:numId w:val="19"/>
        </w:numPr>
        <w:tabs>
          <w:tab w:val="left" w:pos="498"/>
        </w:tabs>
        <w:spacing w:before="226"/>
        <w:ind w:left="0" w:right="12" w:firstLine="0"/>
        <w:rPr>
          <w:sz w:val="20"/>
          <w:szCs w:val="20"/>
        </w:rPr>
      </w:pPr>
      <w:r w:rsidRPr="005E64BF">
        <w:rPr>
          <w:b/>
          <w:sz w:val="20"/>
          <w:szCs w:val="20"/>
          <w:u w:val="single"/>
        </w:rPr>
        <w:t>Le</w:t>
      </w:r>
      <w:r w:rsidRPr="005E64BF">
        <w:rPr>
          <w:b/>
          <w:spacing w:val="-7"/>
          <w:sz w:val="20"/>
          <w:szCs w:val="20"/>
          <w:u w:val="single"/>
        </w:rPr>
        <w:t xml:space="preserve"> </w:t>
      </w:r>
      <w:r w:rsidRPr="005E64BF">
        <w:rPr>
          <w:b/>
          <w:sz w:val="20"/>
          <w:szCs w:val="20"/>
          <w:u w:val="single"/>
        </w:rPr>
        <w:t>droit</w:t>
      </w:r>
      <w:r w:rsidRPr="005E64BF">
        <w:rPr>
          <w:b/>
          <w:spacing w:val="-6"/>
          <w:sz w:val="20"/>
          <w:szCs w:val="20"/>
          <w:u w:val="single"/>
        </w:rPr>
        <w:t xml:space="preserve"> </w:t>
      </w:r>
      <w:r w:rsidRPr="005E64BF">
        <w:rPr>
          <w:b/>
          <w:sz w:val="20"/>
          <w:szCs w:val="20"/>
          <w:u w:val="single"/>
        </w:rPr>
        <w:t>d’exploiter</w:t>
      </w:r>
      <w:r w:rsidRPr="005E64BF">
        <w:rPr>
          <w:b/>
          <w:spacing w:val="-7"/>
          <w:sz w:val="20"/>
          <w:szCs w:val="20"/>
          <w:u w:val="single"/>
        </w:rPr>
        <w:t xml:space="preserve"> </w:t>
      </w:r>
      <w:r w:rsidRPr="005E64BF">
        <w:rPr>
          <w:b/>
          <w:sz w:val="20"/>
          <w:szCs w:val="20"/>
          <w:u w:val="single"/>
        </w:rPr>
        <w:t>des</w:t>
      </w:r>
      <w:r w:rsidRPr="005E64BF">
        <w:rPr>
          <w:b/>
          <w:spacing w:val="-6"/>
          <w:sz w:val="20"/>
          <w:szCs w:val="20"/>
          <w:u w:val="single"/>
        </w:rPr>
        <w:t xml:space="preserve"> </w:t>
      </w:r>
      <w:r w:rsidRPr="005E64BF">
        <w:rPr>
          <w:b/>
          <w:sz w:val="20"/>
          <w:szCs w:val="20"/>
          <w:u w:val="single"/>
        </w:rPr>
        <w:t>extraits</w:t>
      </w:r>
      <w:r w:rsidRPr="005E64BF">
        <w:rPr>
          <w:b/>
          <w:spacing w:val="-4"/>
          <w:sz w:val="20"/>
          <w:szCs w:val="20"/>
          <w:u w:val="single"/>
        </w:rPr>
        <w:t xml:space="preserve"> </w:t>
      </w:r>
      <w:r w:rsidRPr="005E64BF">
        <w:rPr>
          <w:b/>
          <w:sz w:val="20"/>
          <w:szCs w:val="20"/>
          <w:u w:val="single"/>
        </w:rPr>
        <w:t>et</w:t>
      </w:r>
      <w:r w:rsidRPr="005E64BF">
        <w:rPr>
          <w:b/>
          <w:spacing w:val="-7"/>
          <w:sz w:val="20"/>
          <w:szCs w:val="20"/>
          <w:u w:val="single"/>
        </w:rPr>
        <w:t xml:space="preserve"> </w:t>
      </w:r>
      <w:r w:rsidRPr="005E64BF">
        <w:rPr>
          <w:b/>
          <w:sz w:val="20"/>
          <w:szCs w:val="20"/>
          <w:u w:val="single"/>
        </w:rPr>
        <w:t>éléments</w:t>
      </w:r>
      <w:r w:rsidRPr="005E64BF">
        <w:rPr>
          <w:b/>
          <w:spacing w:val="-6"/>
          <w:sz w:val="20"/>
          <w:szCs w:val="20"/>
          <w:u w:val="single"/>
        </w:rPr>
        <w:t xml:space="preserve"> </w:t>
      </w:r>
      <w:r w:rsidR="005B6623" w:rsidRPr="005E64BF">
        <w:rPr>
          <w:b/>
          <w:sz w:val="20"/>
          <w:szCs w:val="20"/>
          <w:u w:val="single"/>
        </w:rPr>
        <w:t>du Documentaire</w:t>
      </w:r>
      <w:r w:rsidRPr="005E64BF">
        <w:rPr>
          <w:sz w:val="20"/>
          <w:szCs w:val="20"/>
        </w:rPr>
        <w:t>,</w:t>
      </w:r>
      <w:r w:rsidRPr="005E64BF">
        <w:rPr>
          <w:spacing w:val="-6"/>
          <w:sz w:val="20"/>
          <w:szCs w:val="20"/>
        </w:rPr>
        <w:t xml:space="preserve"> </w:t>
      </w:r>
      <w:r w:rsidRPr="005E64BF">
        <w:rPr>
          <w:sz w:val="20"/>
          <w:szCs w:val="20"/>
        </w:rPr>
        <w:t>ce</w:t>
      </w:r>
      <w:r w:rsidRPr="005E64BF">
        <w:rPr>
          <w:spacing w:val="-5"/>
          <w:sz w:val="20"/>
          <w:szCs w:val="20"/>
        </w:rPr>
        <w:t xml:space="preserve"> </w:t>
      </w:r>
      <w:r w:rsidRPr="005E64BF">
        <w:rPr>
          <w:sz w:val="20"/>
          <w:szCs w:val="20"/>
        </w:rPr>
        <w:t>droit</w:t>
      </w:r>
      <w:r w:rsidRPr="005E64BF">
        <w:rPr>
          <w:spacing w:val="-5"/>
          <w:sz w:val="20"/>
          <w:szCs w:val="20"/>
        </w:rPr>
        <w:t xml:space="preserve"> </w:t>
      </w:r>
      <w:r w:rsidRPr="005E64BF">
        <w:rPr>
          <w:sz w:val="20"/>
          <w:szCs w:val="20"/>
        </w:rPr>
        <w:t>comprenant</w:t>
      </w:r>
      <w:r w:rsidRPr="005E64BF">
        <w:rPr>
          <w:spacing w:val="-2"/>
          <w:sz w:val="20"/>
          <w:szCs w:val="20"/>
        </w:rPr>
        <w:t xml:space="preserve"> </w:t>
      </w:r>
      <w:r w:rsidRPr="005E64BF">
        <w:rPr>
          <w:spacing w:val="-10"/>
          <w:sz w:val="20"/>
          <w:szCs w:val="20"/>
        </w:rPr>
        <w:t>:</w:t>
      </w:r>
    </w:p>
    <w:p w14:paraId="2B83BF71" w14:textId="77777777" w:rsidR="00D56FBB" w:rsidRPr="005E64BF" w:rsidRDefault="00D56FBB" w:rsidP="005E7180">
      <w:pPr>
        <w:pStyle w:val="Corpsdetexte"/>
        <w:spacing w:before="2"/>
        <w:ind w:left="0" w:right="12"/>
      </w:pPr>
    </w:p>
    <w:p w14:paraId="2B83BF72" w14:textId="6FB250E9" w:rsidR="00D56FBB" w:rsidRPr="005E64BF" w:rsidRDefault="008542D1" w:rsidP="003200EA">
      <w:pPr>
        <w:pStyle w:val="Paragraphedeliste"/>
        <w:numPr>
          <w:ilvl w:val="1"/>
          <w:numId w:val="19"/>
        </w:numPr>
        <w:tabs>
          <w:tab w:val="left" w:pos="557"/>
        </w:tabs>
        <w:ind w:left="0" w:right="12" w:firstLine="0"/>
        <w:rPr>
          <w:sz w:val="20"/>
          <w:szCs w:val="20"/>
        </w:rPr>
      </w:pPr>
      <w:r w:rsidRPr="005E64BF">
        <w:rPr>
          <w:sz w:val="20"/>
          <w:szCs w:val="20"/>
        </w:rPr>
        <w:t xml:space="preserve">Le droit de reproduire, représenter et d’une manière générale, exploiter </w:t>
      </w:r>
      <w:r w:rsidR="005B6623" w:rsidRPr="005E64BF">
        <w:rPr>
          <w:sz w:val="20"/>
          <w:szCs w:val="20"/>
        </w:rPr>
        <w:t>le Documentaire</w:t>
      </w:r>
      <w:r w:rsidRPr="005E64BF">
        <w:rPr>
          <w:sz w:val="20"/>
          <w:szCs w:val="20"/>
        </w:rPr>
        <w:t xml:space="preserve"> par extraits et/ou fragments ainsi que tout ou partie des éléments sonores (musique, dialogues, etc.) et/ou visuels </w:t>
      </w:r>
      <w:r w:rsidR="005B6623" w:rsidRPr="005E64BF">
        <w:rPr>
          <w:sz w:val="20"/>
          <w:szCs w:val="20"/>
        </w:rPr>
        <w:t>du Documentaire</w:t>
      </w:r>
      <w:r w:rsidRPr="005E64BF">
        <w:rPr>
          <w:sz w:val="20"/>
          <w:szCs w:val="20"/>
        </w:rPr>
        <w:t xml:space="preserve"> (tels que images, photogrammes, photographies de plateau, affiches, dessins, maquettes, séquences</w:t>
      </w:r>
      <w:r w:rsidRPr="005E64BF">
        <w:rPr>
          <w:spacing w:val="-3"/>
          <w:sz w:val="20"/>
          <w:szCs w:val="20"/>
        </w:rPr>
        <w:t xml:space="preserve"> </w:t>
      </w:r>
      <w:r w:rsidRPr="005E64BF">
        <w:rPr>
          <w:sz w:val="20"/>
          <w:szCs w:val="20"/>
        </w:rPr>
        <w:t>non</w:t>
      </w:r>
      <w:r w:rsidRPr="005E64BF">
        <w:rPr>
          <w:spacing w:val="-7"/>
          <w:sz w:val="20"/>
          <w:szCs w:val="20"/>
        </w:rPr>
        <w:t xml:space="preserve"> </w:t>
      </w:r>
      <w:r w:rsidRPr="005E64BF">
        <w:rPr>
          <w:sz w:val="20"/>
          <w:szCs w:val="20"/>
        </w:rPr>
        <w:t>montées/rushes,</w:t>
      </w:r>
      <w:r w:rsidR="003200EA" w:rsidRPr="005E64BF">
        <w:rPr>
          <w:rFonts w:eastAsia="Times New Roman"/>
          <w:sz w:val="20"/>
          <w:szCs w:val="20"/>
          <w:lang w:eastAsia="fr-FR"/>
        </w:rPr>
        <w:t xml:space="preserve"> </w:t>
      </w:r>
      <w:r w:rsidR="003200EA" w:rsidRPr="005E64BF">
        <w:rPr>
          <w:sz w:val="20"/>
          <w:szCs w:val="20"/>
        </w:rPr>
        <w:t xml:space="preserve">commentaires audio de l’Auteur qui auraient </w:t>
      </w:r>
      <w:proofErr w:type="spellStart"/>
      <w:r w:rsidR="003200EA" w:rsidRPr="005E64BF">
        <w:rPr>
          <w:sz w:val="20"/>
          <w:szCs w:val="20"/>
        </w:rPr>
        <w:t>éte</w:t>
      </w:r>
      <w:proofErr w:type="spellEnd"/>
      <w:r w:rsidR="003200EA" w:rsidRPr="005E64BF">
        <w:rPr>
          <w:sz w:val="20"/>
          <w:szCs w:val="20"/>
        </w:rPr>
        <w:t xml:space="preserve">́ </w:t>
      </w:r>
      <w:proofErr w:type="spellStart"/>
      <w:r w:rsidR="003200EA" w:rsidRPr="005E64BF">
        <w:rPr>
          <w:sz w:val="20"/>
          <w:szCs w:val="20"/>
        </w:rPr>
        <w:t>enregistrés</w:t>
      </w:r>
      <w:proofErr w:type="spellEnd"/>
      <w:r w:rsidR="003200EA" w:rsidRPr="005E64BF">
        <w:rPr>
          <w:sz w:val="20"/>
          <w:szCs w:val="20"/>
        </w:rPr>
        <w:t xml:space="preserve"> ou des </w:t>
      </w:r>
      <w:proofErr w:type="spellStart"/>
      <w:r w:rsidR="003200EA" w:rsidRPr="005E64BF">
        <w:rPr>
          <w:sz w:val="20"/>
          <w:szCs w:val="20"/>
        </w:rPr>
        <w:t>éléments</w:t>
      </w:r>
      <w:proofErr w:type="spellEnd"/>
      <w:r w:rsidR="003200EA" w:rsidRPr="005E64BF">
        <w:rPr>
          <w:sz w:val="20"/>
          <w:szCs w:val="20"/>
        </w:rPr>
        <w:t xml:space="preserve"> de sa biographie, </w:t>
      </w:r>
      <w:r w:rsidRPr="005E64BF">
        <w:rPr>
          <w:sz w:val="20"/>
          <w:szCs w:val="20"/>
        </w:rPr>
        <w:t>etc.),</w:t>
      </w:r>
      <w:r w:rsidRPr="005E64BF">
        <w:rPr>
          <w:spacing w:val="-4"/>
          <w:sz w:val="20"/>
          <w:szCs w:val="20"/>
        </w:rPr>
        <w:t xml:space="preserve"> </w:t>
      </w:r>
      <w:r w:rsidRPr="005E64BF">
        <w:rPr>
          <w:sz w:val="20"/>
          <w:szCs w:val="20"/>
        </w:rPr>
        <w:t>en</w:t>
      </w:r>
      <w:r w:rsidRPr="005E64BF">
        <w:rPr>
          <w:spacing w:val="-2"/>
          <w:sz w:val="20"/>
          <w:szCs w:val="20"/>
        </w:rPr>
        <w:t xml:space="preserve"> </w:t>
      </w:r>
      <w:r w:rsidRPr="005E64BF">
        <w:rPr>
          <w:sz w:val="20"/>
          <w:szCs w:val="20"/>
        </w:rPr>
        <w:t>vue</w:t>
      </w:r>
      <w:r w:rsidRPr="005E64BF">
        <w:rPr>
          <w:spacing w:val="-5"/>
          <w:sz w:val="20"/>
          <w:szCs w:val="20"/>
        </w:rPr>
        <w:t xml:space="preserve"> </w:t>
      </w:r>
      <w:r w:rsidRPr="005E64BF">
        <w:rPr>
          <w:sz w:val="20"/>
          <w:szCs w:val="20"/>
        </w:rPr>
        <w:t>d'une</w:t>
      </w:r>
      <w:r w:rsidRPr="005E64BF">
        <w:rPr>
          <w:spacing w:val="-5"/>
          <w:sz w:val="20"/>
          <w:szCs w:val="20"/>
        </w:rPr>
        <w:t xml:space="preserve"> </w:t>
      </w:r>
      <w:r w:rsidRPr="005E64BF">
        <w:rPr>
          <w:sz w:val="20"/>
          <w:szCs w:val="20"/>
        </w:rPr>
        <w:t>exploitation</w:t>
      </w:r>
      <w:r w:rsidRPr="005E64BF">
        <w:rPr>
          <w:spacing w:val="-7"/>
          <w:sz w:val="20"/>
          <w:szCs w:val="20"/>
        </w:rPr>
        <w:t xml:space="preserve"> </w:t>
      </w:r>
      <w:r w:rsidRPr="005E64BF">
        <w:rPr>
          <w:sz w:val="20"/>
          <w:szCs w:val="20"/>
        </w:rPr>
        <w:t>commerciale</w:t>
      </w:r>
      <w:r w:rsidRPr="005E64BF">
        <w:rPr>
          <w:spacing w:val="-4"/>
          <w:sz w:val="20"/>
          <w:szCs w:val="20"/>
        </w:rPr>
        <w:t xml:space="preserve"> </w:t>
      </w:r>
      <w:r w:rsidRPr="005E64BF">
        <w:rPr>
          <w:sz w:val="20"/>
          <w:szCs w:val="20"/>
        </w:rPr>
        <w:t>ou</w:t>
      </w:r>
      <w:r w:rsidRPr="005E64BF">
        <w:rPr>
          <w:spacing w:val="-5"/>
          <w:sz w:val="20"/>
          <w:szCs w:val="20"/>
        </w:rPr>
        <w:t xml:space="preserve"> </w:t>
      </w:r>
      <w:r w:rsidRPr="005E64BF">
        <w:rPr>
          <w:sz w:val="20"/>
          <w:szCs w:val="20"/>
        </w:rPr>
        <w:t>non</w:t>
      </w:r>
      <w:r w:rsidRPr="005E64BF">
        <w:rPr>
          <w:spacing w:val="-7"/>
          <w:sz w:val="20"/>
          <w:szCs w:val="20"/>
        </w:rPr>
        <w:t xml:space="preserve"> </w:t>
      </w:r>
      <w:r w:rsidRPr="005E64BF">
        <w:rPr>
          <w:sz w:val="20"/>
          <w:szCs w:val="20"/>
        </w:rPr>
        <w:t>commerciale,</w:t>
      </w:r>
      <w:r w:rsidRPr="005E64BF">
        <w:rPr>
          <w:spacing w:val="-7"/>
          <w:sz w:val="20"/>
          <w:szCs w:val="20"/>
        </w:rPr>
        <w:t xml:space="preserve"> </w:t>
      </w:r>
      <w:r w:rsidRPr="005E64BF">
        <w:rPr>
          <w:sz w:val="20"/>
          <w:szCs w:val="20"/>
        </w:rPr>
        <w:t>sur tous supports, par tous modes, moyens, réseaux, médias et tous procédés connus ou inconnus à ce jour et notamment à titre d’exemple et de manière non limitative :</w:t>
      </w:r>
    </w:p>
    <w:p w14:paraId="2B83BF74" w14:textId="2132AA6F" w:rsidR="00D56FBB" w:rsidRPr="005E64BF" w:rsidRDefault="008542D1" w:rsidP="00EB29DF">
      <w:pPr>
        <w:pStyle w:val="Paragraphedeliste"/>
        <w:numPr>
          <w:ilvl w:val="2"/>
          <w:numId w:val="19"/>
        </w:numPr>
        <w:tabs>
          <w:tab w:val="left" w:pos="576"/>
        </w:tabs>
        <w:spacing w:before="89" w:line="235" w:lineRule="auto"/>
        <w:ind w:left="567" w:right="12"/>
        <w:rPr>
          <w:sz w:val="20"/>
          <w:szCs w:val="20"/>
        </w:rPr>
      </w:pPr>
      <w:proofErr w:type="gramStart"/>
      <w:r w:rsidRPr="005E64BF">
        <w:rPr>
          <w:sz w:val="20"/>
          <w:szCs w:val="20"/>
        </w:rPr>
        <w:lastRenderedPageBreak/>
        <w:t>pour</w:t>
      </w:r>
      <w:proofErr w:type="gramEnd"/>
      <w:r w:rsidRPr="005E64BF">
        <w:rPr>
          <w:sz w:val="20"/>
          <w:szCs w:val="20"/>
        </w:rPr>
        <w:t xml:space="preserve"> illustrer la jaquette des supports porteurs </w:t>
      </w:r>
      <w:r w:rsidR="005B6623" w:rsidRPr="005E64BF">
        <w:rPr>
          <w:sz w:val="20"/>
          <w:szCs w:val="20"/>
        </w:rPr>
        <w:t>du Documentaire</w:t>
      </w:r>
      <w:r w:rsidRPr="005E64BF">
        <w:rPr>
          <w:sz w:val="20"/>
          <w:szCs w:val="20"/>
        </w:rPr>
        <w:t xml:space="preserve"> (la jaquette des vidéogrammes et/ou phonogrammes correspondants), et pour la promotion et la publicité y afférentes ;</w:t>
      </w:r>
    </w:p>
    <w:p w14:paraId="2B83BF75" w14:textId="77777777" w:rsidR="00D56FBB" w:rsidRPr="005E64BF" w:rsidRDefault="00D56FBB" w:rsidP="00EB29DF">
      <w:pPr>
        <w:pStyle w:val="Corpsdetexte"/>
        <w:spacing w:before="6"/>
        <w:ind w:left="567" w:right="12"/>
      </w:pPr>
    </w:p>
    <w:p w14:paraId="2B83BF76" w14:textId="3098B979" w:rsidR="00D56FBB" w:rsidRPr="005E64BF" w:rsidRDefault="008542D1" w:rsidP="00EB29DF">
      <w:pPr>
        <w:pStyle w:val="Paragraphedeliste"/>
        <w:numPr>
          <w:ilvl w:val="2"/>
          <w:numId w:val="19"/>
        </w:numPr>
        <w:tabs>
          <w:tab w:val="left" w:pos="576"/>
        </w:tabs>
        <w:spacing w:line="232" w:lineRule="auto"/>
        <w:ind w:left="567" w:right="12"/>
        <w:rPr>
          <w:sz w:val="20"/>
          <w:szCs w:val="20"/>
        </w:rPr>
      </w:pPr>
      <w:proofErr w:type="gramStart"/>
      <w:r w:rsidRPr="005E64BF">
        <w:rPr>
          <w:sz w:val="20"/>
          <w:szCs w:val="20"/>
        </w:rPr>
        <w:t>pour</w:t>
      </w:r>
      <w:proofErr w:type="gramEnd"/>
      <w:r w:rsidRPr="005E64BF">
        <w:rPr>
          <w:spacing w:val="-8"/>
          <w:sz w:val="20"/>
          <w:szCs w:val="20"/>
        </w:rPr>
        <w:t xml:space="preserve"> </w:t>
      </w:r>
      <w:r w:rsidRPr="005E64BF">
        <w:rPr>
          <w:sz w:val="20"/>
          <w:szCs w:val="20"/>
        </w:rPr>
        <w:t>illustrer</w:t>
      </w:r>
      <w:r w:rsidRPr="005E64BF">
        <w:rPr>
          <w:spacing w:val="-8"/>
          <w:sz w:val="20"/>
          <w:szCs w:val="20"/>
        </w:rPr>
        <w:t xml:space="preserve"> </w:t>
      </w:r>
      <w:r w:rsidRPr="005E64BF">
        <w:rPr>
          <w:sz w:val="20"/>
          <w:szCs w:val="20"/>
        </w:rPr>
        <w:t>le</w:t>
      </w:r>
      <w:r w:rsidRPr="005E64BF">
        <w:rPr>
          <w:spacing w:val="-9"/>
          <w:sz w:val="20"/>
          <w:szCs w:val="20"/>
        </w:rPr>
        <w:t xml:space="preserve"> </w:t>
      </w:r>
      <w:r w:rsidRPr="005E64BF">
        <w:rPr>
          <w:sz w:val="20"/>
          <w:szCs w:val="20"/>
        </w:rPr>
        <w:t>texte</w:t>
      </w:r>
      <w:r w:rsidRPr="005E64BF">
        <w:rPr>
          <w:spacing w:val="-9"/>
          <w:sz w:val="20"/>
          <w:szCs w:val="20"/>
        </w:rPr>
        <w:t xml:space="preserve"> </w:t>
      </w:r>
      <w:r w:rsidRPr="005E64BF">
        <w:rPr>
          <w:sz w:val="20"/>
          <w:szCs w:val="20"/>
        </w:rPr>
        <w:t>et/ou</w:t>
      </w:r>
      <w:r w:rsidRPr="005E64BF">
        <w:rPr>
          <w:spacing w:val="-9"/>
          <w:sz w:val="20"/>
          <w:szCs w:val="20"/>
        </w:rPr>
        <w:t xml:space="preserve"> </w:t>
      </w:r>
      <w:r w:rsidRPr="005E64BF">
        <w:rPr>
          <w:sz w:val="20"/>
          <w:szCs w:val="20"/>
        </w:rPr>
        <w:t>la</w:t>
      </w:r>
      <w:r w:rsidRPr="005E64BF">
        <w:rPr>
          <w:spacing w:val="-9"/>
          <w:sz w:val="20"/>
          <w:szCs w:val="20"/>
        </w:rPr>
        <w:t xml:space="preserve"> </w:t>
      </w:r>
      <w:r w:rsidRPr="005E64BF">
        <w:rPr>
          <w:sz w:val="20"/>
          <w:szCs w:val="20"/>
        </w:rPr>
        <w:t>couverture</w:t>
      </w:r>
      <w:r w:rsidRPr="005E64BF">
        <w:rPr>
          <w:spacing w:val="-9"/>
          <w:sz w:val="20"/>
          <w:szCs w:val="20"/>
        </w:rPr>
        <w:t xml:space="preserve"> </w:t>
      </w:r>
      <w:r w:rsidRPr="005E64BF">
        <w:rPr>
          <w:sz w:val="20"/>
          <w:szCs w:val="20"/>
        </w:rPr>
        <w:t>de</w:t>
      </w:r>
      <w:r w:rsidRPr="005E64BF">
        <w:rPr>
          <w:spacing w:val="-9"/>
          <w:sz w:val="20"/>
          <w:szCs w:val="20"/>
        </w:rPr>
        <w:t xml:space="preserve"> </w:t>
      </w:r>
      <w:r w:rsidRPr="005E64BF">
        <w:rPr>
          <w:sz w:val="20"/>
          <w:szCs w:val="20"/>
        </w:rPr>
        <w:t>toutes</w:t>
      </w:r>
      <w:r w:rsidRPr="005E64BF">
        <w:rPr>
          <w:spacing w:val="-8"/>
          <w:sz w:val="20"/>
          <w:szCs w:val="20"/>
        </w:rPr>
        <w:t xml:space="preserve"> </w:t>
      </w:r>
      <w:r w:rsidRPr="005E64BF">
        <w:rPr>
          <w:sz w:val="20"/>
          <w:szCs w:val="20"/>
        </w:rPr>
        <w:t>éditions</w:t>
      </w:r>
      <w:r w:rsidRPr="005E64BF">
        <w:rPr>
          <w:spacing w:val="-8"/>
          <w:sz w:val="20"/>
          <w:szCs w:val="20"/>
        </w:rPr>
        <w:t xml:space="preserve"> </w:t>
      </w:r>
      <w:r w:rsidRPr="005E64BF">
        <w:rPr>
          <w:sz w:val="20"/>
          <w:szCs w:val="20"/>
        </w:rPr>
        <w:t>littéraires</w:t>
      </w:r>
      <w:r w:rsidRPr="005E64BF">
        <w:rPr>
          <w:spacing w:val="-8"/>
          <w:sz w:val="20"/>
          <w:szCs w:val="20"/>
        </w:rPr>
        <w:t xml:space="preserve"> </w:t>
      </w:r>
      <w:r w:rsidRPr="005E64BF">
        <w:rPr>
          <w:sz w:val="20"/>
          <w:szCs w:val="20"/>
        </w:rPr>
        <w:t>en</w:t>
      </w:r>
      <w:r w:rsidRPr="005E64BF">
        <w:rPr>
          <w:spacing w:val="-9"/>
          <w:sz w:val="20"/>
          <w:szCs w:val="20"/>
        </w:rPr>
        <w:t xml:space="preserve"> </w:t>
      </w:r>
      <w:r w:rsidRPr="005E64BF">
        <w:rPr>
          <w:sz w:val="20"/>
          <w:szCs w:val="20"/>
        </w:rPr>
        <w:t>ce</w:t>
      </w:r>
      <w:r w:rsidRPr="005E64BF">
        <w:rPr>
          <w:spacing w:val="-9"/>
          <w:sz w:val="20"/>
          <w:szCs w:val="20"/>
        </w:rPr>
        <w:t xml:space="preserve"> </w:t>
      </w:r>
      <w:r w:rsidRPr="005E64BF">
        <w:rPr>
          <w:sz w:val="20"/>
          <w:szCs w:val="20"/>
        </w:rPr>
        <w:t>notamment</w:t>
      </w:r>
      <w:r w:rsidRPr="005E64BF">
        <w:rPr>
          <w:spacing w:val="-9"/>
          <w:sz w:val="20"/>
          <w:szCs w:val="20"/>
        </w:rPr>
        <w:t xml:space="preserve"> </w:t>
      </w:r>
      <w:r w:rsidRPr="005E64BF">
        <w:rPr>
          <w:sz w:val="20"/>
          <w:szCs w:val="20"/>
        </w:rPr>
        <w:t>compris</w:t>
      </w:r>
      <w:r w:rsidRPr="005E64BF">
        <w:rPr>
          <w:spacing w:val="-8"/>
          <w:sz w:val="20"/>
          <w:szCs w:val="20"/>
        </w:rPr>
        <w:t xml:space="preserve"> </w:t>
      </w:r>
      <w:r w:rsidRPr="005E64BF">
        <w:rPr>
          <w:sz w:val="20"/>
          <w:szCs w:val="20"/>
        </w:rPr>
        <w:t>tous ouvrages</w:t>
      </w:r>
      <w:r w:rsidRPr="005E64BF">
        <w:rPr>
          <w:spacing w:val="-11"/>
          <w:sz w:val="20"/>
          <w:szCs w:val="20"/>
        </w:rPr>
        <w:t xml:space="preserve"> </w:t>
      </w:r>
      <w:r w:rsidRPr="005E64BF">
        <w:rPr>
          <w:sz w:val="20"/>
          <w:szCs w:val="20"/>
        </w:rPr>
        <w:t>relatifs</w:t>
      </w:r>
      <w:r w:rsidRPr="005E64BF">
        <w:rPr>
          <w:spacing w:val="-11"/>
          <w:sz w:val="20"/>
          <w:szCs w:val="20"/>
        </w:rPr>
        <w:t xml:space="preserve"> </w:t>
      </w:r>
      <w:r w:rsidRPr="005E64BF">
        <w:rPr>
          <w:sz w:val="20"/>
          <w:szCs w:val="20"/>
        </w:rPr>
        <w:t>au</w:t>
      </w:r>
      <w:r w:rsidRPr="005E64BF">
        <w:rPr>
          <w:spacing w:val="-10"/>
          <w:sz w:val="20"/>
          <w:szCs w:val="20"/>
        </w:rPr>
        <w:t xml:space="preserve"> </w:t>
      </w:r>
      <w:r w:rsidRPr="005E64BF">
        <w:rPr>
          <w:sz w:val="20"/>
          <w:szCs w:val="20"/>
        </w:rPr>
        <w:t>Producteur,</w:t>
      </w:r>
      <w:r w:rsidRPr="005E64BF">
        <w:rPr>
          <w:spacing w:val="-12"/>
          <w:sz w:val="20"/>
          <w:szCs w:val="20"/>
        </w:rPr>
        <w:t xml:space="preserve"> </w:t>
      </w:r>
      <w:r w:rsidR="007306C8" w:rsidRPr="00387B1E">
        <w:rPr>
          <w:sz w:val="20"/>
          <w:szCs w:val="20"/>
        </w:rPr>
        <w:t xml:space="preserve">et/ou </w:t>
      </w:r>
      <w:r w:rsidR="007306C8">
        <w:rPr>
          <w:sz w:val="20"/>
          <w:szCs w:val="20"/>
        </w:rPr>
        <w:t>d</w:t>
      </w:r>
      <w:r w:rsidR="007306C8" w:rsidRPr="00387B1E">
        <w:rPr>
          <w:sz w:val="20"/>
          <w:szCs w:val="20"/>
        </w:rPr>
        <w:t xml:space="preserve">u Diffuseur, </w:t>
      </w:r>
      <w:r w:rsidR="007306C8">
        <w:rPr>
          <w:sz w:val="20"/>
          <w:szCs w:val="20"/>
        </w:rPr>
        <w:t>des</w:t>
      </w:r>
      <w:r w:rsidR="007306C8" w:rsidRPr="00387B1E">
        <w:rPr>
          <w:sz w:val="20"/>
          <w:szCs w:val="20"/>
        </w:rPr>
        <w:t xml:space="preserve"> distributeurs, diffuseurs, exploitants et partenaires</w:t>
      </w:r>
      <w:r w:rsidR="007306C8" w:rsidRPr="005E64BF">
        <w:rPr>
          <w:sz w:val="20"/>
          <w:szCs w:val="20"/>
        </w:rPr>
        <w:t xml:space="preserve"> du Documentaire</w:t>
      </w:r>
      <w:r w:rsidRPr="005E64BF">
        <w:rPr>
          <w:sz w:val="20"/>
          <w:szCs w:val="20"/>
        </w:rPr>
        <w:t xml:space="preserve">, ou en lien avec l’audiovisuel en général, et pour la promotion et la publicité y </w:t>
      </w:r>
      <w:proofErr w:type="gramStart"/>
      <w:r w:rsidRPr="005E64BF">
        <w:rPr>
          <w:sz w:val="20"/>
          <w:szCs w:val="20"/>
        </w:rPr>
        <w:t>afférentes;</w:t>
      </w:r>
      <w:proofErr w:type="gramEnd"/>
    </w:p>
    <w:p w14:paraId="2B83BF77" w14:textId="77777777" w:rsidR="00D56FBB" w:rsidRPr="005E64BF" w:rsidRDefault="00D56FBB" w:rsidP="00EB29DF">
      <w:pPr>
        <w:pStyle w:val="Corpsdetexte"/>
        <w:spacing w:before="5"/>
        <w:ind w:left="567" w:right="12"/>
      </w:pPr>
    </w:p>
    <w:p w14:paraId="2B83BF78" w14:textId="7BA8F0BF" w:rsidR="00D56FBB" w:rsidRPr="005E64BF" w:rsidRDefault="008542D1" w:rsidP="00EB29DF">
      <w:pPr>
        <w:pStyle w:val="Paragraphedeliste"/>
        <w:numPr>
          <w:ilvl w:val="2"/>
          <w:numId w:val="19"/>
        </w:numPr>
        <w:tabs>
          <w:tab w:val="left" w:pos="576"/>
        </w:tabs>
        <w:spacing w:line="237" w:lineRule="auto"/>
        <w:ind w:left="567" w:right="12"/>
        <w:rPr>
          <w:sz w:val="20"/>
          <w:szCs w:val="20"/>
        </w:rPr>
      </w:pPr>
      <w:proofErr w:type="gramStart"/>
      <w:r w:rsidRPr="005E64BF">
        <w:rPr>
          <w:sz w:val="20"/>
          <w:szCs w:val="20"/>
        </w:rPr>
        <w:t>pour</w:t>
      </w:r>
      <w:proofErr w:type="gramEnd"/>
      <w:r w:rsidRPr="005E64BF">
        <w:rPr>
          <w:sz w:val="20"/>
          <w:szCs w:val="20"/>
        </w:rPr>
        <w:t xml:space="preserve"> illustrer toutes œuvres audiovisuelles (incluant à titre non limitatif, des émissions télévisées, internet,</w:t>
      </w:r>
      <w:r w:rsidRPr="005E64BF">
        <w:rPr>
          <w:spacing w:val="-9"/>
          <w:sz w:val="20"/>
          <w:szCs w:val="20"/>
        </w:rPr>
        <w:t xml:space="preserve"> </w:t>
      </w:r>
      <w:r w:rsidRPr="005E64BF">
        <w:rPr>
          <w:sz w:val="20"/>
          <w:szCs w:val="20"/>
        </w:rPr>
        <w:t>radio,</w:t>
      </w:r>
      <w:r w:rsidRPr="005E64BF">
        <w:rPr>
          <w:spacing w:val="-9"/>
          <w:sz w:val="20"/>
          <w:szCs w:val="20"/>
        </w:rPr>
        <w:t xml:space="preserve"> </w:t>
      </w:r>
      <w:r w:rsidRPr="005E64BF">
        <w:rPr>
          <w:sz w:val="20"/>
          <w:szCs w:val="20"/>
        </w:rPr>
        <w:t>etc.,</w:t>
      </w:r>
      <w:r w:rsidRPr="005E64BF">
        <w:rPr>
          <w:spacing w:val="-7"/>
          <w:sz w:val="20"/>
          <w:szCs w:val="20"/>
        </w:rPr>
        <w:t xml:space="preserve"> </w:t>
      </w:r>
      <w:r w:rsidRPr="005E64BF">
        <w:rPr>
          <w:sz w:val="20"/>
          <w:szCs w:val="20"/>
        </w:rPr>
        <w:t>et</w:t>
      </w:r>
      <w:r w:rsidRPr="005E64BF">
        <w:rPr>
          <w:spacing w:val="-9"/>
          <w:sz w:val="20"/>
          <w:szCs w:val="20"/>
        </w:rPr>
        <w:t xml:space="preserve"> </w:t>
      </w:r>
      <w:r w:rsidRPr="005E64BF">
        <w:rPr>
          <w:sz w:val="20"/>
          <w:szCs w:val="20"/>
        </w:rPr>
        <w:t>programmes</w:t>
      </w:r>
      <w:r w:rsidRPr="005E64BF">
        <w:rPr>
          <w:spacing w:val="-8"/>
          <w:sz w:val="20"/>
          <w:szCs w:val="20"/>
        </w:rPr>
        <w:t xml:space="preserve"> </w:t>
      </w:r>
      <w:r w:rsidRPr="005E64BF">
        <w:rPr>
          <w:sz w:val="20"/>
          <w:szCs w:val="20"/>
        </w:rPr>
        <w:t>consacrés</w:t>
      </w:r>
      <w:r w:rsidRPr="005E64BF">
        <w:rPr>
          <w:spacing w:val="-8"/>
          <w:sz w:val="20"/>
          <w:szCs w:val="20"/>
        </w:rPr>
        <w:t xml:space="preserve"> </w:t>
      </w:r>
      <w:r w:rsidRPr="005E64BF">
        <w:rPr>
          <w:sz w:val="20"/>
          <w:szCs w:val="20"/>
        </w:rPr>
        <w:t>en</w:t>
      </w:r>
      <w:r w:rsidRPr="005E64BF">
        <w:rPr>
          <w:spacing w:val="-9"/>
          <w:sz w:val="20"/>
          <w:szCs w:val="20"/>
        </w:rPr>
        <w:t xml:space="preserve"> </w:t>
      </w:r>
      <w:r w:rsidRPr="005E64BF">
        <w:rPr>
          <w:sz w:val="20"/>
          <w:szCs w:val="20"/>
        </w:rPr>
        <w:t>tout</w:t>
      </w:r>
      <w:r w:rsidRPr="005E64BF">
        <w:rPr>
          <w:spacing w:val="-9"/>
          <w:sz w:val="20"/>
          <w:szCs w:val="20"/>
        </w:rPr>
        <w:t xml:space="preserve"> </w:t>
      </w:r>
      <w:r w:rsidRPr="005E64BF">
        <w:rPr>
          <w:sz w:val="20"/>
          <w:szCs w:val="20"/>
        </w:rPr>
        <w:t>ou</w:t>
      </w:r>
      <w:r w:rsidRPr="005E64BF">
        <w:rPr>
          <w:spacing w:val="-9"/>
          <w:sz w:val="20"/>
          <w:szCs w:val="20"/>
        </w:rPr>
        <w:t xml:space="preserve"> </w:t>
      </w:r>
      <w:r w:rsidRPr="005E64BF">
        <w:rPr>
          <w:sz w:val="20"/>
          <w:szCs w:val="20"/>
        </w:rPr>
        <w:t>partie</w:t>
      </w:r>
      <w:r w:rsidRPr="005E64BF">
        <w:rPr>
          <w:spacing w:val="-9"/>
          <w:sz w:val="20"/>
          <w:szCs w:val="20"/>
        </w:rPr>
        <w:t xml:space="preserve"> </w:t>
      </w:r>
      <w:r w:rsidR="005B6623" w:rsidRPr="005E64BF">
        <w:rPr>
          <w:sz w:val="20"/>
          <w:szCs w:val="20"/>
        </w:rPr>
        <w:t>au Documentaire</w:t>
      </w:r>
      <w:r w:rsidRPr="005E64BF">
        <w:rPr>
          <w:spacing w:val="-9"/>
          <w:sz w:val="20"/>
          <w:szCs w:val="20"/>
        </w:rPr>
        <w:t xml:space="preserve"> </w:t>
      </w:r>
      <w:r w:rsidRPr="005E64BF">
        <w:rPr>
          <w:sz w:val="20"/>
          <w:szCs w:val="20"/>
        </w:rPr>
        <w:t>et/ou</w:t>
      </w:r>
      <w:r w:rsidRPr="005E64BF">
        <w:rPr>
          <w:spacing w:val="-9"/>
          <w:sz w:val="20"/>
          <w:szCs w:val="20"/>
        </w:rPr>
        <w:t xml:space="preserve"> </w:t>
      </w:r>
      <w:r w:rsidRPr="005E64BF">
        <w:rPr>
          <w:sz w:val="20"/>
          <w:szCs w:val="20"/>
        </w:rPr>
        <w:t>au</w:t>
      </w:r>
      <w:r w:rsidRPr="005E64BF">
        <w:rPr>
          <w:spacing w:val="-7"/>
          <w:sz w:val="20"/>
          <w:szCs w:val="20"/>
        </w:rPr>
        <w:t xml:space="preserve"> </w:t>
      </w:r>
      <w:r w:rsidRPr="005E64BF">
        <w:rPr>
          <w:sz w:val="20"/>
          <w:szCs w:val="20"/>
        </w:rPr>
        <w:t>Producteur</w:t>
      </w:r>
      <w:r w:rsidRPr="005E64BF">
        <w:rPr>
          <w:spacing w:val="-8"/>
          <w:sz w:val="20"/>
          <w:szCs w:val="20"/>
        </w:rPr>
        <w:t xml:space="preserve"> </w:t>
      </w:r>
      <w:r w:rsidR="007306C8" w:rsidRPr="00387B1E">
        <w:rPr>
          <w:sz w:val="20"/>
          <w:szCs w:val="20"/>
        </w:rPr>
        <w:t xml:space="preserve">et/ou </w:t>
      </w:r>
      <w:r w:rsidR="007306C8">
        <w:rPr>
          <w:sz w:val="20"/>
          <w:szCs w:val="20"/>
        </w:rPr>
        <w:t>d</w:t>
      </w:r>
      <w:r w:rsidR="007306C8" w:rsidRPr="00387B1E">
        <w:rPr>
          <w:sz w:val="20"/>
          <w:szCs w:val="20"/>
        </w:rPr>
        <w:t xml:space="preserve">u Diffuseur, </w:t>
      </w:r>
      <w:r w:rsidR="007306C8">
        <w:rPr>
          <w:sz w:val="20"/>
          <w:szCs w:val="20"/>
        </w:rPr>
        <w:t>des</w:t>
      </w:r>
      <w:r w:rsidR="007306C8" w:rsidRPr="00387B1E">
        <w:rPr>
          <w:sz w:val="20"/>
          <w:szCs w:val="20"/>
        </w:rPr>
        <w:t xml:space="preserve"> distributeurs, diffuseurs, exploitants et partenaires</w:t>
      </w:r>
      <w:r w:rsidR="007306C8" w:rsidRPr="005E64BF">
        <w:rPr>
          <w:sz w:val="20"/>
          <w:szCs w:val="20"/>
        </w:rPr>
        <w:t xml:space="preserve"> du Documentaire </w:t>
      </w:r>
      <w:r w:rsidRPr="005E64BF">
        <w:rPr>
          <w:sz w:val="20"/>
          <w:szCs w:val="20"/>
        </w:rPr>
        <w:t>et/ou à la production audiovisuelle, etc.) ;</w:t>
      </w:r>
    </w:p>
    <w:p w14:paraId="2B83BF79" w14:textId="77777777" w:rsidR="00D56FBB" w:rsidRPr="005E64BF" w:rsidRDefault="00D56FBB" w:rsidP="00EB29DF">
      <w:pPr>
        <w:pStyle w:val="Corpsdetexte"/>
        <w:ind w:left="567" w:right="12"/>
      </w:pPr>
    </w:p>
    <w:p w14:paraId="2B83BF7A" w14:textId="694AC827" w:rsidR="00D56FBB" w:rsidRPr="005E64BF" w:rsidRDefault="008542D1" w:rsidP="00EB29DF">
      <w:pPr>
        <w:pStyle w:val="Paragraphedeliste"/>
        <w:numPr>
          <w:ilvl w:val="2"/>
          <w:numId w:val="19"/>
        </w:numPr>
        <w:tabs>
          <w:tab w:val="left" w:pos="576"/>
        </w:tabs>
        <w:spacing w:line="237" w:lineRule="auto"/>
        <w:ind w:left="567" w:right="12"/>
        <w:rPr>
          <w:sz w:val="20"/>
          <w:szCs w:val="20"/>
        </w:rPr>
      </w:pPr>
      <w:r w:rsidRPr="005E64BF">
        <w:rPr>
          <w:sz w:val="20"/>
          <w:szCs w:val="20"/>
        </w:rPr>
        <w:t>afin</w:t>
      </w:r>
      <w:r w:rsidRPr="005E64BF">
        <w:rPr>
          <w:spacing w:val="-4"/>
          <w:sz w:val="20"/>
          <w:szCs w:val="20"/>
        </w:rPr>
        <w:t xml:space="preserve"> </w:t>
      </w:r>
      <w:r w:rsidRPr="005E64BF">
        <w:rPr>
          <w:sz w:val="20"/>
          <w:szCs w:val="20"/>
        </w:rPr>
        <w:t>d’assurer</w:t>
      </w:r>
      <w:r w:rsidRPr="005E64BF">
        <w:rPr>
          <w:spacing w:val="-1"/>
          <w:sz w:val="20"/>
          <w:szCs w:val="20"/>
        </w:rPr>
        <w:t xml:space="preserve"> </w:t>
      </w:r>
      <w:r w:rsidRPr="005E64BF">
        <w:rPr>
          <w:sz w:val="20"/>
          <w:szCs w:val="20"/>
        </w:rPr>
        <w:t>la</w:t>
      </w:r>
      <w:r w:rsidRPr="005E64BF">
        <w:rPr>
          <w:spacing w:val="-2"/>
          <w:sz w:val="20"/>
          <w:szCs w:val="20"/>
        </w:rPr>
        <w:t xml:space="preserve"> </w:t>
      </w:r>
      <w:r w:rsidRPr="005E64BF">
        <w:rPr>
          <w:sz w:val="20"/>
          <w:szCs w:val="20"/>
        </w:rPr>
        <w:t>publicité</w:t>
      </w:r>
      <w:r w:rsidRPr="005E64BF">
        <w:rPr>
          <w:spacing w:val="-2"/>
          <w:sz w:val="20"/>
          <w:szCs w:val="20"/>
        </w:rPr>
        <w:t xml:space="preserve"> </w:t>
      </w:r>
      <w:r w:rsidRPr="005E64BF">
        <w:rPr>
          <w:sz w:val="20"/>
          <w:szCs w:val="20"/>
        </w:rPr>
        <w:t>et</w:t>
      </w:r>
      <w:r w:rsidRPr="005E64BF">
        <w:rPr>
          <w:spacing w:val="-2"/>
          <w:sz w:val="20"/>
          <w:szCs w:val="20"/>
        </w:rPr>
        <w:t xml:space="preserve"> </w:t>
      </w:r>
      <w:r w:rsidRPr="005E64BF">
        <w:rPr>
          <w:sz w:val="20"/>
          <w:szCs w:val="20"/>
        </w:rPr>
        <w:t>la</w:t>
      </w:r>
      <w:r w:rsidRPr="005E64BF">
        <w:rPr>
          <w:spacing w:val="-4"/>
          <w:sz w:val="20"/>
          <w:szCs w:val="20"/>
        </w:rPr>
        <w:t xml:space="preserve"> </w:t>
      </w:r>
      <w:r w:rsidRPr="005E64BF">
        <w:rPr>
          <w:sz w:val="20"/>
          <w:szCs w:val="20"/>
        </w:rPr>
        <w:t>promotion</w:t>
      </w:r>
      <w:r w:rsidRPr="005E64BF">
        <w:rPr>
          <w:spacing w:val="-3"/>
          <w:sz w:val="20"/>
          <w:szCs w:val="20"/>
        </w:rPr>
        <w:t xml:space="preserve"> </w:t>
      </w:r>
      <w:r w:rsidR="005B6623" w:rsidRPr="005E64BF">
        <w:rPr>
          <w:sz w:val="20"/>
          <w:szCs w:val="20"/>
        </w:rPr>
        <w:t>du Documentaire</w:t>
      </w:r>
      <w:r w:rsidRPr="005E64BF">
        <w:rPr>
          <w:spacing w:val="-2"/>
          <w:sz w:val="20"/>
          <w:szCs w:val="20"/>
        </w:rPr>
        <w:t xml:space="preserve"> </w:t>
      </w:r>
      <w:r w:rsidRPr="005E64BF">
        <w:rPr>
          <w:sz w:val="20"/>
          <w:szCs w:val="20"/>
        </w:rPr>
        <w:t>et/ou</w:t>
      </w:r>
      <w:r w:rsidRPr="005E64BF">
        <w:rPr>
          <w:spacing w:val="-5"/>
          <w:sz w:val="20"/>
          <w:szCs w:val="20"/>
        </w:rPr>
        <w:t xml:space="preserve"> </w:t>
      </w:r>
      <w:r w:rsidRPr="005E64BF">
        <w:rPr>
          <w:sz w:val="20"/>
          <w:szCs w:val="20"/>
        </w:rPr>
        <w:t>ses</w:t>
      </w:r>
      <w:r w:rsidRPr="005E64BF">
        <w:rPr>
          <w:spacing w:val="-1"/>
          <w:sz w:val="20"/>
          <w:szCs w:val="20"/>
        </w:rPr>
        <w:t xml:space="preserve"> </w:t>
      </w:r>
      <w:r w:rsidRPr="005E64BF">
        <w:rPr>
          <w:sz w:val="20"/>
          <w:szCs w:val="20"/>
        </w:rPr>
        <w:t>œuvres</w:t>
      </w:r>
      <w:r w:rsidRPr="005E64BF">
        <w:rPr>
          <w:spacing w:val="-1"/>
          <w:sz w:val="20"/>
          <w:szCs w:val="20"/>
        </w:rPr>
        <w:t xml:space="preserve"> </w:t>
      </w:r>
      <w:r w:rsidRPr="005E64BF">
        <w:rPr>
          <w:sz w:val="20"/>
          <w:szCs w:val="20"/>
        </w:rPr>
        <w:t>secondaires</w:t>
      </w:r>
      <w:r w:rsidRPr="005E64BF">
        <w:rPr>
          <w:spacing w:val="-3"/>
          <w:sz w:val="20"/>
          <w:szCs w:val="20"/>
        </w:rPr>
        <w:t xml:space="preserve"> </w:t>
      </w:r>
      <w:r w:rsidRPr="005E64BF">
        <w:rPr>
          <w:sz w:val="20"/>
          <w:szCs w:val="20"/>
        </w:rPr>
        <w:t>et</w:t>
      </w:r>
      <w:r w:rsidRPr="005E64BF">
        <w:rPr>
          <w:spacing w:val="-2"/>
          <w:sz w:val="20"/>
          <w:szCs w:val="20"/>
        </w:rPr>
        <w:t xml:space="preserve"> </w:t>
      </w:r>
      <w:r w:rsidRPr="005E64BF">
        <w:rPr>
          <w:sz w:val="20"/>
          <w:szCs w:val="20"/>
        </w:rPr>
        <w:t>dérivées,</w:t>
      </w:r>
      <w:r w:rsidRPr="005E64BF">
        <w:rPr>
          <w:spacing w:val="-2"/>
          <w:sz w:val="20"/>
          <w:szCs w:val="20"/>
        </w:rPr>
        <w:t xml:space="preserve"> </w:t>
      </w:r>
      <w:r w:rsidRPr="005E64BF">
        <w:rPr>
          <w:sz w:val="20"/>
          <w:szCs w:val="20"/>
        </w:rPr>
        <w:t>du Producteur</w:t>
      </w:r>
      <w:r w:rsidRPr="005E64BF">
        <w:rPr>
          <w:spacing w:val="-11"/>
          <w:sz w:val="20"/>
          <w:szCs w:val="20"/>
        </w:rPr>
        <w:t xml:space="preserve"> </w:t>
      </w:r>
      <w:r w:rsidR="007E5605" w:rsidRPr="00387B1E">
        <w:rPr>
          <w:sz w:val="20"/>
          <w:szCs w:val="20"/>
        </w:rPr>
        <w:t xml:space="preserve">et/ou </w:t>
      </w:r>
      <w:r w:rsidR="007E5605">
        <w:rPr>
          <w:sz w:val="20"/>
          <w:szCs w:val="20"/>
        </w:rPr>
        <w:t>d</w:t>
      </w:r>
      <w:r w:rsidR="007E5605" w:rsidRPr="00387B1E">
        <w:rPr>
          <w:sz w:val="20"/>
          <w:szCs w:val="20"/>
        </w:rPr>
        <w:t xml:space="preserve">u Diffuseur, </w:t>
      </w:r>
      <w:r w:rsidR="007E5605">
        <w:rPr>
          <w:sz w:val="20"/>
          <w:szCs w:val="20"/>
        </w:rPr>
        <w:t>des</w:t>
      </w:r>
      <w:r w:rsidR="007E5605" w:rsidRPr="00387B1E">
        <w:rPr>
          <w:sz w:val="20"/>
          <w:szCs w:val="20"/>
        </w:rPr>
        <w:t xml:space="preserve"> distributeurs, diffuseurs, exploitants et partenaires</w:t>
      </w:r>
      <w:r w:rsidR="007E5605" w:rsidRPr="005E64BF">
        <w:rPr>
          <w:sz w:val="20"/>
          <w:szCs w:val="20"/>
        </w:rPr>
        <w:t xml:space="preserve"> du Documentaire</w:t>
      </w:r>
      <w:r w:rsidRPr="005E64BF">
        <w:rPr>
          <w:sz w:val="20"/>
          <w:szCs w:val="20"/>
        </w:rPr>
        <w:t>,</w:t>
      </w:r>
      <w:r w:rsidRPr="005E64BF">
        <w:rPr>
          <w:spacing w:val="-12"/>
          <w:sz w:val="20"/>
          <w:szCs w:val="20"/>
        </w:rPr>
        <w:t xml:space="preserve"> </w:t>
      </w:r>
      <w:r w:rsidRPr="005E64BF">
        <w:rPr>
          <w:sz w:val="20"/>
          <w:szCs w:val="20"/>
        </w:rPr>
        <w:t>par tous les procédés, moyens, supports et modes connus ou inconnus à ce jour, notamment par la création et</w:t>
      </w:r>
      <w:r w:rsidRPr="005E64BF">
        <w:rPr>
          <w:spacing w:val="-2"/>
          <w:sz w:val="20"/>
          <w:szCs w:val="20"/>
        </w:rPr>
        <w:t xml:space="preserve"> </w:t>
      </w:r>
      <w:r w:rsidRPr="005E64BF">
        <w:rPr>
          <w:sz w:val="20"/>
          <w:szCs w:val="20"/>
        </w:rPr>
        <w:t>l’exploitation</w:t>
      </w:r>
      <w:r w:rsidRPr="005E64BF">
        <w:rPr>
          <w:spacing w:val="-3"/>
          <w:sz w:val="20"/>
          <w:szCs w:val="20"/>
        </w:rPr>
        <w:t xml:space="preserve"> </w:t>
      </w:r>
      <w:r w:rsidRPr="005E64BF">
        <w:rPr>
          <w:sz w:val="20"/>
          <w:szCs w:val="20"/>
        </w:rPr>
        <w:t>de</w:t>
      </w:r>
      <w:r w:rsidRPr="005E64BF">
        <w:rPr>
          <w:spacing w:val="-2"/>
          <w:sz w:val="20"/>
          <w:szCs w:val="20"/>
        </w:rPr>
        <w:t xml:space="preserve"> </w:t>
      </w:r>
      <w:r w:rsidRPr="005E64BF">
        <w:rPr>
          <w:sz w:val="20"/>
          <w:szCs w:val="20"/>
        </w:rPr>
        <w:t>tous</w:t>
      </w:r>
      <w:r w:rsidRPr="005E64BF">
        <w:rPr>
          <w:spacing w:val="-1"/>
          <w:sz w:val="20"/>
          <w:szCs w:val="20"/>
        </w:rPr>
        <w:t xml:space="preserve"> </w:t>
      </w:r>
      <w:r w:rsidRPr="005E64BF">
        <w:rPr>
          <w:sz w:val="20"/>
          <w:szCs w:val="20"/>
        </w:rPr>
        <w:t>éléments</w:t>
      </w:r>
      <w:r w:rsidRPr="005E64BF">
        <w:rPr>
          <w:spacing w:val="-1"/>
          <w:sz w:val="20"/>
          <w:szCs w:val="20"/>
        </w:rPr>
        <w:t xml:space="preserve"> </w:t>
      </w:r>
      <w:r w:rsidRPr="005E64BF">
        <w:rPr>
          <w:sz w:val="20"/>
          <w:szCs w:val="20"/>
        </w:rPr>
        <w:t>publicitaires</w:t>
      </w:r>
      <w:r w:rsidRPr="005E64BF">
        <w:rPr>
          <w:spacing w:val="-1"/>
          <w:sz w:val="20"/>
          <w:szCs w:val="20"/>
        </w:rPr>
        <w:t xml:space="preserve"> </w:t>
      </w:r>
      <w:r w:rsidRPr="005E64BF">
        <w:rPr>
          <w:sz w:val="20"/>
          <w:szCs w:val="20"/>
        </w:rPr>
        <w:t>et</w:t>
      </w:r>
      <w:r w:rsidRPr="005E64BF">
        <w:rPr>
          <w:spacing w:val="-2"/>
          <w:sz w:val="20"/>
          <w:szCs w:val="20"/>
        </w:rPr>
        <w:t xml:space="preserve"> </w:t>
      </w:r>
      <w:r w:rsidRPr="005E64BF">
        <w:rPr>
          <w:sz w:val="20"/>
          <w:szCs w:val="20"/>
        </w:rPr>
        <w:t>promotionnels</w:t>
      </w:r>
      <w:r w:rsidRPr="005E64BF">
        <w:rPr>
          <w:spacing w:val="-1"/>
          <w:sz w:val="20"/>
          <w:szCs w:val="20"/>
        </w:rPr>
        <w:t xml:space="preserve"> </w:t>
      </w:r>
      <w:r w:rsidR="005B6623" w:rsidRPr="005E64BF">
        <w:rPr>
          <w:sz w:val="20"/>
          <w:szCs w:val="20"/>
        </w:rPr>
        <w:t>du Documentaire</w:t>
      </w:r>
      <w:r w:rsidRPr="005E64BF">
        <w:rPr>
          <w:sz w:val="20"/>
          <w:szCs w:val="20"/>
        </w:rPr>
        <w:t>,</w:t>
      </w:r>
      <w:r w:rsidRPr="005E64BF">
        <w:rPr>
          <w:spacing w:val="-2"/>
          <w:sz w:val="20"/>
          <w:szCs w:val="20"/>
        </w:rPr>
        <w:t xml:space="preserve"> </w:t>
      </w:r>
      <w:r w:rsidRPr="005E64BF">
        <w:rPr>
          <w:sz w:val="20"/>
          <w:szCs w:val="20"/>
        </w:rPr>
        <w:t>du</w:t>
      </w:r>
      <w:r w:rsidRPr="005E64BF">
        <w:rPr>
          <w:spacing w:val="-3"/>
          <w:sz w:val="20"/>
          <w:szCs w:val="20"/>
        </w:rPr>
        <w:t xml:space="preserve"> </w:t>
      </w:r>
      <w:r w:rsidRPr="005E64BF">
        <w:rPr>
          <w:sz w:val="20"/>
          <w:szCs w:val="20"/>
        </w:rPr>
        <w:t>Producteur et/ou</w:t>
      </w:r>
      <w:r w:rsidRPr="005E64BF">
        <w:rPr>
          <w:spacing w:val="-6"/>
          <w:sz w:val="20"/>
          <w:szCs w:val="20"/>
        </w:rPr>
        <w:t xml:space="preserve"> </w:t>
      </w:r>
      <w:r w:rsidRPr="005E64BF">
        <w:rPr>
          <w:sz w:val="20"/>
          <w:szCs w:val="20"/>
        </w:rPr>
        <w:t>des</w:t>
      </w:r>
      <w:r w:rsidRPr="005E64BF">
        <w:rPr>
          <w:spacing w:val="-7"/>
          <w:sz w:val="20"/>
          <w:szCs w:val="20"/>
        </w:rPr>
        <w:t xml:space="preserve"> </w:t>
      </w:r>
      <w:r w:rsidRPr="005E64BF">
        <w:rPr>
          <w:sz w:val="20"/>
          <w:szCs w:val="20"/>
        </w:rPr>
        <w:t>diffuseurs</w:t>
      </w:r>
      <w:r w:rsidRPr="005E64BF">
        <w:rPr>
          <w:spacing w:val="-7"/>
          <w:sz w:val="20"/>
          <w:szCs w:val="20"/>
        </w:rPr>
        <w:t xml:space="preserve"> </w:t>
      </w:r>
      <w:r w:rsidRPr="005E64BF">
        <w:rPr>
          <w:sz w:val="20"/>
          <w:szCs w:val="20"/>
        </w:rPr>
        <w:t>et/ou</w:t>
      </w:r>
      <w:r w:rsidRPr="005E64BF">
        <w:rPr>
          <w:spacing w:val="-6"/>
          <w:sz w:val="20"/>
          <w:szCs w:val="20"/>
        </w:rPr>
        <w:t xml:space="preserve"> </w:t>
      </w:r>
      <w:r w:rsidRPr="005E64BF">
        <w:rPr>
          <w:sz w:val="20"/>
          <w:szCs w:val="20"/>
        </w:rPr>
        <w:t>des</w:t>
      </w:r>
      <w:r w:rsidRPr="005E64BF">
        <w:rPr>
          <w:spacing w:val="-7"/>
          <w:sz w:val="20"/>
          <w:szCs w:val="20"/>
        </w:rPr>
        <w:t xml:space="preserve"> </w:t>
      </w:r>
      <w:r w:rsidRPr="005E64BF">
        <w:rPr>
          <w:sz w:val="20"/>
          <w:szCs w:val="20"/>
        </w:rPr>
        <w:t>partenaires</w:t>
      </w:r>
      <w:r w:rsidRPr="005E64BF">
        <w:rPr>
          <w:spacing w:val="-5"/>
          <w:sz w:val="20"/>
          <w:szCs w:val="20"/>
        </w:rPr>
        <w:t xml:space="preserve"> </w:t>
      </w:r>
      <w:r w:rsidR="005B6623" w:rsidRPr="005E64BF">
        <w:rPr>
          <w:sz w:val="20"/>
          <w:szCs w:val="20"/>
        </w:rPr>
        <w:t>du Documentaire</w:t>
      </w:r>
      <w:r w:rsidRPr="005E64BF">
        <w:rPr>
          <w:sz w:val="20"/>
          <w:szCs w:val="20"/>
        </w:rPr>
        <w:t>,</w:t>
      </w:r>
      <w:r w:rsidRPr="005E64BF">
        <w:rPr>
          <w:spacing w:val="-5"/>
          <w:sz w:val="20"/>
          <w:szCs w:val="20"/>
        </w:rPr>
        <w:t xml:space="preserve"> </w:t>
      </w:r>
      <w:r w:rsidRPr="005E64BF">
        <w:rPr>
          <w:sz w:val="20"/>
          <w:szCs w:val="20"/>
        </w:rPr>
        <w:t>incluant</w:t>
      </w:r>
      <w:r w:rsidRPr="005E64BF">
        <w:rPr>
          <w:spacing w:val="-6"/>
          <w:sz w:val="20"/>
          <w:szCs w:val="20"/>
        </w:rPr>
        <w:t xml:space="preserve"> </w:t>
      </w:r>
      <w:r w:rsidRPr="005E64BF">
        <w:rPr>
          <w:sz w:val="20"/>
          <w:szCs w:val="20"/>
        </w:rPr>
        <w:t>notamment</w:t>
      </w:r>
      <w:r w:rsidRPr="005E64BF">
        <w:rPr>
          <w:spacing w:val="-8"/>
          <w:sz w:val="20"/>
          <w:szCs w:val="20"/>
        </w:rPr>
        <w:t xml:space="preserve"> </w:t>
      </w:r>
      <w:r w:rsidRPr="005E64BF">
        <w:rPr>
          <w:sz w:val="20"/>
          <w:szCs w:val="20"/>
        </w:rPr>
        <w:t>et</w:t>
      </w:r>
      <w:r w:rsidRPr="005E64BF">
        <w:rPr>
          <w:spacing w:val="-8"/>
          <w:sz w:val="20"/>
          <w:szCs w:val="20"/>
        </w:rPr>
        <w:t xml:space="preserve"> </w:t>
      </w:r>
      <w:r w:rsidRPr="005E64BF">
        <w:rPr>
          <w:sz w:val="20"/>
          <w:szCs w:val="20"/>
        </w:rPr>
        <w:t>à</w:t>
      </w:r>
      <w:r w:rsidRPr="005E64BF">
        <w:rPr>
          <w:spacing w:val="-6"/>
          <w:sz w:val="20"/>
          <w:szCs w:val="20"/>
        </w:rPr>
        <w:t xml:space="preserve"> </w:t>
      </w:r>
      <w:r w:rsidRPr="005E64BF">
        <w:rPr>
          <w:sz w:val="20"/>
          <w:szCs w:val="20"/>
        </w:rPr>
        <w:t>titre</w:t>
      </w:r>
      <w:r w:rsidRPr="005E64BF">
        <w:rPr>
          <w:spacing w:val="-8"/>
          <w:sz w:val="20"/>
          <w:szCs w:val="20"/>
        </w:rPr>
        <w:t xml:space="preserve"> </w:t>
      </w:r>
      <w:r w:rsidRPr="005E64BF">
        <w:rPr>
          <w:sz w:val="20"/>
          <w:szCs w:val="20"/>
        </w:rPr>
        <w:t>non</w:t>
      </w:r>
      <w:r w:rsidRPr="005E64BF">
        <w:rPr>
          <w:spacing w:val="-6"/>
          <w:sz w:val="20"/>
          <w:szCs w:val="20"/>
        </w:rPr>
        <w:t xml:space="preserve"> </w:t>
      </w:r>
      <w:r w:rsidRPr="005E64BF">
        <w:rPr>
          <w:sz w:val="20"/>
          <w:szCs w:val="20"/>
        </w:rPr>
        <w:t>limitatif</w:t>
      </w:r>
      <w:r w:rsidRPr="005E64BF">
        <w:rPr>
          <w:spacing w:val="-6"/>
          <w:sz w:val="20"/>
          <w:szCs w:val="20"/>
        </w:rPr>
        <w:t xml:space="preserve"> </w:t>
      </w:r>
      <w:r w:rsidRPr="005E64BF">
        <w:rPr>
          <w:sz w:val="20"/>
          <w:szCs w:val="20"/>
        </w:rPr>
        <w:t>des cartes postales, affiches, flyers, etc. ;</w:t>
      </w:r>
    </w:p>
    <w:p w14:paraId="2B83BF7B" w14:textId="77777777" w:rsidR="00D56FBB" w:rsidRPr="005E64BF" w:rsidRDefault="00D56FBB" w:rsidP="00EB29DF">
      <w:pPr>
        <w:pStyle w:val="Corpsdetexte"/>
        <w:spacing w:before="3"/>
        <w:ind w:left="567" w:right="12"/>
      </w:pPr>
    </w:p>
    <w:p w14:paraId="2B83BF7C" w14:textId="1BD03D24" w:rsidR="00D56FBB" w:rsidRPr="005E64BF" w:rsidRDefault="008542D1" w:rsidP="00EB29DF">
      <w:pPr>
        <w:pStyle w:val="Paragraphedeliste"/>
        <w:numPr>
          <w:ilvl w:val="2"/>
          <w:numId w:val="19"/>
        </w:numPr>
        <w:tabs>
          <w:tab w:val="left" w:pos="576"/>
        </w:tabs>
        <w:spacing w:before="1" w:line="237" w:lineRule="auto"/>
        <w:ind w:left="567" w:right="12"/>
        <w:rPr>
          <w:sz w:val="20"/>
          <w:szCs w:val="20"/>
        </w:rPr>
      </w:pPr>
      <w:proofErr w:type="gramStart"/>
      <w:r w:rsidRPr="005E64BF">
        <w:rPr>
          <w:sz w:val="20"/>
          <w:szCs w:val="20"/>
        </w:rPr>
        <w:t>afin</w:t>
      </w:r>
      <w:proofErr w:type="gramEnd"/>
      <w:r w:rsidRPr="005E64BF">
        <w:rPr>
          <w:sz w:val="20"/>
          <w:szCs w:val="20"/>
        </w:rPr>
        <w:t xml:space="preserve"> d’illustrer les bonus et les menus d’accueil et de navigation contenus dans les vidéogrammes et</w:t>
      </w:r>
      <w:r w:rsidRPr="005E64BF">
        <w:rPr>
          <w:spacing w:val="-7"/>
          <w:sz w:val="20"/>
          <w:szCs w:val="20"/>
        </w:rPr>
        <w:t xml:space="preserve"> </w:t>
      </w:r>
      <w:r w:rsidRPr="005E64BF">
        <w:rPr>
          <w:sz w:val="20"/>
          <w:szCs w:val="20"/>
        </w:rPr>
        <w:t>supports</w:t>
      </w:r>
      <w:r w:rsidRPr="005E64BF">
        <w:rPr>
          <w:spacing w:val="-5"/>
          <w:sz w:val="20"/>
          <w:szCs w:val="20"/>
        </w:rPr>
        <w:t xml:space="preserve"> </w:t>
      </w:r>
      <w:r w:rsidRPr="005E64BF">
        <w:rPr>
          <w:sz w:val="20"/>
          <w:szCs w:val="20"/>
        </w:rPr>
        <w:t>interactifs</w:t>
      </w:r>
      <w:r w:rsidRPr="005E64BF">
        <w:rPr>
          <w:spacing w:val="-5"/>
          <w:sz w:val="20"/>
          <w:szCs w:val="20"/>
        </w:rPr>
        <w:t xml:space="preserve"> </w:t>
      </w:r>
      <w:r w:rsidRPr="005E64BF">
        <w:rPr>
          <w:sz w:val="20"/>
          <w:szCs w:val="20"/>
        </w:rPr>
        <w:t>incluant</w:t>
      </w:r>
      <w:r w:rsidRPr="005E64BF">
        <w:rPr>
          <w:spacing w:val="-6"/>
          <w:sz w:val="20"/>
          <w:szCs w:val="20"/>
        </w:rPr>
        <w:t xml:space="preserve"> </w:t>
      </w:r>
      <w:r w:rsidR="005B6623" w:rsidRPr="005E64BF">
        <w:rPr>
          <w:sz w:val="20"/>
          <w:szCs w:val="20"/>
        </w:rPr>
        <w:t>le Documentaire</w:t>
      </w:r>
      <w:r w:rsidRPr="005E64BF">
        <w:rPr>
          <w:sz w:val="20"/>
          <w:szCs w:val="20"/>
        </w:rPr>
        <w:t>,</w:t>
      </w:r>
      <w:r w:rsidRPr="005E64BF">
        <w:rPr>
          <w:spacing w:val="-7"/>
          <w:sz w:val="20"/>
          <w:szCs w:val="20"/>
        </w:rPr>
        <w:t xml:space="preserve"> </w:t>
      </w:r>
      <w:r w:rsidRPr="005E64BF">
        <w:rPr>
          <w:sz w:val="20"/>
          <w:szCs w:val="20"/>
        </w:rPr>
        <w:t>ou</w:t>
      </w:r>
      <w:r w:rsidRPr="005E64BF">
        <w:rPr>
          <w:spacing w:val="-7"/>
          <w:sz w:val="20"/>
          <w:szCs w:val="20"/>
        </w:rPr>
        <w:t xml:space="preserve"> </w:t>
      </w:r>
      <w:r w:rsidRPr="005E64BF">
        <w:rPr>
          <w:sz w:val="20"/>
          <w:szCs w:val="20"/>
        </w:rPr>
        <w:t>présentés</w:t>
      </w:r>
      <w:r w:rsidRPr="005E64BF">
        <w:rPr>
          <w:spacing w:val="-5"/>
          <w:sz w:val="20"/>
          <w:szCs w:val="20"/>
        </w:rPr>
        <w:t xml:space="preserve"> </w:t>
      </w:r>
      <w:r w:rsidRPr="005E64BF">
        <w:rPr>
          <w:sz w:val="20"/>
          <w:szCs w:val="20"/>
        </w:rPr>
        <w:t>lors</w:t>
      </w:r>
      <w:r w:rsidRPr="005E64BF">
        <w:rPr>
          <w:spacing w:val="-5"/>
          <w:sz w:val="20"/>
          <w:szCs w:val="20"/>
        </w:rPr>
        <w:t xml:space="preserve"> </w:t>
      </w:r>
      <w:r w:rsidRPr="005E64BF">
        <w:rPr>
          <w:sz w:val="20"/>
          <w:szCs w:val="20"/>
        </w:rPr>
        <w:t>de</w:t>
      </w:r>
      <w:r w:rsidRPr="005E64BF">
        <w:rPr>
          <w:spacing w:val="-7"/>
          <w:sz w:val="20"/>
          <w:szCs w:val="20"/>
        </w:rPr>
        <w:t xml:space="preserve"> </w:t>
      </w:r>
      <w:r w:rsidRPr="005E64BF">
        <w:rPr>
          <w:sz w:val="20"/>
          <w:szCs w:val="20"/>
        </w:rPr>
        <w:t>la</w:t>
      </w:r>
      <w:r w:rsidRPr="005E64BF">
        <w:rPr>
          <w:spacing w:val="-7"/>
          <w:sz w:val="20"/>
          <w:szCs w:val="20"/>
        </w:rPr>
        <w:t xml:space="preserve"> </w:t>
      </w:r>
      <w:r w:rsidRPr="005E64BF">
        <w:rPr>
          <w:sz w:val="20"/>
          <w:szCs w:val="20"/>
        </w:rPr>
        <w:t>diffusion</w:t>
      </w:r>
      <w:r w:rsidRPr="005E64BF">
        <w:rPr>
          <w:spacing w:val="-7"/>
          <w:sz w:val="20"/>
          <w:szCs w:val="20"/>
        </w:rPr>
        <w:t xml:space="preserve"> </w:t>
      </w:r>
      <w:r w:rsidRPr="005E64BF">
        <w:rPr>
          <w:sz w:val="20"/>
          <w:szCs w:val="20"/>
        </w:rPr>
        <w:t>ou</w:t>
      </w:r>
      <w:r w:rsidRPr="005E64BF">
        <w:rPr>
          <w:spacing w:val="-7"/>
          <w:sz w:val="20"/>
          <w:szCs w:val="20"/>
        </w:rPr>
        <w:t xml:space="preserve"> </w:t>
      </w:r>
      <w:r w:rsidRPr="005E64BF">
        <w:rPr>
          <w:sz w:val="20"/>
          <w:szCs w:val="20"/>
        </w:rPr>
        <w:t>de</w:t>
      </w:r>
      <w:r w:rsidRPr="005E64BF">
        <w:rPr>
          <w:spacing w:val="-7"/>
          <w:sz w:val="20"/>
          <w:szCs w:val="20"/>
        </w:rPr>
        <w:t xml:space="preserve"> </w:t>
      </w:r>
      <w:r w:rsidRPr="005E64BF">
        <w:rPr>
          <w:sz w:val="20"/>
          <w:szCs w:val="20"/>
        </w:rPr>
        <w:t>la</w:t>
      </w:r>
      <w:r w:rsidRPr="005E64BF">
        <w:rPr>
          <w:spacing w:val="-4"/>
          <w:sz w:val="20"/>
          <w:szCs w:val="20"/>
        </w:rPr>
        <w:t xml:space="preserve"> </w:t>
      </w:r>
      <w:r w:rsidRPr="005E64BF">
        <w:rPr>
          <w:sz w:val="20"/>
          <w:szCs w:val="20"/>
        </w:rPr>
        <w:t>communication</w:t>
      </w:r>
      <w:r w:rsidRPr="005E64BF">
        <w:rPr>
          <w:spacing w:val="-5"/>
          <w:sz w:val="20"/>
          <w:szCs w:val="20"/>
        </w:rPr>
        <w:t xml:space="preserve"> </w:t>
      </w:r>
      <w:r w:rsidR="005B6623" w:rsidRPr="005E64BF">
        <w:rPr>
          <w:sz w:val="20"/>
          <w:szCs w:val="20"/>
        </w:rPr>
        <w:t>du Documentaire</w:t>
      </w:r>
      <w:r w:rsidRPr="005E64BF">
        <w:rPr>
          <w:spacing w:val="-13"/>
          <w:sz w:val="20"/>
          <w:szCs w:val="20"/>
        </w:rPr>
        <w:t xml:space="preserve"> </w:t>
      </w:r>
      <w:r w:rsidRPr="005E64BF">
        <w:rPr>
          <w:sz w:val="20"/>
          <w:szCs w:val="20"/>
        </w:rPr>
        <w:t>par</w:t>
      </w:r>
      <w:r w:rsidRPr="005E64BF">
        <w:rPr>
          <w:spacing w:val="-11"/>
          <w:sz w:val="20"/>
          <w:szCs w:val="20"/>
        </w:rPr>
        <w:t xml:space="preserve"> </w:t>
      </w:r>
      <w:r w:rsidRPr="005E64BF">
        <w:rPr>
          <w:sz w:val="20"/>
          <w:szCs w:val="20"/>
        </w:rPr>
        <w:t>tous</w:t>
      </w:r>
      <w:r w:rsidRPr="005E64BF">
        <w:rPr>
          <w:spacing w:val="-11"/>
          <w:sz w:val="20"/>
          <w:szCs w:val="20"/>
        </w:rPr>
        <w:t xml:space="preserve"> </w:t>
      </w:r>
      <w:r w:rsidRPr="005E64BF">
        <w:rPr>
          <w:sz w:val="20"/>
          <w:szCs w:val="20"/>
        </w:rPr>
        <w:t>modes,</w:t>
      </w:r>
      <w:r w:rsidRPr="005E64BF">
        <w:rPr>
          <w:spacing w:val="-12"/>
          <w:sz w:val="20"/>
          <w:szCs w:val="20"/>
        </w:rPr>
        <w:t xml:space="preserve"> </w:t>
      </w:r>
      <w:r w:rsidRPr="005E64BF">
        <w:rPr>
          <w:sz w:val="20"/>
          <w:szCs w:val="20"/>
        </w:rPr>
        <w:t>procédés,</w:t>
      </w:r>
      <w:r w:rsidRPr="005E64BF">
        <w:rPr>
          <w:spacing w:val="-12"/>
          <w:sz w:val="20"/>
          <w:szCs w:val="20"/>
        </w:rPr>
        <w:t xml:space="preserve"> </w:t>
      </w:r>
      <w:r w:rsidRPr="005E64BF">
        <w:rPr>
          <w:sz w:val="20"/>
          <w:szCs w:val="20"/>
        </w:rPr>
        <w:t>supports,</w:t>
      </w:r>
      <w:r w:rsidRPr="005E64BF">
        <w:rPr>
          <w:spacing w:val="-12"/>
          <w:sz w:val="20"/>
          <w:szCs w:val="20"/>
        </w:rPr>
        <w:t xml:space="preserve"> </w:t>
      </w:r>
      <w:r w:rsidRPr="005E64BF">
        <w:rPr>
          <w:sz w:val="20"/>
          <w:szCs w:val="20"/>
        </w:rPr>
        <w:t>moyens</w:t>
      </w:r>
      <w:r w:rsidRPr="005E64BF">
        <w:rPr>
          <w:spacing w:val="-9"/>
          <w:sz w:val="20"/>
          <w:szCs w:val="20"/>
        </w:rPr>
        <w:t xml:space="preserve"> </w:t>
      </w:r>
      <w:r w:rsidRPr="005E64BF">
        <w:rPr>
          <w:sz w:val="20"/>
          <w:szCs w:val="20"/>
        </w:rPr>
        <w:t>ou</w:t>
      </w:r>
      <w:r w:rsidRPr="005E64BF">
        <w:rPr>
          <w:spacing w:val="-13"/>
          <w:sz w:val="20"/>
          <w:szCs w:val="20"/>
        </w:rPr>
        <w:t xml:space="preserve"> </w:t>
      </w:r>
      <w:r w:rsidRPr="005E64BF">
        <w:rPr>
          <w:sz w:val="20"/>
          <w:szCs w:val="20"/>
        </w:rPr>
        <w:t>par</w:t>
      </w:r>
      <w:r w:rsidRPr="005E64BF">
        <w:rPr>
          <w:spacing w:val="-11"/>
          <w:sz w:val="20"/>
          <w:szCs w:val="20"/>
        </w:rPr>
        <w:t xml:space="preserve"> </w:t>
      </w:r>
      <w:r w:rsidRPr="005E64BF">
        <w:rPr>
          <w:sz w:val="20"/>
          <w:szCs w:val="20"/>
        </w:rPr>
        <w:t>tout</w:t>
      </w:r>
      <w:r w:rsidRPr="005E64BF">
        <w:rPr>
          <w:spacing w:val="-12"/>
          <w:sz w:val="20"/>
          <w:szCs w:val="20"/>
        </w:rPr>
        <w:t xml:space="preserve"> </w:t>
      </w:r>
      <w:r w:rsidRPr="005E64BF">
        <w:rPr>
          <w:sz w:val="20"/>
          <w:szCs w:val="20"/>
        </w:rPr>
        <w:t>autre</w:t>
      </w:r>
      <w:r w:rsidRPr="005E64BF">
        <w:rPr>
          <w:spacing w:val="-7"/>
          <w:sz w:val="20"/>
          <w:szCs w:val="20"/>
        </w:rPr>
        <w:t xml:space="preserve"> </w:t>
      </w:r>
      <w:r w:rsidRPr="005E64BF">
        <w:rPr>
          <w:sz w:val="20"/>
          <w:szCs w:val="20"/>
        </w:rPr>
        <w:t>moyen</w:t>
      </w:r>
      <w:r w:rsidRPr="005E64BF">
        <w:rPr>
          <w:spacing w:val="-13"/>
          <w:sz w:val="20"/>
          <w:szCs w:val="20"/>
        </w:rPr>
        <w:t xml:space="preserve"> </w:t>
      </w:r>
      <w:r w:rsidRPr="005E64BF">
        <w:rPr>
          <w:sz w:val="20"/>
          <w:szCs w:val="20"/>
        </w:rPr>
        <w:t>permettant</w:t>
      </w:r>
      <w:r w:rsidRPr="005E64BF">
        <w:rPr>
          <w:spacing w:val="-12"/>
          <w:sz w:val="20"/>
          <w:szCs w:val="20"/>
        </w:rPr>
        <w:t xml:space="preserve"> </w:t>
      </w:r>
      <w:r w:rsidRPr="005E64BF">
        <w:rPr>
          <w:sz w:val="20"/>
          <w:szCs w:val="20"/>
        </w:rPr>
        <w:t xml:space="preserve">l’insertion de tels menus (tels que site internet </w:t>
      </w:r>
      <w:r w:rsidR="005B6623" w:rsidRPr="005E64BF">
        <w:rPr>
          <w:sz w:val="20"/>
          <w:szCs w:val="20"/>
        </w:rPr>
        <w:t>du Documentaire</w:t>
      </w:r>
      <w:r w:rsidRPr="005E64BF">
        <w:rPr>
          <w:sz w:val="20"/>
          <w:szCs w:val="20"/>
        </w:rPr>
        <w:t xml:space="preserve">) (il en sera de même s’agissant de tous éléments accessoires </w:t>
      </w:r>
      <w:r w:rsidR="005B6623" w:rsidRPr="005E64BF">
        <w:rPr>
          <w:sz w:val="20"/>
          <w:szCs w:val="20"/>
        </w:rPr>
        <w:t>du Documentaire</w:t>
      </w:r>
      <w:r w:rsidRPr="005E64BF">
        <w:rPr>
          <w:sz w:val="20"/>
          <w:szCs w:val="20"/>
        </w:rPr>
        <w:t>)</w:t>
      </w:r>
      <w:r w:rsidR="00C17F96" w:rsidRPr="005E64BF">
        <w:rPr>
          <w:sz w:val="20"/>
          <w:szCs w:val="20"/>
        </w:rPr>
        <w:t> ;</w:t>
      </w:r>
    </w:p>
    <w:p w14:paraId="2B83BF7D" w14:textId="1D260FD4" w:rsidR="00D56FBB" w:rsidRPr="005E64BF" w:rsidRDefault="008542D1" w:rsidP="00EB29DF">
      <w:pPr>
        <w:pStyle w:val="Paragraphedeliste"/>
        <w:numPr>
          <w:ilvl w:val="2"/>
          <w:numId w:val="19"/>
        </w:numPr>
        <w:tabs>
          <w:tab w:val="left" w:pos="576"/>
        </w:tabs>
        <w:spacing w:before="230" w:line="237" w:lineRule="auto"/>
        <w:ind w:left="567" w:right="12"/>
        <w:rPr>
          <w:sz w:val="20"/>
          <w:szCs w:val="20"/>
        </w:rPr>
      </w:pPr>
      <w:proofErr w:type="gramStart"/>
      <w:r w:rsidRPr="005E64BF">
        <w:rPr>
          <w:sz w:val="20"/>
          <w:szCs w:val="20"/>
        </w:rPr>
        <w:t>aux</w:t>
      </w:r>
      <w:proofErr w:type="gramEnd"/>
      <w:r w:rsidRPr="005E64BF">
        <w:rPr>
          <w:spacing w:val="-8"/>
          <w:sz w:val="20"/>
          <w:szCs w:val="20"/>
        </w:rPr>
        <w:t xml:space="preserve"> </w:t>
      </w:r>
      <w:r w:rsidRPr="005E64BF">
        <w:rPr>
          <w:sz w:val="20"/>
          <w:szCs w:val="20"/>
        </w:rPr>
        <w:t>fins</w:t>
      </w:r>
      <w:r w:rsidRPr="005E64BF">
        <w:rPr>
          <w:spacing w:val="-8"/>
          <w:sz w:val="20"/>
          <w:szCs w:val="20"/>
        </w:rPr>
        <w:t xml:space="preserve"> </w:t>
      </w:r>
      <w:r w:rsidRPr="005E64BF">
        <w:rPr>
          <w:sz w:val="20"/>
          <w:szCs w:val="20"/>
        </w:rPr>
        <w:t>d’exploitation</w:t>
      </w:r>
      <w:r w:rsidRPr="005E64BF">
        <w:rPr>
          <w:spacing w:val="-9"/>
          <w:sz w:val="20"/>
          <w:szCs w:val="20"/>
        </w:rPr>
        <w:t xml:space="preserve"> </w:t>
      </w:r>
      <w:r w:rsidRPr="005E64BF">
        <w:rPr>
          <w:sz w:val="20"/>
          <w:szCs w:val="20"/>
        </w:rPr>
        <w:t>d’extraits</w:t>
      </w:r>
      <w:r w:rsidRPr="005E64BF">
        <w:rPr>
          <w:spacing w:val="-8"/>
          <w:sz w:val="20"/>
          <w:szCs w:val="20"/>
        </w:rPr>
        <w:t xml:space="preserve"> </w:t>
      </w:r>
      <w:r w:rsidR="005B6623" w:rsidRPr="005E64BF">
        <w:rPr>
          <w:sz w:val="20"/>
          <w:szCs w:val="20"/>
        </w:rPr>
        <w:t>du Documentaire</w:t>
      </w:r>
      <w:r w:rsidRPr="005E64BF">
        <w:rPr>
          <w:spacing w:val="-9"/>
          <w:sz w:val="20"/>
          <w:szCs w:val="20"/>
        </w:rPr>
        <w:t xml:space="preserve"> </w:t>
      </w:r>
      <w:r w:rsidRPr="005E64BF">
        <w:rPr>
          <w:sz w:val="20"/>
          <w:szCs w:val="20"/>
        </w:rPr>
        <w:t>dans</w:t>
      </w:r>
      <w:r w:rsidRPr="005E64BF">
        <w:rPr>
          <w:spacing w:val="-8"/>
          <w:sz w:val="20"/>
          <w:szCs w:val="20"/>
        </w:rPr>
        <w:t xml:space="preserve"> </w:t>
      </w:r>
      <w:r w:rsidRPr="005E64BF">
        <w:rPr>
          <w:sz w:val="20"/>
          <w:szCs w:val="20"/>
        </w:rPr>
        <w:t>un</w:t>
      </w:r>
      <w:r w:rsidRPr="005E64BF">
        <w:rPr>
          <w:spacing w:val="-9"/>
          <w:sz w:val="20"/>
          <w:szCs w:val="20"/>
        </w:rPr>
        <w:t xml:space="preserve"> </w:t>
      </w:r>
      <w:r w:rsidRPr="005E64BF">
        <w:rPr>
          <w:sz w:val="20"/>
          <w:szCs w:val="20"/>
        </w:rPr>
        <w:t>programme</w:t>
      </w:r>
      <w:r w:rsidRPr="005E64BF">
        <w:rPr>
          <w:spacing w:val="-11"/>
          <w:sz w:val="20"/>
          <w:szCs w:val="20"/>
        </w:rPr>
        <w:t xml:space="preserve"> </w:t>
      </w:r>
      <w:r w:rsidRPr="005E64BF">
        <w:rPr>
          <w:sz w:val="20"/>
          <w:szCs w:val="20"/>
        </w:rPr>
        <w:t>multimédia</w:t>
      </w:r>
      <w:r w:rsidRPr="005E64BF">
        <w:rPr>
          <w:spacing w:val="-9"/>
          <w:sz w:val="20"/>
          <w:szCs w:val="20"/>
        </w:rPr>
        <w:t xml:space="preserve"> </w:t>
      </w:r>
      <w:r w:rsidRPr="005E64BF">
        <w:rPr>
          <w:sz w:val="20"/>
          <w:szCs w:val="20"/>
        </w:rPr>
        <w:t>interactif</w:t>
      </w:r>
      <w:r w:rsidR="00C17F96" w:rsidRPr="005E64BF">
        <w:rPr>
          <w:sz w:val="20"/>
          <w:szCs w:val="20"/>
        </w:rPr>
        <w:t> ;</w:t>
      </w:r>
    </w:p>
    <w:p w14:paraId="2B83BF7E" w14:textId="77777777" w:rsidR="00D56FBB" w:rsidRPr="005E64BF" w:rsidRDefault="00D56FBB" w:rsidP="00EB29DF">
      <w:pPr>
        <w:pStyle w:val="Corpsdetexte"/>
        <w:spacing w:before="1"/>
        <w:ind w:left="567" w:right="12"/>
      </w:pPr>
    </w:p>
    <w:p w14:paraId="2B83BF7F" w14:textId="7BEC4FD6" w:rsidR="00D56FBB" w:rsidRPr="005E64BF" w:rsidRDefault="008542D1" w:rsidP="00EB29DF">
      <w:pPr>
        <w:pStyle w:val="Paragraphedeliste"/>
        <w:numPr>
          <w:ilvl w:val="2"/>
          <w:numId w:val="19"/>
        </w:numPr>
        <w:tabs>
          <w:tab w:val="left" w:pos="575"/>
        </w:tabs>
        <w:ind w:left="567" w:right="12" w:hanging="359"/>
        <w:rPr>
          <w:sz w:val="20"/>
          <w:szCs w:val="20"/>
        </w:rPr>
      </w:pPr>
      <w:proofErr w:type="gramStart"/>
      <w:r w:rsidRPr="005E64BF">
        <w:rPr>
          <w:sz w:val="20"/>
          <w:szCs w:val="20"/>
        </w:rPr>
        <w:t>dans</w:t>
      </w:r>
      <w:proofErr w:type="gramEnd"/>
      <w:r w:rsidRPr="005E64BF">
        <w:rPr>
          <w:spacing w:val="-7"/>
          <w:sz w:val="20"/>
          <w:szCs w:val="20"/>
        </w:rPr>
        <w:t xml:space="preserve"> </w:t>
      </w:r>
      <w:r w:rsidRPr="005E64BF">
        <w:rPr>
          <w:sz w:val="20"/>
          <w:szCs w:val="20"/>
        </w:rPr>
        <w:t>le</w:t>
      </w:r>
      <w:r w:rsidRPr="005E64BF">
        <w:rPr>
          <w:spacing w:val="-8"/>
          <w:sz w:val="20"/>
          <w:szCs w:val="20"/>
        </w:rPr>
        <w:t xml:space="preserve"> </w:t>
      </w:r>
      <w:r w:rsidRPr="005E64BF">
        <w:rPr>
          <w:sz w:val="20"/>
          <w:szCs w:val="20"/>
        </w:rPr>
        <w:t>cadre</w:t>
      </w:r>
      <w:r w:rsidRPr="005E64BF">
        <w:rPr>
          <w:spacing w:val="-5"/>
          <w:sz w:val="20"/>
          <w:szCs w:val="20"/>
        </w:rPr>
        <w:t xml:space="preserve"> </w:t>
      </w:r>
      <w:r w:rsidRPr="005E64BF">
        <w:rPr>
          <w:sz w:val="20"/>
          <w:szCs w:val="20"/>
        </w:rPr>
        <w:t>de</w:t>
      </w:r>
      <w:r w:rsidRPr="005E64BF">
        <w:rPr>
          <w:spacing w:val="-7"/>
          <w:sz w:val="20"/>
          <w:szCs w:val="20"/>
        </w:rPr>
        <w:t xml:space="preserve"> </w:t>
      </w:r>
      <w:r w:rsidRPr="005E64BF">
        <w:rPr>
          <w:sz w:val="20"/>
          <w:szCs w:val="20"/>
        </w:rPr>
        <w:t>bases</w:t>
      </w:r>
      <w:r w:rsidRPr="005E64BF">
        <w:rPr>
          <w:spacing w:val="-7"/>
          <w:sz w:val="20"/>
          <w:szCs w:val="20"/>
        </w:rPr>
        <w:t xml:space="preserve"> </w:t>
      </w:r>
      <w:r w:rsidRPr="005E64BF">
        <w:rPr>
          <w:sz w:val="20"/>
          <w:szCs w:val="20"/>
        </w:rPr>
        <w:t>de</w:t>
      </w:r>
      <w:r w:rsidRPr="005E64BF">
        <w:rPr>
          <w:spacing w:val="-6"/>
          <w:sz w:val="20"/>
          <w:szCs w:val="20"/>
        </w:rPr>
        <w:t xml:space="preserve"> </w:t>
      </w:r>
      <w:r w:rsidRPr="005E64BF">
        <w:rPr>
          <w:sz w:val="20"/>
          <w:szCs w:val="20"/>
        </w:rPr>
        <w:t>données</w:t>
      </w:r>
      <w:r w:rsidRPr="005E64BF">
        <w:rPr>
          <w:spacing w:val="-6"/>
          <w:sz w:val="20"/>
          <w:szCs w:val="20"/>
        </w:rPr>
        <w:t xml:space="preserve"> </w:t>
      </w:r>
      <w:r w:rsidRPr="005E64BF">
        <w:rPr>
          <w:sz w:val="20"/>
          <w:szCs w:val="20"/>
        </w:rPr>
        <w:t>audiovisuelles</w:t>
      </w:r>
      <w:r w:rsidRPr="005E64BF">
        <w:rPr>
          <w:spacing w:val="-7"/>
          <w:sz w:val="20"/>
          <w:szCs w:val="20"/>
        </w:rPr>
        <w:t xml:space="preserve"> </w:t>
      </w:r>
      <w:r w:rsidRPr="005E64BF">
        <w:rPr>
          <w:sz w:val="20"/>
          <w:szCs w:val="20"/>
        </w:rPr>
        <w:t>ou</w:t>
      </w:r>
      <w:r w:rsidRPr="005E64BF">
        <w:rPr>
          <w:spacing w:val="-6"/>
          <w:sz w:val="20"/>
          <w:szCs w:val="20"/>
        </w:rPr>
        <w:t xml:space="preserve"> </w:t>
      </w:r>
      <w:r w:rsidRPr="005E64BF">
        <w:rPr>
          <w:sz w:val="20"/>
          <w:szCs w:val="20"/>
        </w:rPr>
        <w:t>de</w:t>
      </w:r>
      <w:r w:rsidRPr="005E64BF">
        <w:rPr>
          <w:spacing w:val="-9"/>
          <w:sz w:val="20"/>
          <w:szCs w:val="20"/>
        </w:rPr>
        <w:t xml:space="preserve"> </w:t>
      </w:r>
      <w:r w:rsidRPr="005E64BF">
        <w:rPr>
          <w:sz w:val="20"/>
          <w:szCs w:val="20"/>
        </w:rPr>
        <w:t>banques</w:t>
      </w:r>
      <w:r w:rsidRPr="005E64BF">
        <w:rPr>
          <w:spacing w:val="-7"/>
          <w:sz w:val="20"/>
          <w:szCs w:val="20"/>
        </w:rPr>
        <w:t xml:space="preserve"> </w:t>
      </w:r>
      <w:r w:rsidRPr="005E64BF">
        <w:rPr>
          <w:sz w:val="20"/>
          <w:szCs w:val="20"/>
        </w:rPr>
        <w:t>d’extraits</w:t>
      </w:r>
      <w:r w:rsidR="00681574">
        <w:rPr>
          <w:sz w:val="20"/>
          <w:szCs w:val="20"/>
        </w:rPr>
        <w:t xml:space="preserve"> </w:t>
      </w:r>
      <w:r w:rsidRPr="005E64BF">
        <w:rPr>
          <w:sz w:val="20"/>
          <w:szCs w:val="20"/>
        </w:rPr>
        <w:t>/</w:t>
      </w:r>
      <w:r w:rsidRPr="005E64BF">
        <w:rPr>
          <w:spacing w:val="-7"/>
          <w:sz w:val="20"/>
          <w:szCs w:val="20"/>
        </w:rPr>
        <w:t xml:space="preserve"> </w:t>
      </w:r>
      <w:r w:rsidRPr="005E64BF">
        <w:rPr>
          <w:spacing w:val="-2"/>
          <w:sz w:val="20"/>
          <w:szCs w:val="20"/>
        </w:rPr>
        <w:t>d’images.</w:t>
      </w:r>
    </w:p>
    <w:p w14:paraId="2B83BF80" w14:textId="1E1F0FE7" w:rsidR="00D56FBB" w:rsidRPr="005E64BF" w:rsidRDefault="008542D1" w:rsidP="005E7180">
      <w:pPr>
        <w:pStyle w:val="Paragraphedeliste"/>
        <w:numPr>
          <w:ilvl w:val="1"/>
          <w:numId w:val="19"/>
        </w:numPr>
        <w:tabs>
          <w:tab w:val="left" w:pos="543"/>
        </w:tabs>
        <w:spacing w:before="217"/>
        <w:ind w:left="0" w:right="12" w:firstLine="0"/>
        <w:rPr>
          <w:sz w:val="20"/>
          <w:szCs w:val="20"/>
        </w:rPr>
      </w:pPr>
      <w:r w:rsidRPr="005E64BF">
        <w:rPr>
          <w:sz w:val="20"/>
          <w:szCs w:val="20"/>
        </w:rPr>
        <w:t>Le</w:t>
      </w:r>
      <w:r w:rsidRPr="005E64BF">
        <w:rPr>
          <w:spacing w:val="-7"/>
          <w:sz w:val="20"/>
          <w:szCs w:val="20"/>
        </w:rPr>
        <w:t xml:space="preserve"> </w:t>
      </w:r>
      <w:r w:rsidRPr="005E64BF">
        <w:rPr>
          <w:sz w:val="20"/>
          <w:szCs w:val="20"/>
        </w:rPr>
        <w:t>droit</w:t>
      </w:r>
      <w:r w:rsidRPr="005E64BF">
        <w:rPr>
          <w:spacing w:val="-7"/>
          <w:sz w:val="20"/>
          <w:szCs w:val="20"/>
        </w:rPr>
        <w:t xml:space="preserve"> </w:t>
      </w:r>
      <w:r w:rsidRPr="005E64BF">
        <w:rPr>
          <w:sz w:val="20"/>
          <w:szCs w:val="20"/>
        </w:rPr>
        <w:t>d’autoriser</w:t>
      </w:r>
      <w:r w:rsidRPr="005E64BF">
        <w:rPr>
          <w:spacing w:val="-8"/>
          <w:sz w:val="20"/>
          <w:szCs w:val="20"/>
        </w:rPr>
        <w:t xml:space="preserve"> </w:t>
      </w:r>
      <w:r w:rsidRPr="005E64BF">
        <w:rPr>
          <w:sz w:val="20"/>
          <w:szCs w:val="20"/>
        </w:rPr>
        <w:t>la</w:t>
      </w:r>
      <w:r w:rsidRPr="005E64BF">
        <w:rPr>
          <w:spacing w:val="-9"/>
          <w:sz w:val="20"/>
          <w:szCs w:val="20"/>
        </w:rPr>
        <w:t xml:space="preserve"> </w:t>
      </w:r>
      <w:r w:rsidRPr="005E64BF">
        <w:rPr>
          <w:sz w:val="20"/>
          <w:szCs w:val="20"/>
        </w:rPr>
        <w:t>reproduction</w:t>
      </w:r>
      <w:r w:rsidRPr="005E64BF">
        <w:rPr>
          <w:spacing w:val="-7"/>
          <w:sz w:val="20"/>
          <w:szCs w:val="20"/>
        </w:rPr>
        <w:t xml:space="preserve"> </w:t>
      </w:r>
      <w:r w:rsidRPr="005E64BF">
        <w:rPr>
          <w:sz w:val="20"/>
          <w:szCs w:val="20"/>
        </w:rPr>
        <w:t>et</w:t>
      </w:r>
      <w:r w:rsidRPr="005E64BF">
        <w:rPr>
          <w:spacing w:val="-7"/>
          <w:sz w:val="20"/>
          <w:szCs w:val="20"/>
        </w:rPr>
        <w:t xml:space="preserve"> </w:t>
      </w:r>
      <w:r w:rsidRPr="005E64BF">
        <w:rPr>
          <w:sz w:val="20"/>
          <w:szCs w:val="20"/>
        </w:rPr>
        <w:t>la</w:t>
      </w:r>
      <w:r w:rsidRPr="005E64BF">
        <w:rPr>
          <w:spacing w:val="-9"/>
          <w:sz w:val="20"/>
          <w:szCs w:val="20"/>
        </w:rPr>
        <w:t xml:space="preserve"> </w:t>
      </w:r>
      <w:r w:rsidRPr="005E64BF">
        <w:rPr>
          <w:sz w:val="20"/>
          <w:szCs w:val="20"/>
        </w:rPr>
        <w:t>représentation,</w:t>
      </w:r>
      <w:r w:rsidRPr="005E64BF">
        <w:rPr>
          <w:spacing w:val="-7"/>
          <w:sz w:val="20"/>
          <w:szCs w:val="20"/>
        </w:rPr>
        <w:t xml:space="preserve"> </w:t>
      </w:r>
      <w:r w:rsidRPr="005E64BF">
        <w:rPr>
          <w:sz w:val="20"/>
          <w:szCs w:val="20"/>
        </w:rPr>
        <w:t>en</w:t>
      </w:r>
      <w:r w:rsidRPr="005E64BF">
        <w:rPr>
          <w:spacing w:val="-7"/>
          <w:sz w:val="20"/>
          <w:szCs w:val="20"/>
        </w:rPr>
        <w:t xml:space="preserve"> </w:t>
      </w:r>
      <w:r w:rsidRPr="005E64BF">
        <w:rPr>
          <w:sz w:val="20"/>
          <w:szCs w:val="20"/>
        </w:rPr>
        <w:t>toutes</w:t>
      </w:r>
      <w:r w:rsidRPr="005E64BF">
        <w:rPr>
          <w:spacing w:val="-5"/>
          <w:sz w:val="20"/>
          <w:szCs w:val="20"/>
        </w:rPr>
        <w:t xml:space="preserve"> </w:t>
      </w:r>
      <w:r w:rsidRPr="005E64BF">
        <w:rPr>
          <w:sz w:val="20"/>
          <w:szCs w:val="20"/>
        </w:rPr>
        <w:t>langues,</w:t>
      </w:r>
      <w:r w:rsidRPr="005E64BF">
        <w:rPr>
          <w:spacing w:val="-6"/>
          <w:sz w:val="20"/>
          <w:szCs w:val="20"/>
        </w:rPr>
        <w:t xml:space="preserve"> </w:t>
      </w:r>
      <w:r w:rsidRPr="005E64BF">
        <w:rPr>
          <w:sz w:val="20"/>
          <w:szCs w:val="20"/>
        </w:rPr>
        <w:t>par</w:t>
      </w:r>
      <w:r w:rsidRPr="005E64BF">
        <w:rPr>
          <w:spacing w:val="-6"/>
          <w:sz w:val="20"/>
          <w:szCs w:val="20"/>
        </w:rPr>
        <w:t xml:space="preserve"> </w:t>
      </w:r>
      <w:r w:rsidRPr="005E64BF">
        <w:rPr>
          <w:sz w:val="20"/>
          <w:szCs w:val="20"/>
        </w:rPr>
        <w:t>extraits,</w:t>
      </w:r>
      <w:r w:rsidRPr="005E64BF">
        <w:rPr>
          <w:spacing w:val="-9"/>
          <w:sz w:val="20"/>
          <w:szCs w:val="20"/>
        </w:rPr>
        <w:t xml:space="preserve"> </w:t>
      </w:r>
      <w:r w:rsidRPr="005E64BF">
        <w:rPr>
          <w:sz w:val="20"/>
          <w:szCs w:val="20"/>
        </w:rPr>
        <w:t>tout</w:t>
      </w:r>
      <w:r w:rsidRPr="005E64BF">
        <w:rPr>
          <w:spacing w:val="-6"/>
          <w:sz w:val="20"/>
          <w:szCs w:val="20"/>
        </w:rPr>
        <w:t xml:space="preserve"> </w:t>
      </w:r>
      <w:r w:rsidRPr="005E64BF">
        <w:rPr>
          <w:sz w:val="20"/>
          <w:szCs w:val="20"/>
        </w:rPr>
        <w:t xml:space="preserve">élément </w:t>
      </w:r>
      <w:r w:rsidR="005B6623" w:rsidRPr="005E64BF">
        <w:rPr>
          <w:sz w:val="20"/>
          <w:szCs w:val="20"/>
        </w:rPr>
        <w:t>du Documentaire</w:t>
      </w:r>
      <w:r w:rsidRPr="005E64BF">
        <w:rPr>
          <w:sz w:val="20"/>
          <w:szCs w:val="20"/>
        </w:rPr>
        <w:t>, illustrés ou non</w:t>
      </w:r>
      <w:r w:rsidR="00115DD9" w:rsidRPr="005E64BF">
        <w:rPr>
          <w:sz w:val="20"/>
          <w:szCs w:val="20"/>
        </w:rPr>
        <w:t xml:space="preserve"> de photographies/d’images/de dessins </w:t>
      </w:r>
      <w:r w:rsidR="005B6623" w:rsidRPr="005E64BF">
        <w:rPr>
          <w:sz w:val="20"/>
          <w:szCs w:val="20"/>
        </w:rPr>
        <w:t>du Documentaire</w:t>
      </w:r>
      <w:r w:rsidRPr="005E64BF">
        <w:rPr>
          <w:sz w:val="20"/>
          <w:szCs w:val="20"/>
        </w:rPr>
        <w:t xml:space="preserve">, destinés à la publicité et/ou à la promotion </w:t>
      </w:r>
      <w:r w:rsidR="005B6623" w:rsidRPr="005E64BF">
        <w:rPr>
          <w:sz w:val="20"/>
          <w:szCs w:val="20"/>
        </w:rPr>
        <w:t>du Documentaire</w:t>
      </w:r>
      <w:r w:rsidRPr="005E64BF">
        <w:rPr>
          <w:sz w:val="20"/>
          <w:szCs w:val="20"/>
        </w:rPr>
        <w:t>, du Producteur, d</w:t>
      </w:r>
      <w:r w:rsidR="000A3F06">
        <w:rPr>
          <w:sz w:val="20"/>
          <w:szCs w:val="20"/>
        </w:rPr>
        <w:t>es d</w:t>
      </w:r>
      <w:r w:rsidRPr="005E64BF">
        <w:rPr>
          <w:sz w:val="20"/>
          <w:szCs w:val="20"/>
        </w:rPr>
        <w:t>iffuseur</w:t>
      </w:r>
      <w:r w:rsidR="000A3F06">
        <w:rPr>
          <w:sz w:val="20"/>
          <w:szCs w:val="20"/>
        </w:rPr>
        <w:t>s</w:t>
      </w:r>
      <w:r w:rsidRPr="005E64BF">
        <w:rPr>
          <w:sz w:val="20"/>
          <w:szCs w:val="20"/>
        </w:rPr>
        <w:t xml:space="preserve">, des distributeurs, exploitants et partenaires </w:t>
      </w:r>
      <w:r w:rsidR="005B6623" w:rsidRPr="005E64BF">
        <w:rPr>
          <w:sz w:val="20"/>
          <w:szCs w:val="20"/>
        </w:rPr>
        <w:t>du Documentaire</w:t>
      </w:r>
      <w:r w:rsidRPr="005E64BF">
        <w:rPr>
          <w:sz w:val="20"/>
          <w:szCs w:val="20"/>
        </w:rPr>
        <w:t>.</w:t>
      </w:r>
      <w:r w:rsidRPr="005E64BF">
        <w:rPr>
          <w:spacing w:val="-6"/>
          <w:sz w:val="20"/>
          <w:szCs w:val="20"/>
        </w:rPr>
        <w:t xml:space="preserve"> </w:t>
      </w:r>
      <w:r w:rsidRPr="005E64BF">
        <w:rPr>
          <w:sz w:val="20"/>
          <w:szCs w:val="20"/>
        </w:rPr>
        <w:t>Pour</w:t>
      </w:r>
      <w:r w:rsidRPr="005E64BF">
        <w:rPr>
          <w:spacing w:val="-7"/>
          <w:sz w:val="20"/>
          <w:szCs w:val="20"/>
        </w:rPr>
        <w:t xml:space="preserve"> </w:t>
      </w:r>
      <w:r w:rsidRPr="005E64BF">
        <w:rPr>
          <w:sz w:val="20"/>
          <w:szCs w:val="20"/>
        </w:rPr>
        <w:t>les</w:t>
      </w:r>
      <w:r w:rsidRPr="005E64BF">
        <w:rPr>
          <w:spacing w:val="-7"/>
          <w:sz w:val="20"/>
          <w:szCs w:val="20"/>
        </w:rPr>
        <w:t xml:space="preserve"> </w:t>
      </w:r>
      <w:r w:rsidRPr="005E64BF">
        <w:rPr>
          <w:sz w:val="20"/>
          <w:szCs w:val="20"/>
        </w:rPr>
        <w:t>besoins</w:t>
      </w:r>
      <w:r w:rsidRPr="005E64BF">
        <w:rPr>
          <w:spacing w:val="-5"/>
          <w:sz w:val="20"/>
          <w:szCs w:val="20"/>
        </w:rPr>
        <w:t xml:space="preserve"> </w:t>
      </w:r>
      <w:r w:rsidRPr="005E64BF">
        <w:rPr>
          <w:sz w:val="20"/>
          <w:szCs w:val="20"/>
        </w:rPr>
        <w:t>de</w:t>
      </w:r>
      <w:r w:rsidRPr="005E64BF">
        <w:rPr>
          <w:spacing w:val="-4"/>
          <w:sz w:val="20"/>
          <w:szCs w:val="20"/>
        </w:rPr>
        <w:t xml:space="preserve"> </w:t>
      </w:r>
      <w:r w:rsidRPr="005E64BF">
        <w:rPr>
          <w:sz w:val="20"/>
          <w:szCs w:val="20"/>
        </w:rPr>
        <w:t>cette</w:t>
      </w:r>
      <w:r w:rsidRPr="005E64BF">
        <w:rPr>
          <w:spacing w:val="-6"/>
          <w:sz w:val="20"/>
          <w:szCs w:val="20"/>
        </w:rPr>
        <w:t xml:space="preserve"> </w:t>
      </w:r>
      <w:r w:rsidRPr="005E64BF">
        <w:rPr>
          <w:sz w:val="20"/>
          <w:szCs w:val="20"/>
        </w:rPr>
        <w:t>publicité</w:t>
      </w:r>
      <w:r w:rsidRPr="005E64BF">
        <w:rPr>
          <w:spacing w:val="-6"/>
          <w:sz w:val="20"/>
          <w:szCs w:val="20"/>
        </w:rPr>
        <w:t xml:space="preserve"> </w:t>
      </w:r>
      <w:r w:rsidRPr="005E64BF">
        <w:rPr>
          <w:sz w:val="20"/>
          <w:szCs w:val="20"/>
        </w:rPr>
        <w:t>et/ou</w:t>
      </w:r>
      <w:r w:rsidRPr="005E64BF">
        <w:rPr>
          <w:spacing w:val="-6"/>
          <w:sz w:val="20"/>
          <w:szCs w:val="20"/>
        </w:rPr>
        <w:t xml:space="preserve"> </w:t>
      </w:r>
      <w:r w:rsidRPr="005E64BF">
        <w:rPr>
          <w:sz w:val="20"/>
          <w:szCs w:val="20"/>
        </w:rPr>
        <w:t>promotion,</w:t>
      </w:r>
      <w:r w:rsidRPr="005E64BF">
        <w:rPr>
          <w:spacing w:val="-8"/>
          <w:sz w:val="20"/>
          <w:szCs w:val="20"/>
        </w:rPr>
        <w:t xml:space="preserve"> </w:t>
      </w:r>
      <w:r w:rsidRPr="005E64BF">
        <w:rPr>
          <w:sz w:val="20"/>
          <w:szCs w:val="20"/>
        </w:rPr>
        <w:t>ces</w:t>
      </w:r>
      <w:r w:rsidRPr="005E64BF">
        <w:rPr>
          <w:spacing w:val="-5"/>
          <w:sz w:val="20"/>
          <w:szCs w:val="20"/>
        </w:rPr>
        <w:t xml:space="preserve"> </w:t>
      </w:r>
      <w:r w:rsidRPr="005E64BF">
        <w:rPr>
          <w:sz w:val="20"/>
          <w:szCs w:val="20"/>
        </w:rPr>
        <w:t>extraits</w:t>
      </w:r>
      <w:r w:rsidRPr="005E64BF">
        <w:rPr>
          <w:spacing w:val="-7"/>
          <w:sz w:val="20"/>
          <w:szCs w:val="20"/>
        </w:rPr>
        <w:t xml:space="preserve"> </w:t>
      </w:r>
      <w:r w:rsidRPr="005E64BF">
        <w:rPr>
          <w:sz w:val="20"/>
          <w:szCs w:val="20"/>
        </w:rPr>
        <w:t>pourront</w:t>
      </w:r>
      <w:r w:rsidRPr="005E64BF">
        <w:rPr>
          <w:spacing w:val="-6"/>
          <w:sz w:val="20"/>
          <w:szCs w:val="20"/>
        </w:rPr>
        <w:t xml:space="preserve"> </w:t>
      </w:r>
      <w:r w:rsidRPr="005E64BF">
        <w:rPr>
          <w:sz w:val="20"/>
          <w:szCs w:val="20"/>
        </w:rPr>
        <w:t>notamment</w:t>
      </w:r>
      <w:r w:rsidRPr="005E64BF">
        <w:rPr>
          <w:spacing w:val="-8"/>
          <w:sz w:val="20"/>
          <w:szCs w:val="20"/>
        </w:rPr>
        <w:t xml:space="preserve"> </w:t>
      </w:r>
      <w:r w:rsidRPr="005E64BF">
        <w:rPr>
          <w:sz w:val="20"/>
          <w:szCs w:val="20"/>
        </w:rPr>
        <w:t>être</w:t>
      </w:r>
      <w:r w:rsidRPr="005E64BF">
        <w:rPr>
          <w:spacing w:val="-8"/>
          <w:sz w:val="20"/>
          <w:szCs w:val="20"/>
        </w:rPr>
        <w:t xml:space="preserve"> </w:t>
      </w:r>
      <w:r w:rsidRPr="005E64BF">
        <w:rPr>
          <w:sz w:val="20"/>
          <w:szCs w:val="20"/>
        </w:rPr>
        <w:t>publiés dans</w:t>
      </w:r>
      <w:r w:rsidRPr="005E64BF">
        <w:rPr>
          <w:spacing w:val="-7"/>
          <w:sz w:val="20"/>
          <w:szCs w:val="20"/>
        </w:rPr>
        <w:t xml:space="preserve"> </w:t>
      </w:r>
      <w:r w:rsidRPr="005E64BF">
        <w:rPr>
          <w:sz w:val="20"/>
          <w:szCs w:val="20"/>
        </w:rPr>
        <w:t>les</w:t>
      </w:r>
      <w:r w:rsidRPr="005E64BF">
        <w:rPr>
          <w:spacing w:val="-7"/>
          <w:sz w:val="20"/>
          <w:szCs w:val="20"/>
        </w:rPr>
        <w:t xml:space="preserve"> </w:t>
      </w:r>
      <w:r w:rsidRPr="005E64BF">
        <w:rPr>
          <w:sz w:val="20"/>
          <w:szCs w:val="20"/>
        </w:rPr>
        <w:t>dossiers</w:t>
      </w:r>
      <w:r w:rsidRPr="005E64BF">
        <w:rPr>
          <w:spacing w:val="-6"/>
          <w:sz w:val="20"/>
          <w:szCs w:val="20"/>
        </w:rPr>
        <w:t xml:space="preserve"> </w:t>
      </w:r>
      <w:r w:rsidRPr="005E64BF">
        <w:rPr>
          <w:sz w:val="20"/>
          <w:szCs w:val="20"/>
        </w:rPr>
        <w:t>de</w:t>
      </w:r>
      <w:r w:rsidRPr="005E64BF">
        <w:rPr>
          <w:spacing w:val="-8"/>
          <w:sz w:val="20"/>
          <w:szCs w:val="20"/>
        </w:rPr>
        <w:t xml:space="preserve"> </w:t>
      </w:r>
      <w:r w:rsidRPr="005E64BF">
        <w:rPr>
          <w:sz w:val="20"/>
          <w:szCs w:val="20"/>
        </w:rPr>
        <w:t>presse</w:t>
      </w:r>
      <w:r w:rsidRPr="005E64BF">
        <w:rPr>
          <w:spacing w:val="-8"/>
          <w:sz w:val="20"/>
          <w:szCs w:val="20"/>
        </w:rPr>
        <w:t xml:space="preserve"> </w:t>
      </w:r>
      <w:r w:rsidR="005B6623" w:rsidRPr="005E64BF">
        <w:rPr>
          <w:sz w:val="20"/>
          <w:szCs w:val="20"/>
        </w:rPr>
        <w:t>du Documentaire</w:t>
      </w:r>
      <w:r w:rsidRPr="005E64BF">
        <w:rPr>
          <w:sz w:val="20"/>
          <w:szCs w:val="20"/>
        </w:rPr>
        <w:t>,</w:t>
      </w:r>
      <w:r w:rsidRPr="005E64BF">
        <w:rPr>
          <w:spacing w:val="-8"/>
          <w:sz w:val="20"/>
          <w:szCs w:val="20"/>
        </w:rPr>
        <w:t xml:space="preserve"> </w:t>
      </w:r>
      <w:r w:rsidRPr="005E64BF">
        <w:rPr>
          <w:sz w:val="20"/>
          <w:szCs w:val="20"/>
        </w:rPr>
        <w:t>revues,</w:t>
      </w:r>
      <w:r w:rsidRPr="005E64BF">
        <w:rPr>
          <w:spacing w:val="-8"/>
          <w:sz w:val="20"/>
          <w:szCs w:val="20"/>
        </w:rPr>
        <w:t xml:space="preserve"> </w:t>
      </w:r>
      <w:r w:rsidRPr="005E64BF">
        <w:rPr>
          <w:sz w:val="20"/>
          <w:szCs w:val="20"/>
        </w:rPr>
        <w:t>journaux,</w:t>
      </w:r>
      <w:r w:rsidRPr="005E64BF">
        <w:rPr>
          <w:spacing w:val="-8"/>
          <w:sz w:val="20"/>
          <w:szCs w:val="20"/>
        </w:rPr>
        <w:t xml:space="preserve"> </w:t>
      </w:r>
      <w:r w:rsidRPr="005E64BF">
        <w:rPr>
          <w:sz w:val="20"/>
          <w:szCs w:val="20"/>
        </w:rPr>
        <w:t>magazines,</w:t>
      </w:r>
      <w:r w:rsidRPr="005E64BF">
        <w:rPr>
          <w:spacing w:val="-8"/>
          <w:sz w:val="20"/>
          <w:szCs w:val="20"/>
        </w:rPr>
        <w:t xml:space="preserve"> </w:t>
      </w:r>
      <w:r w:rsidRPr="005E64BF">
        <w:rPr>
          <w:sz w:val="20"/>
          <w:szCs w:val="20"/>
        </w:rPr>
        <w:t>diffusés</w:t>
      </w:r>
      <w:r w:rsidRPr="005E64BF">
        <w:rPr>
          <w:spacing w:val="-7"/>
          <w:sz w:val="20"/>
          <w:szCs w:val="20"/>
        </w:rPr>
        <w:t xml:space="preserve"> </w:t>
      </w:r>
      <w:r w:rsidRPr="005E64BF">
        <w:rPr>
          <w:sz w:val="20"/>
          <w:szCs w:val="20"/>
        </w:rPr>
        <w:t>sur</w:t>
      </w:r>
      <w:r w:rsidRPr="005E64BF">
        <w:rPr>
          <w:spacing w:val="-7"/>
          <w:sz w:val="20"/>
          <w:szCs w:val="20"/>
        </w:rPr>
        <w:t xml:space="preserve"> </w:t>
      </w:r>
      <w:r w:rsidRPr="005E64BF">
        <w:rPr>
          <w:sz w:val="20"/>
          <w:szCs w:val="20"/>
        </w:rPr>
        <w:t>tous</w:t>
      </w:r>
      <w:r w:rsidRPr="005E64BF">
        <w:rPr>
          <w:spacing w:val="-7"/>
          <w:sz w:val="20"/>
          <w:szCs w:val="20"/>
        </w:rPr>
        <w:t xml:space="preserve"> </w:t>
      </w:r>
      <w:r w:rsidRPr="005E64BF">
        <w:rPr>
          <w:sz w:val="20"/>
          <w:szCs w:val="20"/>
        </w:rPr>
        <w:t>réseaux</w:t>
      </w:r>
      <w:r w:rsidRPr="005E64BF">
        <w:rPr>
          <w:spacing w:val="-5"/>
          <w:sz w:val="20"/>
          <w:szCs w:val="20"/>
        </w:rPr>
        <w:t xml:space="preserve"> </w:t>
      </w:r>
      <w:r w:rsidRPr="005E64BF">
        <w:rPr>
          <w:sz w:val="20"/>
          <w:szCs w:val="20"/>
        </w:rPr>
        <w:t>et</w:t>
      </w:r>
      <w:r w:rsidRPr="005E64BF">
        <w:rPr>
          <w:spacing w:val="-8"/>
          <w:sz w:val="20"/>
          <w:szCs w:val="20"/>
        </w:rPr>
        <w:t xml:space="preserve"> </w:t>
      </w:r>
      <w:r w:rsidRPr="005E64BF">
        <w:rPr>
          <w:sz w:val="20"/>
          <w:szCs w:val="20"/>
        </w:rPr>
        <w:t>tous supports de communication (dont internet et notamment dans le cadre des réseaux sociaux).</w:t>
      </w:r>
    </w:p>
    <w:p w14:paraId="2B83BF81" w14:textId="77777777" w:rsidR="00D56FBB" w:rsidRPr="005E64BF" w:rsidRDefault="00D56FBB" w:rsidP="005E7180">
      <w:pPr>
        <w:pStyle w:val="Corpsdetexte"/>
        <w:ind w:left="0" w:right="12"/>
      </w:pPr>
    </w:p>
    <w:p w14:paraId="3B194C84" w14:textId="572B7462" w:rsidR="003200EA" w:rsidRPr="005E64BF" w:rsidRDefault="008542D1" w:rsidP="003200EA">
      <w:pPr>
        <w:pStyle w:val="Paragraphedeliste"/>
        <w:numPr>
          <w:ilvl w:val="1"/>
          <w:numId w:val="19"/>
        </w:numPr>
        <w:tabs>
          <w:tab w:val="left" w:pos="562"/>
        </w:tabs>
        <w:ind w:left="0" w:right="12" w:firstLine="0"/>
        <w:rPr>
          <w:sz w:val="20"/>
          <w:szCs w:val="20"/>
        </w:rPr>
      </w:pPr>
      <w:r w:rsidRPr="005E64BF">
        <w:rPr>
          <w:sz w:val="20"/>
          <w:szCs w:val="20"/>
        </w:rPr>
        <w:t xml:space="preserve">Le droit d’utiliser le(s) titre(s)/sous-titre(s) </w:t>
      </w:r>
      <w:r w:rsidR="005B6623" w:rsidRPr="005E64BF">
        <w:rPr>
          <w:sz w:val="20"/>
          <w:szCs w:val="20"/>
        </w:rPr>
        <w:t>du Documentaire</w:t>
      </w:r>
      <w:r w:rsidRPr="005E64BF">
        <w:rPr>
          <w:sz w:val="20"/>
          <w:szCs w:val="20"/>
        </w:rPr>
        <w:t xml:space="preserve"> ainsi que le droit</w:t>
      </w:r>
      <w:r w:rsidRPr="005E64BF">
        <w:rPr>
          <w:spacing w:val="-4"/>
          <w:sz w:val="20"/>
          <w:szCs w:val="20"/>
        </w:rPr>
        <w:t xml:space="preserve"> </w:t>
      </w:r>
      <w:r w:rsidRPr="005E64BF">
        <w:rPr>
          <w:sz w:val="20"/>
          <w:szCs w:val="20"/>
        </w:rPr>
        <w:t>d’utiliser</w:t>
      </w:r>
      <w:r w:rsidRPr="005E64BF">
        <w:rPr>
          <w:spacing w:val="-4"/>
          <w:sz w:val="20"/>
          <w:szCs w:val="20"/>
        </w:rPr>
        <w:t xml:space="preserve"> </w:t>
      </w:r>
      <w:r w:rsidRPr="005E64BF">
        <w:rPr>
          <w:sz w:val="20"/>
          <w:szCs w:val="20"/>
        </w:rPr>
        <w:t>le</w:t>
      </w:r>
      <w:r w:rsidRPr="005E64BF">
        <w:rPr>
          <w:spacing w:val="-3"/>
          <w:sz w:val="20"/>
          <w:szCs w:val="20"/>
        </w:rPr>
        <w:t xml:space="preserve"> </w:t>
      </w:r>
      <w:r w:rsidRPr="005E64BF">
        <w:rPr>
          <w:sz w:val="20"/>
          <w:szCs w:val="20"/>
        </w:rPr>
        <w:t>nom des</w:t>
      </w:r>
      <w:r w:rsidRPr="005E64BF">
        <w:rPr>
          <w:spacing w:val="-3"/>
          <w:sz w:val="20"/>
          <w:szCs w:val="20"/>
        </w:rPr>
        <w:t xml:space="preserve"> </w:t>
      </w:r>
      <w:r w:rsidRPr="005E64BF">
        <w:rPr>
          <w:sz w:val="20"/>
          <w:szCs w:val="20"/>
        </w:rPr>
        <w:t>personnages</w:t>
      </w:r>
      <w:r w:rsidRPr="005E64BF">
        <w:rPr>
          <w:spacing w:val="-3"/>
          <w:sz w:val="20"/>
          <w:szCs w:val="20"/>
        </w:rPr>
        <w:t xml:space="preserve"> </w:t>
      </w:r>
      <w:r w:rsidR="005B6623" w:rsidRPr="005E64BF">
        <w:rPr>
          <w:sz w:val="20"/>
          <w:szCs w:val="20"/>
        </w:rPr>
        <w:t>du Documentaire</w:t>
      </w:r>
      <w:r w:rsidRPr="005E64BF">
        <w:rPr>
          <w:sz w:val="20"/>
          <w:szCs w:val="20"/>
        </w:rPr>
        <w:t>,</w:t>
      </w:r>
      <w:r w:rsidRPr="005E64BF">
        <w:rPr>
          <w:spacing w:val="-3"/>
          <w:sz w:val="20"/>
          <w:szCs w:val="20"/>
        </w:rPr>
        <w:t xml:space="preserve"> </w:t>
      </w:r>
      <w:r w:rsidRPr="005E64BF">
        <w:rPr>
          <w:sz w:val="20"/>
          <w:szCs w:val="20"/>
        </w:rPr>
        <w:t>pour</w:t>
      </w:r>
      <w:r w:rsidRPr="005E64BF">
        <w:rPr>
          <w:spacing w:val="-4"/>
          <w:sz w:val="20"/>
          <w:szCs w:val="20"/>
        </w:rPr>
        <w:t xml:space="preserve"> </w:t>
      </w:r>
      <w:r w:rsidRPr="005E64BF">
        <w:rPr>
          <w:sz w:val="20"/>
          <w:szCs w:val="20"/>
        </w:rPr>
        <w:t>toutes</w:t>
      </w:r>
      <w:r w:rsidRPr="005E64BF">
        <w:rPr>
          <w:spacing w:val="-3"/>
          <w:sz w:val="20"/>
          <w:szCs w:val="20"/>
        </w:rPr>
        <w:t xml:space="preserve"> </w:t>
      </w:r>
      <w:r w:rsidRPr="005E64BF">
        <w:rPr>
          <w:sz w:val="20"/>
          <w:szCs w:val="20"/>
        </w:rPr>
        <w:t>les</w:t>
      </w:r>
      <w:r w:rsidRPr="005E64BF">
        <w:rPr>
          <w:spacing w:val="-3"/>
          <w:sz w:val="20"/>
          <w:szCs w:val="20"/>
        </w:rPr>
        <w:t xml:space="preserve"> </w:t>
      </w:r>
      <w:r w:rsidRPr="005E64BF">
        <w:rPr>
          <w:sz w:val="20"/>
          <w:szCs w:val="20"/>
        </w:rPr>
        <w:t>exploitations</w:t>
      </w:r>
      <w:r w:rsidRPr="005E64BF">
        <w:rPr>
          <w:spacing w:val="-3"/>
          <w:sz w:val="20"/>
          <w:szCs w:val="20"/>
        </w:rPr>
        <w:t xml:space="preserve"> </w:t>
      </w:r>
      <w:r w:rsidRPr="005E64BF">
        <w:rPr>
          <w:sz w:val="20"/>
          <w:szCs w:val="20"/>
        </w:rPr>
        <w:t>énumérées</w:t>
      </w:r>
      <w:r w:rsidRPr="005E64BF">
        <w:rPr>
          <w:spacing w:val="-3"/>
          <w:sz w:val="20"/>
          <w:szCs w:val="20"/>
        </w:rPr>
        <w:t xml:space="preserve"> </w:t>
      </w:r>
      <w:r w:rsidRPr="005E64BF">
        <w:rPr>
          <w:sz w:val="20"/>
          <w:szCs w:val="20"/>
        </w:rPr>
        <w:t>au</w:t>
      </w:r>
      <w:r w:rsidRPr="005E64BF">
        <w:rPr>
          <w:spacing w:val="-5"/>
          <w:sz w:val="20"/>
          <w:szCs w:val="20"/>
        </w:rPr>
        <w:t xml:space="preserve"> </w:t>
      </w:r>
      <w:r w:rsidRPr="005E64BF">
        <w:rPr>
          <w:sz w:val="20"/>
          <w:szCs w:val="20"/>
        </w:rPr>
        <w:t>présent article</w:t>
      </w:r>
      <w:r w:rsidR="009B5F22" w:rsidRPr="005E64BF">
        <w:rPr>
          <w:sz w:val="20"/>
          <w:szCs w:val="20"/>
        </w:rPr>
        <w:t xml:space="preserve"> 2</w:t>
      </w:r>
      <w:r w:rsidRPr="005E64BF">
        <w:rPr>
          <w:sz w:val="20"/>
          <w:szCs w:val="20"/>
        </w:rPr>
        <w:t xml:space="preserve">, ce droit comprenant la faculté de déposer et d’exploiter </w:t>
      </w:r>
      <w:r w:rsidR="003200EA" w:rsidRPr="005E64BF">
        <w:rPr>
          <w:sz w:val="20"/>
          <w:szCs w:val="20"/>
        </w:rPr>
        <w:t xml:space="preserve">et de déposer </w:t>
      </w:r>
      <w:r w:rsidRPr="005E64BF">
        <w:rPr>
          <w:sz w:val="20"/>
          <w:szCs w:val="20"/>
        </w:rPr>
        <w:t>ce titre et/ou ces noms en tant que marques et/ou en tant que noms de domaine. Il est à cet effet précisé que le Producteur se réserve la faculté de choisir seul des titres différents, des titres provisoires/définitifs, de les adapter et traduire en toutes langues et de les exploiter dans le monde entier.</w:t>
      </w:r>
    </w:p>
    <w:p w14:paraId="2B83BF83" w14:textId="77777777" w:rsidR="00D56FBB" w:rsidRPr="005E64BF" w:rsidRDefault="00D56FBB" w:rsidP="005E7180">
      <w:pPr>
        <w:pStyle w:val="Corpsdetexte"/>
        <w:spacing w:before="1"/>
        <w:ind w:left="0" w:right="12"/>
      </w:pPr>
    </w:p>
    <w:p w14:paraId="2B83BF86" w14:textId="47D451D2" w:rsidR="00D56FBB" w:rsidRPr="005E64BF" w:rsidRDefault="008542D1" w:rsidP="00EB29DF">
      <w:pPr>
        <w:pStyle w:val="Paragraphedeliste"/>
        <w:numPr>
          <w:ilvl w:val="0"/>
          <w:numId w:val="19"/>
        </w:numPr>
        <w:tabs>
          <w:tab w:val="left" w:pos="498"/>
        </w:tabs>
        <w:ind w:left="0" w:right="12" w:firstLine="0"/>
        <w:rPr>
          <w:sz w:val="20"/>
          <w:szCs w:val="20"/>
        </w:rPr>
      </w:pPr>
      <w:r w:rsidRPr="005E64BF">
        <w:rPr>
          <w:sz w:val="20"/>
          <w:szCs w:val="20"/>
        </w:rPr>
        <w:t>Le</w:t>
      </w:r>
      <w:r w:rsidRPr="005E64BF">
        <w:rPr>
          <w:spacing w:val="-10"/>
          <w:sz w:val="20"/>
          <w:szCs w:val="20"/>
        </w:rPr>
        <w:t xml:space="preserve"> </w:t>
      </w:r>
      <w:r w:rsidRPr="005E64BF">
        <w:rPr>
          <w:sz w:val="20"/>
          <w:szCs w:val="20"/>
        </w:rPr>
        <w:t>droit</w:t>
      </w:r>
      <w:r w:rsidRPr="005E64BF">
        <w:rPr>
          <w:spacing w:val="-8"/>
          <w:sz w:val="20"/>
          <w:szCs w:val="20"/>
        </w:rPr>
        <w:t xml:space="preserve"> </w:t>
      </w:r>
      <w:r w:rsidRPr="005E64BF">
        <w:rPr>
          <w:sz w:val="20"/>
          <w:szCs w:val="20"/>
        </w:rPr>
        <w:t>d’adaptations</w:t>
      </w:r>
      <w:r w:rsidRPr="005E64BF">
        <w:rPr>
          <w:spacing w:val="-7"/>
          <w:sz w:val="20"/>
          <w:szCs w:val="20"/>
        </w:rPr>
        <w:t xml:space="preserve"> </w:t>
      </w:r>
      <w:r w:rsidRPr="005E64BF">
        <w:rPr>
          <w:sz w:val="20"/>
          <w:szCs w:val="20"/>
        </w:rPr>
        <w:t>littéraires</w:t>
      </w:r>
      <w:r w:rsidRPr="005E64BF">
        <w:rPr>
          <w:spacing w:val="-9"/>
          <w:sz w:val="20"/>
          <w:szCs w:val="20"/>
        </w:rPr>
        <w:t xml:space="preserve"> </w:t>
      </w:r>
      <w:r w:rsidRPr="005E64BF">
        <w:rPr>
          <w:sz w:val="20"/>
          <w:szCs w:val="20"/>
        </w:rPr>
        <w:t>et</w:t>
      </w:r>
      <w:r w:rsidRPr="005E64BF">
        <w:rPr>
          <w:spacing w:val="-8"/>
          <w:sz w:val="20"/>
          <w:szCs w:val="20"/>
        </w:rPr>
        <w:t xml:space="preserve"> </w:t>
      </w:r>
      <w:r w:rsidRPr="005E64BF">
        <w:rPr>
          <w:sz w:val="20"/>
          <w:szCs w:val="20"/>
        </w:rPr>
        <w:t>graphiques,</w:t>
      </w:r>
      <w:r w:rsidRPr="005E64BF">
        <w:rPr>
          <w:spacing w:val="-10"/>
          <w:sz w:val="20"/>
          <w:szCs w:val="20"/>
        </w:rPr>
        <w:t xml:space="preserve"> </w:t>
      </w:r>
      <w:r w:rsidRPr="005E64BF">
        <w:rPr>
          <w:sz w:val="20"/>
          <w:szCs w:val="20"/>
        </w:rPr>
        <w:t>ce</w:t>
      </w:r>
      <w:r w:rsidRPr="005E64BF">
        <w:rPr>
          <w:spacing w:val="-8"/>
          <w:sz w:val="20"/>
          <w:szCs w:val="20"/>
        </w:rPr>
        <w:t xml:space="preserve"> </w:t>
      </w:r>
      <w:r w:rsidRPr="005E64BF">
        <w:rPr>
          <w:sz w:val="20"/>
          <w:szCs w:val="20"/>
        </w:rPr>
        <w:t>droit</w:t>
      </w:r>
      <w:r w:rsidRPr="005E64BF">
        <w:rPr>
          <w:spacing w:val="-6"/>
          <w:sz w:val="20"/>
          <w:szCs w:val="20"/>
        </w:rPr>
        <w:t xml:space="preserve"> </w:t>
      </w:r>
      <w:r w:rsidRPr="005E64BF">
        <w:rPr>
          <w:sz w:val="20"/>
          <w:szCs w:val="20"/>
        </w:rPr>
        <w:t>comprenant notamment</w:t>
      </w:r>
      <w:r w:rsidRPr="005E64BF">
        <w:rPr>
          <w:spacing w:val="-10"/>
          <w:sz w:val="20"/>
          <w:szCs w:val="20"/>
        </w:rPr>
        <w:t xml:space="preserve"> </w:t>
      </w:r>
      <w:r w:rsidRPr="005E64BF">
        <w:rPr>
          <w:sz w:val="20"/>
          <w:szCs w:val="20"/>
        </w:rPr>
        <w:t>le</w:t>
      </w:r>
      <w:r w:rsidRPr="005E64BF">
        <w:rPr>
          <w:spacing w:val="-8"/>
          <w:sz w:val="20"/>
          <w:szCs w:val="20"/>
        </w:rPr>
        <w:t xml:space="preserve"> </w:t>
      </w:r>
      <w:r w:rsidRPr="005E64BF">
        <w:rPr>
          <w:sz w:val="20"/>
          <w:szCs w:val="20"/>
        </w:rPr>
        <w:t>droit</w:t>
      </w:r>
      <w:r w:rsidRPr="005E64BF">
        <w:rPr>
          <w:spacing w:val="-8"/>
          <w:sz w:val="20"/>
          <w:szCs w:val="20"/>
        </w:rPr>
        <w:t xml:space="preserve"> </w:t>
      </w:r>
      <w:r w:rsidRPr="005E64BF">
        <w:rPr>
          <w:sz w:val="20"/>
          <w:szCs w:val="20"/>
        </w:rPr>
        <w:t xml:space="preserve">d’adaptation, de reproduction et de représentation/diffusion/publication de tout ou partie </w:t>
      </w:r>
      <w:r w:rsidR="005B6623" w:rsidRPr="005E64BF">
        <w:rPr>
          <w:sz w:val="20"/>
          <w:szCs w:val="20"/>
        </w:rPr>
        <w:t>du Documentaire</w:t>
      </w:r>
      <w:r w:rsidRPr="005E64BF">
        <w:rPr>
          <w:sz w:val="20"/>
          <w:szCs w:val="20"/>
        </w:rPr>
        <w:t xml:space="preserve"> (</w:t>
      </w:r>
      <w:r w:rsidR="006639BD">
        <w:rPr>
          <w:sz w:val="20"/>
          <w:szCs w:val="20"/>
        </w:rPr>
        <w:t>Texte</w:t>
      </w:r>
      <w:r w:rsidRPr="005E64BF">
        <w:rPr>
          <w:sz w:val="20"/>
          <w:szCs w:val="20"/>
        </w:rPr>
        <w:t>, photographies, storyboard etc.), avec ou sans adaptation, sous forme d’œuvres littéraires et/ou graphiques</w:t>
      </w:r>
      <w:r w:rsidRPr="005E64BF">
        <w:rPr>
          <w:spacing w:val="-6"/>
          <w:sz w:val="20"/>
          <w:szCs w:val="20"/>
        </w:rPr>
        <w:t xml:space="preserve"> </w:t>
      </w:r>
      <w:r w:rsidRPr="005E64BF">
        <w:rPr>
          <w:sz w:val="20"/>
          <w:szCs w:val="20"/>
        </w:rPr>
        <w:t>de</w:t>
      </w:r>
      <w:r w:rsidRPr="005E64BF">
        <w:rPr>
          <w:spacing w:val="-7"/>
          <w:sz w:val="20"/>
          <w:szCs w:val="20"/>
        </w:rPr>
        <w:t xml:space="preserve"> </w:t>
      </w:r>
      <w:r w:rsidRPr="005E64BF">
        <w:rPr>
          <w:sz w:val="20"/>
          <w:szCs w:val="20"/>
        </w:rPr>
        <w:t>toute</w:t>
      </w:r>
      <w:r w:rsidRPr="005E64BF">
        <w:rPr>
          <w:spacing w:val="-7"/>
          <w:sz w:val="20"/>
          <w:szCs w:val="20"/>
        </w:rPr>
        <w:t xml:space="preserve"> </w:t>
      </w:r>
      <w:r w:rsidRPr="005E64BF">
        <w:rPr>
          <w:sz w:val="20"/>
          <w:szCs w:val="20"/>
        </w:rPr>
        <w:t>nature,</w:t>
      </w:r>
      <w:r w:rsidRPr="005E64BF">
        <w:rPr>
          <w:spacing w:val="-5"/>
          <w:sz w:val="20"/>
          <w:szCs w:val="20"/>
        </w:rPr>
        <w:t xml:space="preserve"> </w:t>
      </w:r>
      <w:r w:rsidRPr="005E64BF">
        <w:rPr>
          <w:sz w:val="20"/>
          <w:szCs w:val="20"/>
        </w:rPr>
        <w:t>en</w:t>
      </w:r>
      <w:r w:rsidRPr="005E64BF">
        <w:rPr>
          <w:spacing w:val="-7"/>
          <w:sz w:val="20"/>
          <w:szCs w:val="20"/>
        </w:rPr>
        <w:t xml:space="preserve"> </w:t>
      </w:r>
      <w:r w:rsidRPr="005E64BF">
        <w:rPr>
          <w:sz w:val="20"/>
          <w:szCs w:val="20"/>
        </w:rPr>
        <w:t>toutes</w:t>
      </w:r>
      <w:r w:rsidRPr="005E64BF">
        <w:rPr>
          <w:spacing w:val="-6"/>
          <w:sz w:val="20"/>
          <w:szCs w:val="20"/>
        </w:rPr>
        <w:t xml:space="preserve"> </w:t>
      </w:r>
      <w:r w:rsidRPr="005E64BF">
        <w:rPr>
          <w:sz w:val="20"/>
          <w:szCs w:val="20"/>
        </w:rPr>
        <w:t>langues</w:t>
      </w:r>
      <w:r w:rsidRPr="005E64BF">
        <w:rPr>
          <w:spacing w:val="-6"/>
          <w:sz w:val="20"/>
          <w:szCs w:val="20"/>
        </w:rPr>
        <w:t xml:space="preserve"> </w:t>
      </w:r>
      <w:r w:rsidRPr="005E64BF">
        <w:rPr>
          <w:sz w:val="20"/>
          <w:szCs w:val="20"/>
        </w:rPr>
        <w:t>(notamment</w:t>
      </w:r>
      <w:r w:rsidRPr="005E64BF">
        <w:rPr>
          <w:spacing w:val="-9"/>
          <w:sz w:val="20"/>
          <w:szCs w:val="20"/>
        </w:rPr>
        <w:t xml:space="preserve"> </w:t>
      </w:r>
      <w:r w:rsidRPr="005E64BF">
        <w:rPr>
          <w:sz w:val="20"/>
          <w:szCs w:val="20"/>
        </w:rPr>
        <w:t>mais</w:t>
      </w:r>
      <w:r w:rsidRPr="005E64BF">
        <w:rPr>
          <w:spacing w:val="-5"/>
          <w:sz w:val="20"/>
          <w:szCs w:val="20"/>
        </w:rPr>
        <w:t xml:space="preserve"> </w:t>
      </w:r>
      <w:r w:rsidRPr="005E64BF">
        <w:rPr>
          <w:sz w:val="20"/>
          <w:szCs w:val="20"/>
        </w:rPr>
        <w:t>à</w:t>
      </w:r>
      <w:r w:rsidRPr="005E64BF">
        <w:rPr>
          <w:spacing w:val="-7"/>
          <w:sz w:val="20"/>
          <w:szCs w:val="20"/>
        </w:rPr>
        <w:t xml:space="preserve"> </w:t>
      </w:r>
      <w:r w:rsidRPr="005E64BF">
        <w:rPr>
          <w:sz w:val="20"/>
          <w:szCs w:val="20"/>
        </w:rPr>
        <w:t>titre</w:t>
      </w:r>
      <w:r w:rsidRPr="005E64BF">
        <w:rPr>
          <w:spacing w:val="-7"/>
          <w:sz w:val="20"/>
          <w:szCs w:val="20"/>
        </w:rPr>
        <w:t xml:space="preserve"> </w:t>
      </w:r>
      <w:r w:rsidRPr="005E64BF">
        <w:rPr>
          <w:sz w:val="20"/>
          <w:szCs w:val="20"/>
        </w:rPr>
        <w:t>non</w:t>
      </w:r>
      <w:r w:rsidRPr="005E64BF">
        <w:rPr>
          <w:spacing w:val="-7"/>
          <w:sz w:val="20"/>
          <w:szCs w:val="20"/>
        </w:rPr>
        <w:t xml:space="preserve"> </w:t>
      </w:r>
      <w:r w:rsidRPr="005E64BF">
        <w:rPr>
          <w:sz w:val="20"/>
          <w:szCs w:val="20"/>
        </w:rPr>
        <w:t>limitatif</w:t>
      </w:r>
      <w:r w:rsidRPr="005E64BF">
        <w:rPr>
          <w:spacing w:val="-4"/>
          <w:sz w:val="20"/>
          <w:szCs w:val="20"/>
        </w:rPr>
        <w:t xml:space="preserve"> </w:t>
      </w:r>
      <w:r w:rsidRPr="005E64BF">
        <w:rPr>
          <w:sz w:val="20"/>
          <w:szCs w:val="20"/>
        </w:rPr>
        <w:t>novélisation,</w:t>
      </w:r>
      <w:r w:rsidRPr="005E64BF">
        <w:rPr>
          <w:spacing w:val="-7"/>
          <w:sz w:val="20"/>
          <w:szCs w:val="20"/>
        </w:rPr>
        <w:t xml:space="preserve"> </w:t>
      </w:r>
      <w:r w:rsidRPr="005E64BF">
        <w:rPr>
          <w:sz w:val="20"/>
          <w:szCs w:val="20"/>
        </w:rPr>
        <w:t>édition graphique</w:t>
      </w:r>
      <w:r w:rsidRPr="005E64BF">
        <w:rPr>
          <w:spacing w:val="-1"/>
          <w:sz w:val="20"/>
          <w:szCs w:val="20"/>
        </w:rPr>
        <w:t xml:space="preserve"> </w:t>
      </w:r>
      <w:r w:rsidRPr="005E64BF">
        <w:rPr>
          <w:sz w:val="20"/>
          <w:szCs w:val="20"/>
        </w:rPr>
        <w:t>des</w:t>
      </w:r>
      <w:r w:rsidRPr="005E64BF">
        <w:rPr>
          <w:spacing w:val="-2"/>
          <w:sz w:val="20"/>
          <w:szCs w:val="20"/>
        </w:rPr>
        <w:t xml:space="preserve"> </w:t>
      </w:r>
      <w:r w:rsidRPr="005E64BF">
        <w:rPr>
          <w:sz w:val="20"/>
          <w:szCs w:val="20"/>
        </w:rPr>
        <w:t>éléments</w:t>
      </w:r>
      <w:r w:rsidRPr="005E64BF">
        <w:rPr>
          <w:spacing w:val="-2"/>
          <w:sz w:val="20"/>
          <w:szCs w:val="20"/>
        </w:rPr>
        <w:t xml:space="preserve"> </w:t>
      </w:r>
      <w:r w:rsidR="005B6623" w:rsidRPr="005E64BF">
        <w:rPr>
          <w:sz w:val="20"/>
          <w:szCs w:val="20"/>
        </w:rPr>
        <w:t>du Documentaire</w:t>
      </w:r>
      <w:r w:rsidRPr="005E64BF">
        <w:rPr>
          <w:sz w:val="20"/>
          <w:szCs w:val="20"/>
        </w:rPr>
        <w:t>,</w:t>
      </w:r>
      <w:r w:rsidRPr="005E64BF">
        <w:rPr>
          <w:spacing w:val="-3"/>
          <w:sz w:val="20"/>
          <w:szCs w:val="20"/>
        </w:rPr>
        <w:t xml:space="preserve"> </w:t>
      </w:r>
      <w:r w:rsidRPr="005E64BF">
        <w:rPr>
          <w:sz w:val="20"/>
          <w:szCs w:val="20"/>
        </w:rPr>
        <w:t>making-of</w:t>
      </w:r>
      <w:r w:rsidRPr="005E64BF">
        <w:rPr>
          <w:spacing w:val="-1"/>
          <w:sz w:val="20"/>
          <w:szCs w:val="20"/>
        </w:rPr>
        <w:t xml:space="preserve"> </w:t>
      </w:r>
      <w:r w:rsidRPr="005E64BF">
        <w:rPr>
          <w:sz w:val="20"/>
          <w:szCs w:val="20"/>
        </w:rPr>
        <w:t>littéraires,</w:t>
      </w:r>
      <w:r w:rsidRPr="005E64BF">
        <w:rPr>
          <w:spacing w:val="-3"/>
          <w:sz w:val="20"/>
          <w:szCs w:val="20"/>
        </w:rPr>
        <w:t xml:space="preserve"> </w:t>
      </w:r>
      <w:r w:rsidRPr="005E64BF">
        <w:rPr>
          <w:sz w:val="20"/>
          <w:szCs w:val="20"/>
        </w:rPr>
        <w:t>bandes dessinées, revues,</w:t>
      </w:r>
      <w:r w:rsidRPr="005E64BF">
        <w:rPr>
          <w:spacing w:val="28"/>
          <w:sz w:val="20"/>
          <w:szCs w:val="20"/>
        </w:rPr>
        <w:t xml:space="preserve"> </w:t>
      </w:r>
      <w:r w:rsidRPr="005E64BF">
        <w:rPr>
          <w:sz w:val="20"/>
          <w:szCs w:val="20"/>
        </w:rPr>
        <w:t>journaux,</w:t>
      </w:r>
      <w:r w:rsidRPr="005E64BF">
        <w:rPr>
          <w:spacing w:val="27"/>
          <w:sz w:val="20"/>
          <w:szCs w:val="20"/>
        </w:rPr>
        <w:t xml:space="preserve"> </w:t>
      </w:r>
      <w:r w:rsidRPr="005E64BF">
        <w:rPr>
          <w:sz w:val="20"/>
          <w:szCs w:val="20"/>
        </w:rPr>
        <w:t>magazines,</w:t>
      </w:r>
      <w:r w:rsidRPr="005E64BF">
        <w:rPr>
          <w:spacing w:val="27"/>
          <w:sz w:val="20"/>
          <w:szCs w:val="20"/>
        </w:rPr>
        <w:t xml:space="preserve"> </w:t>
      </w:r>
      <w:r w:rsidRPr="005E64BF">
        <w:rPr>
          <w:sz w:val="20"/>
          <w:szCs w:val="20"/>
        </w:rPr>
        <w:t>etc.),</w:t>
      </w:r>
      <w:r w:rsidRPr="005E64BF">
        <w:rPr>
          <w:spacing w:val="27"/>
          <w:sz w:val="20"/>
          <w:szCs w:val="20"/>
        </w:rPr>
        <w:t xml:space="preserve"> </w:t>
      </w:r>
      <w:r w:rsidRPr="005E64BF">
        <w:rPr>
          <w:sz w:val="20"/>
          <w:szCs w:val="20"/>
        </w:rPr>
        <w:t>et</w:t>
      </w:r>
      <w:r w:rsidRPr="005E64BF">
        <w:rPr>
          <w:spacing w:val="27"/>
          <w:sz w:val="20"/>
          <w:szCs w:val="20"/>
        </w:rPr>
        <w:t xml:space="preserve"> </w:t>
      </w:r>
      <w:r w:rsidRPr="005E64BF">
        <w:rPr>
          <w:sz w:val="20"/>
          <w:szCs w:val="20"/>
        </w:rPr>
        <w:t>ce</w:t>
      </w:r>
      <w:r w:rsidRPr="005E64BF">
        <w:rPr>
          <w:spacing w:val="30"/>
          <w:sz w:val="20"/>
          <w:szCs w:val="20"/>
        </w:rPr>
        <w:t xml:space="preserve"> </w:t>
      </w:r>
      <w:r w:rsidRPr="005E64BF">
        <w:rPr>
          <w:sz w:val="20"/>
          <w:szCs w:val="20"/>
        </w:rPr>
        <w:t>pour</w:t>
      </w:r>
      <w:r w:rsidRPr="005E64BF">
        <w:rPr>
          <w:spacing w:val="28"/>
          <w:sz w:val="20"/>
          <w:szCs w:val="20"/>
        </w:rPr>
        <w:t xml:space="preserve"> </w:t>
      </w:r>
      <w:r w:rsidRPr="005E64BF">
        <w:rPr>
          <w:sz w:val="20"/>
          <w:szCs w:val="20"/>
        </w:rPr>
        <w:t>une</w:t>
      </w:r>
      <w:r w:rsidRPr="005E64BF">
        <w:rPr>
          <w:spacing w:val="29"/>
          <w:sz w:val="20"/>
          <w:szCs w:val="20"/>
        </w:rPr>
        <w:t xml:space="preserve"> </w:t>
      </w:r>
      <w:r w:rsidRPr="005E64BF">
        <w:rPr>
          <w:sz w:val="20"/>
          <w:szCs w:val="20"/>
        </w:rPr>
        <w:t>exploitation</w:t>
      </w:r>
      <w:r w:rsidRPr="005E64BF">
        <w:rPr>
          <w:spacing w:val="29"/>
          <w:sz w:val="20"/>
          <w:szCs w:val="20"/>
        </w:rPr>
        <w:t xml:space="preserve"> </w:t>
      </w:r>
      <w:r w:rsidRPr="005E64BF">
        <w:rPr>
          <w:sz w:val="20"/>
          <w:szCs w:val="20"/>
        </w:rPr>
        <w:t>par</w:t>
      </w:r>
      <w:r w:rsidRPr="005E64BF">
        <w:rPr>
          <w:spacing w:val="28"/>
          <w:sz w:val="20"/>
          <w:szCs w:val="20"/>
        </w:rPr>
        <w:t xml:space="preserve"> </w:t>
      </w:r>
      <w:r w:rsidRPr="005E64BF">
        <w:rPr>
          <w:sz w:val="20"/>
          <w:szCs w:val="20"/>
        </w:rPr>
        <w:t>toutes</w:t>
      </w:r>
      <w:r w:rsidRPr="005E64BF">
        <w:rPr>
          <w:spacing w:val="29"/>
          <w:sz w:val="20"/>
          <w:szCs w:val="20"/>
        </w:rPr>
        <w:t xml:space="preserve"> </w:t>
      </w:r>
      <w:r w:rsidRPr="005E64BF">
        <w:rPr>
          <w:sz w:val="20"/>
          <w:szCs w:val="20"/>
        </w:rPr>
        <w:t>éditions</w:t>
      </w:r>
      <w:r w:rsidRPr="005E64BF">
        <w:rPr>
          <w:spacing w:val="29"/>
          <w:sz w:val="20"/>
          <w:szCs w:val="20"/>
        </w:rPr>
        <w:t xml:space="preserve"> </w:t>
      </w:r>
      <w:r w:rsidRPr="005E64BF">
        <w:rPr>
          <w:sz w:val="20"/>
          <w:szCs w:val="20"/>
        </w:rPr>
        <w:t>en</w:t>
      </w:r>
      <w:r w:rsidRPr="005E64BF">
        <w:rPr>
          <w:spacing w:val="27"/>
          <w:sz w:val="20"/>
          <w:szCs w:val="20"/>
        </w:rPr>
        <w:t xml:space="preserve"> </w:t>
      </w:r>
      <w:r w:rsidRPr="005E64BF">
        <w:rPr>
          <w:sz w:val="20"/>
          <w:szCs w:val="20"/>
        </w:rPr>
        <w:t>tous</w:t>
      </w:r>
      <w:r w:rsidRPr="005E64BF">
        <w:rPr>
          <w:spacing w:val="29"/>
          <w:sz w:val="20"/>
          <w:szCs w:val="20"/>
        </w:rPr>
        <w:t xml:space="preserve"> </w:t>
      </w:r>
      <w:r w:rsidRPr="005E64BF">
        <w:rPr>
          <w:sz w:val="20"/>
          <w:szCs w:val="20"/>
        </w:rPr>
        <w:t>formats</w:t>
      </w:r>
      <w:r w:rsidR="00EB29DF" w:rsidRPr="005E64BF">
        <w:rPr>
          <w:sz w:val="20"/>
          <w:szCs w:val="20"/>
        </w:rPr>
        <w:t xml:space="preserve"> </w:t>
      </w:r>
      <w:r w:rsidRPr="005E64BF">
        <w:rPr>
          <w:sz w:val="20"/>
          <w:szCs w:val="20"/>
        </w:rPr>
        <w:t>(éditions courantes, éditions poche, éditions de luxe, éditions clubs, etc.) et tous procédés (éditions physiques et/ou numériques, etc.).</w:t>
      </w:r>
    </w:p>
    <w:p w14:paraId="40F6A1D5" w14:textId="7B503819" w:rsidR="006639BD" w:rsidRDefault="008542D1" w:rsidP="005E7180">
      <w:pPr>
        <w:pStyle w:val="Corpsdetexte"/>
        <w:spacing w:before="227" w:line="242" w:lineRule="auto"/>
        <w:ind w:left="0" w:right="12"/>
      </w:pPr>
      <w:r w:rsidRPr="005E64BF">
        <w:t>Par</w:t>
      </w:r>
      <w:r w:rsidRPr="005E64BF">
        <w:rPr>
          <w:spacing w:val="-1"/>
        </w:rPr>
        <w:t xml:space="preserve"> </w:t>
      </w:r>
      <w:r w:rsidRPr="005E64BF">
        <w:rPr>
          <w:b/>
        </w:rPr>
        <w:t>«</w:t>
      </w:r>
      <w:r w:rsidRPr="005E64BF">
        <w:rPr>
          <w:b/>
          <w:spacing w:val="-4"/>
        </w:rPr>
        <w:t xml:space="preserve"> </w:t>
      </w:r>
      <w:r w:rsidRPr="005E64BF">
        <w:t>making-of littéraire</w:t>
      </w:r>
      <w:r w:rsidRPr="005E64BF">
        <w:rPr>
          <w:spacing w:val="-4"/>
        </w:rPr>
        <w:t xml:space="preserve"> </w:t>
      </w:r>
      <w:r w:rsidRPr="005E64BF">
        <w:t>», on</w:t>
      </w:r>
      <w:r w:rsidRPr="005E64BF">
        <w:rPr>
          <w:spacing w:val="-3"/>
        </w:rPr>
        <w:t xml:space="preserve"> </w:t>
      </w:r>
      <w:r w:rsidRPr="005E64BF">
        <w:t>entend la</w:t>
      </w:r>
      <w:r w:rsidRPr="005E64BF">
        <w:rPr>
          <w:spacing w:val="-2"/>
        </w:rPr>
        <w:t xml:space="preserve"> </w:t>
      </w:r>
      <w:r w:rsidRPr="005E64BF">
        <w:t>production d’une œuvre littéraire,</w:t>
      </w:r>
      <w:r w:rsidRPr="005E64BF">
        <w:rPr>
          <w:spacing w:val="-2"/>
        </w:rPr>
        <w:t xml:space="preserve"> </w:t>
      </w:r>
      <w:r w:rsidRPr="005E64BF">
        <w:t>ayant pour</w:t>
      </w:r>
      <w:r w:rsidRPr="005E64BF">
        <w:rPr>
          <w:spacing w:val="-1"/>
        </w:rPr>
        <w:t xml:space="preserve"> </w:t>
      </w:r>
      <w:r w:rsidRPr="005E64BF">
        <w:t>objet</w:t>
      </w:r>
      <w:r w:rsidRPr="005E64BF">
        <w:rPr>
          <w:spacing w:val="-2"/>
        </w:rPr>
        <w:t xml:space="preserve"> </w:t>
      </w:r>
      <w:r w:rsidRPr="005E64BF">
        <w:t>de</w:t>
      </w:r>
      <w:r w:rsidRPr="005E64BF">
        <w:rPr>
          <w:spacing w:val="-2"/>
        </w:rPr>
        <w:t xml:space="preserve"> </w:t>
      </w:r>
      <w:r w:rsidRPr="005E64BF">
        <w:t xml:space="preserve">décrire, analyser, commenter le processus de création </w:t>
      </w:r>
      <w:r w:rsidR="005B6623" w:rsidRPr="005E64BF">
        <w:t>du Documentaire</w:t>
      </w:r>
      <w:r w:rsidRPr="005E64BF">
        <w:t xml:space="preserve">, intégrant le cas échéant des images </w:t>
      </w:r>
      <w:r w:rsidR="005B6623" w:rsidRPr="005E64BF">
        <w:t>du Documentaire</w:t>
      </w:r>
      <w:r w:rsidRPr="005E64BF">
        <w:t>, et de l’exploiter sous tout format littéraire.</w:t>
      </w:r>
    </w:p>
    <w:p w14:paraId="4F210F8B" w14:textId="77777777" w:rsidR="000A3F06" w:rsidRPr="005E64BF" w:rsidRDefault="000A3F06" w:rsidP="005E7180">
      <w:pPr>
        <w:pStyle w:val="Corpsdetexte"/>
        <w:spacing w:before="227" w:line="242" w:lineRule="auto"/>
        <w:ind w:left="0" w:right="12"/>
      </w:pPr>
    </w:p>
    <w:p w14:paraId="3D3716E7" w14:textId="649D37F3" w:rsidR="006639BD" w:rsidRPr="000A3F06" w:rsidRDefault="006639BD" w:rsidP="006639BD">
      <w:pPr>
        <w:pStyle w:val="Paragraphedeliste"/>
        <w:numPr>
          <w:ilvl w:val="0"/>
          <w:numId w:val="19"/>
        </w:numPr>
        <w:tabs>
          <w:tab w:val="left" w:pos="498"/>
        </w:tabs>
        <w:spacing w:before="1"/>
        <w:ind w:left="0" w:right="12" w:firstLine="0"/>
        <w:rPr>
          <w:sz w:val="20"/>
          <w:szCs w:val="20"/>
        </w:rPr>
      </w:pPr>
      <w:r w:rsidRPr="000A3F06">
        <w:rPr>
          <w:sz w:val="20"/>
          <w:szCs w:val="20"/>
        </w:rPr>
        <w:lastRenderedPageBreak/>
        <w:t>Le droit de «</w:t>
      </w:r>
      <w:r w:rsidRPr="000A3F06">
        <w:rPr>
          <w:spacing w:val="-2"/>
          <w:sz w:val="20"/>
          <w:szCs w:val="20"/>
        </w:rPr>
        <w:t xml:space="preserve"> </w:t>
      </w:r>
      <w:r w:rsidRPr="000A3F06">
        <w:rPr>
          <w:sz w:val="20"/>
          <w:szCs w:val="20"/>
        </w:rPr>
        <w:t>merchandising</w:t>
      </w:r>
      <w:r w:rsidRPr="000A3F06">
        <w:rPr>
          <w:spacing w:val="-2"/>
          <w:sz w:val="20"/>
          <w:szCs w:val="20"/>
        </w:rPr>
        <w:t xml:space="preserve"> </w:t>
      </w:r>
      <w:r w:rsidRPr="000A3F06">
        <w:rPr>
          <w:sz w:val="20"/>
          <w:szCs w:val="20"/>
        </w:rPr>
        <w:t>», c'est-à-dire le droit d’adapter tous éléments constitutifs du Documentaire en vue notamment de (i)</w:t>
      </w:r>
      <w:r w:rsidRPr="000A3F06">
        <w:rPr>
          <w:spacing w:val="-7"/>
          <w:sz w:val="20"/>
          <w:szCs w:val="20"/>
        </w:rPr>
        <w:t xml:space="preserve"> </w:t>
      </w:r>
      <w:r w:rsidRPr="000A3F06">
        <w:rPr>
          <w:sz w:val="20"/>
          <w:szCs w:val="20"/>
        </w:rPr>
        <w:t>fabriquer,</w:t>
      </w:r>
      <w:r w:rsidRPr="000A3F06">
        <w:rPr>
          <w:spacing w:val="-5"/>
          <w:sz w:val="20"/>
          <w:szCs w:val="20"/>
        </w:rPr>
        <w:t xml:space="preserve"> </w:t>
      </w:r>
      <w:r w:rsidRPr="000A3F06">
        <w:rPr>
          <w:sz w:val="20"/>
          <w:szCs w:val="20"/>
        </w:rPr>
        <w:t>distribuer</w:t>
      </w:r>
      <w:r w:rsidRPr="000A3F06">
        <w:rPr>
          <w:spacing w:val="-5"/>
          <w:sz w:val="20"/>
          <w:szCs w:val="20"/>
        </w:rPr>
        <w:t xml:space="preserve"> </w:t>
      </w:r>
      <w:r w:rsidRPr="000A3F06">
        <w:rPr>
          <w:sz w:val="20"/>
          <w:szCs w:val="20"/>
        </w:rPr>
        <w:t>et</w:t>
      </w:r>
      <w:r w:rsidRPr="000A3F06">
        <w:rPr>
          <w:spacing w:val="-6"/>
          <w:sz w:val="20"/>
          <w:szCs w:val="20"/>
        </w:rPr>
        <w:t xml:space="preserve"> </w:t>
      </w:r>
      <w:r w:rsidRPr="000A3F06">
        <w:rPr>
          <w:sz w:val="20"/>
          <w:szCs w:val="20"/>
        </w:rPr>
        <w:t>exploiter</w:t>
      </w:r>
      <w:r w:rsidRPr="000A3F06">
        <w:rPr>
          <w:spacing w:val="-7"/>
          <w:sz w:val="20"/>
          <w:szCs w:val="20"/>
        </w:rPr>
        <w:t xml:space="preserve"> </w:t>
      </w:r>
      <w:r w:rsidRPr="000A3F06">
        <w:rPr>
          <w:sz w:val="20"/>
          <w:szCs w:val="20"/>
        </w:rPr>
        <w:t>à</w:t>
      </w:r>
      <w:r w:rsidRPr="000A3F06">
        <w:rPr>
          <w:spacing w:val="-6"/>
          <w:sz w:val="20"/>
          <w:szCs w:val="20"/>
        </w:rPr>
        <w:t xml:space="preserve"> </w:t>
      </w:r>
      <w:r w:rsidRPr="000A3F06">
        <w:rPr>
          <w:sz w:val="20"/>
          <w:szCs w:val="20"/>
        </w:rPr>
        <w:t>titre</w:t>
      </w:r>
      <w:r w:rsidRPr="000A3F06">
        <w:rPr>
          <w:spacing w:val="-8"/>
          <w:sz w:val="20"/>
          <w:szCs w:val="20"/>
        </w:rPr>
        <w:t xml:space="preserve"> </w:t>
      </w:r>
      <w:r w:rsidRPr="000A3F06">
        <w:rPr>
          <w:sz w:val="20"/>
          <w:szCs w:val="20"/>
        </w:rPr>
        <w:t>commercial</w:t>
      </w:r>
      <w:r w:rsidRPr="000A3F06">
        <w:rPr>
          <w:spacing w:val="-9"/>
          <w:sz w:val="20"/>
          <w:szCs w:val="20"/>
        </w:rPr>
        <w:t xml:space="preserve"> </w:t>
      </w:r>
      <w:r w:rsidRPr="000A3F06">
        <w:rPr>
          <w:sz w:val="20"/>
          <w:szCs w:val="20"/>
        </w:rPr>
        <w:t>et</w:t>
      </w:r>
      <w:r w:rsidRPr="000A3F06">
        <w:rPr>
          <w:spacing w:val="-6"/>
          <w:sz w:val="20"/>
          <w:szCs w:val="20"/>
        </w:rPr>
        <w:t xml:space="preserve"> </w:t>
      </w:r>
      <w:r w:rsidRPr="000A3F06">
        <w:rPr>
          <w:sz w:val="20"/>
          <w:szCs w:val="20"/>
        </w:rPr>
        <w:t>non</w:t>
      </w:r>
      <w:r w:rsidRPr="000A3F06">
        <w:rPr>
          <w:spacing w:val="-6"/>
          <w:sz w:val="20"/>
          <w:szCs w:val="20"/>
        </w:rPr>
        <w:t xml:space="preserve"> </w:t>
      </w:r>
      <w:r w:rsidRPr="000A3F06">
        <w:rPr>
          <w:sz w:val="20"/>
          <w:szCs w:val="20"/>
        </w:rPr>
        <w:t>commercial,</w:t>
      </w:r>
      <w:r w:rsidRPr="000A3F06">
        <w:rPr>
          <w:spacing w:val="-8"/>
          <w:sz w:val="20"/>
          <w:szCs w:val="20"/>
        </w:rPr>
        <w:t xml:space="preserve"> </w:t>
      </w:r>
      <w:r w:rsidRPr="000A3F06">
        <w:rPr>
          <w:sz w:val="20"/>
          <w:szCs w:val="20"/>
        </w:rPr>
        <w:t>des</w:t>
      </w:r>
      <w:r w:rsidRPr="000A3F06">
        <w:rPr>
          <w:spacing w:val="-4"/>
          <w:sz w:val="20"/>
          <w:szCs w:val="20"/>
        </w:rPr>
        <w:t xml:space="preserve"> </w:t>
      </w:r>
      <w:r w:rsidRPr="000A3F06">
        <w:rPr>
          <w:sz w:val="20"/>
          <w:szCs w:val="20"/>
        </w:rPr>
        <w:t>objets</w:t>
      </w:r>
      <w:r w:rsidRPr="000A3F06">
        <w:rPr>
          <w:spacing w:val="-7"/>
          <w:sz w:val="20"/>
          <w:szCs w:val="20"/>
        </w:rPr>
        <w:t xml:space="preserve"> </w:t>
      </w:r>
      <w:r w:rsidRPr="000A3F06">
        <w:rPr>
          <w:sz w:val="20"/>
          <w:szCs w:val="20"/>
        </w:rPr>
        <w:t>ou</w:t>
      </w:r>
      <w:r w:rsidRPr="000A3F06">
        <w:rPr>
          <w:spacing w:val="-6"/>
          <w:sz w:val="20"/>
          <w:szCs w:val="20"/>
        </w:rPr>
        <w:t xml:space="preserve"> </w:t>
      </w:r>
      <w:r w:rsidRPr="000A3F06">
        <w:rPr>
          <w:sz w:val="20"/>
          <w:szCs w:val="20"/>
        </w:rPr>
        <w:t>produits</w:t>
      </w:r>
      <w:r w:rsidRPr="000A3F06">
        <w:rPr>
          <w:spacing w:val="-7"/>
          <w:sz w:val="20"/>
          <w:szCs w:val="20"/>
        </w:rPr>
        <w:t xml:space="preserve"> </w:t>
      </w:r>
      <w:r w:rsidRPr="000A3F06">
        <w:rPr>
          <w:sz w:val="20"/>
          <w:szCs w:val="20"/>
        </w:rPr>
        <w:t>sous toutes</w:t>
      </w:r>
      <w:r w:rsidRPr="000A3F06">
        <w:rPr>
          <w:spacing w:val="-13"/>
          <w:sz w:val="20"/>
          <w:szCs w:val="20"/>
        </w:rPr>
        <w:t xml:space="preserve"> </w:t>
      </w:r>
      <w:r w:rsidRPr="000A3F06">
        <w:rPr>
          <w:sz w:val="20"/>
          <w:szCs w:val="20"/>
        </w:rPr>
        <w:t>formes,</w:t>
      </w:r>
      <w:r w:rsidRPr="000A3F06">
        <w:rPr>
          <w:spacing w:val="-14"/>
          <w:sz w:val="20"/>
          <w:szCs w:val="20"/>
        </w:rPr>
        <w:t xml:space="preserve"> </w:t>
      </w:r>
      <w:r w:rsidRPr="000A3F06">
        <w:rPr>
          <w:sz w:val="20"/>
          <w:szCs w:val="20"/>
        </w:rPr>
        <w:t>et</w:t>
      </w:r>
      <w:r w:rsidRPr="000A3F06">
        <w:rPr>
          <w:spacing w:val="-14"/>
          <w:sz w:val="20"/>
          <w:szCs w:val="20"/>
        </w:rPr>
        <w:t xml:space="preserve"> </w:t>
      </w:r>
      <w:r w:rsidRPr="000A3F06">
        <w:rPr>
          <w:sz w:val="20"/>
          <w:szCs w:val="20"/>
        </w:rPr>
        <w:t>notamment</w:t>
      </w:r>
      <w:r w:rsidRPr="000A3F06">
        <w:rPr>
          <w:spacing w:val="-13"/>
          <w:sz w:val="20"/>
          <w:szCs w:val="20"/>
        </w:rPr>
        <w:t xml:space="preserve"> </w:t>
      </w:r>
      <w:r w:rsidRPr="000A3F06">
        <w:rPr>
          <w:sz w:val="20"/>
          <w:szCs w:val="20"/>
        </w:rPr>
        <w:t>des</w:t>
      </w:r>
      <w:r w:rsidRPr="000A3F06">
        <w:rPr>
          <w:spacing w:val="-12"/>
          <w:sz w:val="20"/>
          <w:szCs w:val="20"/>
        </w:rPr>
        <w:t xml:space="preserve"> </w:t>
      </w:r>
      <w:r w:rsidRPr="000A3F06">
        <w:rPr>
          <w:sz w:val="20"/>
          <w:szCs w:val="20"/>
        </w:rPr>
        <w:t>objets</w:t>
      </w:r>
      <w:r w:rsidRPr="000A3F06">
        <w:rPr>
          <w:spacing w:val="-13"/>
          <w:sz w:val="20"/>
          <w:szCs w:val="20"/>
        </w:rPr>
        <w:t xml:space="preserve"> </w:t>
      </w:r>
      <w:r w:rsidRPr="000A3F06">
        <w:rPr>
          <w:sz w:val="20"/>
          <w:szCs w:val="20"/>
        </w:rPr>
        <w:t>et</w:t>
      </w:r>
      <w:r w:rsidRPr="000A3F06">
        <w:rPr>
          <w:spacing w:val="-12"/>
          <w:sz w:val="20"/>
          <w:szCs w:val="20"/>
        </w:rPr>
        <w:t xml:space="preserve"> </w:t>
      </w:r>
      <w:r w:rsidRPr="000A3F06">
        <w:rPr>
          <w:sz w:val="20"/>
          <w:szCs w:val="20"/>
        </w:rPr>
        <w:t>œuvres</w:t>
      </w:r>
      <w:r w:rsidRPr="000A3F06">
        <w:rPr>
          <w:spacing w:val="-13"/>
          <w:sz w:val="20"/>
          <w:szCs w:val="20"/>
        </w:rPr>
        <w:t xml:space="preserve"> </w:t>
      </w:r>
      <w:r w:rsidRPr="000A3F06">
        <w:rPr>
          <w:sz w:val="20"/>
          <w:szCs w:val="20"/>
        </w:rPr>
        <w:t>des</w:t>
      </w:r>
      <w:r w:rsidRPr="000A3F06">
        <w:rPr>
          <w:spacing w:val="-10"/>
          <w:sz w:val="20"/>
          <w:szCs w:val="20"/>
        </w:rPr>
        <w:t xml:space="preserve"> </w:t>
      </w:r>
      <w:r w:rsidRPr="000A3F06">
        <w:rPr>
          <w:sz w:val="20"/>
          <w:szCs w:val="20"/>
        </w:rPr>
        <w:t>arts</w:t>
      </w:r>
      <w:r w:rsidRPr="000A3F06">
        <w:rPr>
          <w:spacing w:val="-12"/>
          <w:sz w:val="20"/>
          <w:szCs w:val="20"/>
        </w:rPr>
        <w:t xml:space="preserve"> </w:t>
      </w:r>
      <w:r w:rsidRPr="000A3F06">
        <w:rPr>
          <w:sz w:val="20"/>
          <w:szCs w:val="20"/>
        </w:rPr>
        <w:t>plastiques</w:t>
      </w:r>
      <w:r w:rsidRPr="000A3F06">
        <w:rPr>
          <w:spacing w:val="-13"/>
          <w:sz w:val="20"/>
          <w:szCs w:val="20"/>
        </w:rPr>
        <w:t xml:space="preserve"> </w:t>
      </w:r>
      <w:r w:rsidRPr="000A3F06">
        <w:rPr>
          <w:sz w:val="20"/>
          <w:szCs w:val="20"/>
        </w:rPr>
        <w:t>ou</w:t>
      </w:r>
      <w:r w:rsidRPr="000A3F06">
        <w:rPr>
          <w:spacing w:val="-12"/>
          <w:sz w:val="20"/>
          <w:szCs w:val="20"/>
        </w:rPr>
        <w:t xml:space="preserve"> </w:t>
      </w:r>
      <w:r w:rsidRPr="000A3F06">
        <w:rPr>
          <w:sz w:val="20"/>
          <w:szCs w:val="20"/>
        </w:rPr>
        <w:t>des</w:t>
      </w:r>
      <w:r w:rsidRPr="000A3F06">
        <w:rPr>
          <w:spacing w:val="-12"/>
          <w:sz w:val="20"/>
          <w:szCs w:val="20"/>
        </w:rPr>
        <w:t xml:space="preserve"> </w:t>
      </w:r>
      <w:r w:rsidRPr="000A3F06">
        <w:rPr>
          <w:sz w:val="20"/>
          <w:szCs w:val="20"/>
        </w:rPr>
        <w:t>arts</w:t>
      </w:r>
      <w:r w:rsidRPr="000A3F06">
        <w:rPr>
          <w:spacing w:val="-10"/>
          <w:sz w:val="20"/>
          <w:szCs w:val="20"/>
        </w:rPr>
        <w:t xml:space="preserve"> </w:t>
      </w:r>
      <w:r w:rsidRPr="000A3F06">
        <w:rPr>
          <w:sz w:val="20"/>
          <w:szCs w:val="20"/>
        </w:rPr>
        <w:t>appliqués,</w:t>
      </w:r>
      <w:r w:rsidRPr="000A3F06">
        <w:rPr>
          <w:spacing w:val="-14"/>
          <w:sz w:val="20"/>
          <w:szCs w:val="20"/>
        </w:rPr>
        <w:t xml:space="preserve"> </w:t>
      </w:r>
      <w:r w:rsidRPr="000A3F06">
        <w:rPr>
          <w:sz w:val="20"/>
          <w:szCs w:val="20"/>
        </w:rPr>
        <w:t>des</w:t>
      </w:r>
      <w:r w:rsidRPr="000A3F06">
        <w:rPr>
          <w:spacing w:val="-13"/>
          <w:sz w:val="20"/>
          <w:szCs w:val="20"/>
        </w:rPr>
        <w:t xml:space="preserve"> </w:t>
      </w:r>
      <w:r w:rsidRPr="000A3F06">
        <w:rPr>
          <w:sz w:val="20"/>
          <w:szCs w:val="20"/>
        </w:rPr>
        <w:t>jouets, jeux, figurines, vêtements, textiles, maroquinerie, papeterie, articles de bureaux, jeux vidéo, etc., à l’exclusion</w:t>
      </w:r>
      <w:r w:rsidRPr="000A3F06">
        <w:rPr>
          <w:spacing w:val="-5"/>
          <w:sz w:val="20"/>
          <w:szCs w:val="20"/>
        </w:rPr>
        <w:t xml:space="preserve"> </w:t>
      </w:r>
      <w:r w:rsidRPr="000A3F06">
        <w:rPr>
          <w:sz w:val="20"/>
          <w:szCs w:val="20"/>
        </w:rPr>
        <w:t>de</w:t>
      </w:r>
      <w:r w:rsidRPr="000A3F06">
        <w:rPr>
          <w:spacing w:val="-7"/>
          <w:sz w:val="20"/>
          <w:szCs w:val="20"/>
        </w:rPr>
        <w:t xml:space="preserve"> </w:t>
      </w:r>
      <w:r w:rsidRPr="000A3F06">
        <w:rPr>
          <w:sz w:val="20"/>
          <w:szCs w:val="20"/>
        </w:rPr>
        <w:t>tous</w:t>
      </w:r>
      <w:r w:rsidRPr="000A3F06">
        <w:rPr>
          <w:spacing w:val="-3"/>
          <w:sz w:val="20"/>
          <w:szCs w:val="20"/>
        </w:rPr>
        <w:t xml:space="preserve"> </w:t>
      </w:r>
      <w:r w:rsidRPr="000A3F06">
        <w:rPr>
          <w:sz w:val="20"/>
          <w:szCs w:val="20"/>
        </w:rPr>
        <w:t>programmes</w:t>
      </w:r>
      <w:r w:rsidRPr="000A3F06">
        <w:rPr>
          <w:spacing w:val="-8"/>
          <w:sz w:val="20"/>
          <w:szCs w:val="20"/>
        </w:rPr>
        <w:t xml:space="preserve"> </w:t>
      </w:r>
      <w:r w:rsidRPr="000A3F06">
        <w:rPr>
          <w:sz w:val="20"/>
          <w:szCs w:val="20"/>
        </w:rPr>
        <w:t>multimédias</w:t>
      </w:r>
      <w:r w:rsidRPr="000A3F06">
        <w:rPr>
          <w:spacing w:val="-3"/>
          <w:sz w:val="20"/>
          <w:szCs w:val="20"/>
        </w:rPr>
        <w:t xml:space="preserve"> </w:t>
      </w:r>
      <w:r w:rsidRPr="000A3F06">
        <w:rPr>
          <w:sz w:val="20"/>
          <w:szCs w:val="20"/>
        </w:rPr>
        <w:t>interactifs,</w:t>
      </w:r>
      <w:r w:rsidRPr="000A3F06">
        <w:rPr>
          <w:spacing w:val="-6"/>
          <w:sz w:val="20"/>
          <w:szCs w:val="20"/>
        </w:rPr>
        <w:t xml:space="preserve"> </w:t>
      </w:r>
      <w:r w:rsidRPr="000A3F06">
        <w:rPr>
          <w:sz w:val="20"/>
          <w:szCs w:val="20"/>
        </w:rPr>
        <w:t>(ii)</w:t>
      </w:r>
      <w:r w:rsidRPr="000A3F06">
        <w:rPr>
          <w:spacing w:val="-3"/>
          <w:sz w:val="20"/>
          <w:szCs w:val="20"/>
        </w:rPr>
        <w:t xml:space="preserve"> </w:t>
      </w:r>
      <w:r w:rsidRPr="000A3F06">
        <w:rPr>
          <w:sz w:val="20"/>
          <w:szCs w:val="20"/>
        </w:rPr>
        <w:t>créer</w:t>
      </w:r>
      <w:r w:rsidRPr="000A3F06">
        <w:rPr>
          <w:spacing w:val="-3"/>
          <w:sz w:val="20"/>
          <w:szCs w:val="20"/>
        </w:rPr>
        <w:t xml:space="preserve"> </w:t>
      </w:r>
      <w:r w:rsidRPr="000A3F06">
        <w:rPr>
          <w:sz w:val="20"/>
          <w:szCs w:val="20"/>
        </w:rPr>
        <w:t>et exploiter</w:t>
      </w:r>
      <w:r w:rsidRPr="000A3F06">
        <w:rPr>
          <w:spacing w:val="-6"/>
          <w:sz w:val="20"/>
          <w:szCs w:val="20"/>
        </w:rPr>
        <w:t xml:space="preserve"> </w:t>
      </w:r>
      <w:r w:rsidRPr="000A3F06">
        <w:rPr>
          <w:sz w:val="20"/>
          <w:szCs w:val="20"/>
        </w:rPr>
        <w:t>tous</w:t>
      </w:r>
      <w:r w:rsidRPr="000A3F06">
        <w:rPr>
          <w:spacing w:val="-6"/>
          <w:sz w:val="20"/>
          <w:szCs w:val="20"/>
        </w:rPr>
        <w:t xml:space="preserve"> </w:t>
      </w:r>
      <w:r w:rsidRPr="000A3F06">
        <w:rPr>
          <w:sz w:val="20"/>
          <w:szCs w:val="20"/>
        </w:rPr>
        <w:t>produits</w:t>
      </w:r>
      <w:r w:rsidRPr="000A3F06">
        <w:rPr>
          <w:spacing w:val="-3"/>
          <w:sz w:val="20"/>
          <w:szCs w:val="20"/>
        </w:rPr>
        <w:t xml:space="preserve"> </w:t>
      </w:r>
      <w:r w:rsidRPr="000A3F06">
        <w:rPr>
          <w:sz w:val="20"/>
          <w:szCs w:val="20"/>
        </w:rPr>
        <w:t>issus</w:t>
      </w:r>
      <w:r w:rsidRPr="000A3F06">
        <w:rPr>
          <w:spacing w:val="-6"/>
          <w:sz w:val="20"/>
          <w:szCs w:val="20"/>
        </w:rPr>
        <w:t xml:space="preserve"> </w:t>
      </w:r>
      <w:r w:rsidRPr="000A3F06">
        <w:rPr>
          <w:sz w:val="20"/>
          <w:szCs w:val="20"/>
        </w:rPr>
        <w:t>des nouvelles</w:t>
      </w:r>
      <w:r w:rsidRPr="000A3F06">
        <w:rPr>
          <w:spacing w:val="-6"/>
          <w:sz w:val="20"/>
          <w:szCs w:val="20"/>
        </w:rPr>
        <w:t xml:space="preserve"> </w:t>
      </w:r>
      <w:r w:rsidRPr="000A3F06">
        <w:rPr>
          <w:sz w:val="20"/>
          <w:szCs w:val="20"/>
        </w:rPr>
        <w:t>technologies,</w:t>
      </w:r>
      <w:r w:rsidRPr="000A3F06">
        <w:rPr>
          <w:spacing w:val="-9"/>
          <w:sz w:val="20"/>
          <w:szCs w:val="20"/>
        </w:rPr>
        <w:t xml:space="preserve"> </w:t>
      </w:r>
      <w:r w:rsidRPr="000A3F06">
        <w:rPr>
          <w:sz w:val="20"/>
          <w:szCs w:val="20"/>
        </w:rPr>
        <w:t>incluant</w:t>
      </w:r>
      <w:r w:rsidRPr="000A3F06">
        <w:rPr>
          <w:spacing w:val="-7"/>
          <w:sz w:val="20"/>
          <w:szCs w:val="20"/>
        </w:rPr>
        <w:t xml:space="preserve"> </w:t>
      </w:r>
      <w:r w:rsidRPr="000A3F06">
        <w:rPr>
          <w:sz w:val="20"/>
          <w:szCs w:val="20"/>
        </w:rPr>
        <w:t>notamment</w:t>
      </w:r>
      <w:r w:rsidRPr="000A3F06">
        <w:rPr>
          <w:spacing w:val="-11"/>
          <w:sz w:val="20"/>
          <w:szCs w:val="20"/>
        </w:rPr>
        <w:t xml:space="preserve"> </w:t>
      </w:r>
      <w:r w:rsidRPr="000A3F06">
        <w:rPr>
          <w:sz w:val="20"/>
          <w:szCs w:val="20"/>
        </w:rPr>
        <w:t>mais</w:t>
      </w:r>
      <w:r w:rsidRPr="000A3F06">
        <w:rPr>
          <w:spacing w:val="-8"/>
          <w:sz w:val="20"/>
          <w:szCs w:val="20"/>
        </w:rPr>
        <w:t xml:space="preserve"> </w:t>
      </w:r>
      <w:r w:rsidRPr="000A3F06">
        <w:rPr>
          <w:sz w:val="20"/>
          <w:szCs w:val="20"/>
        </w:rPr>
        <w:t>non</w:t>
      </w:r>
      <w:r w:rsidRPr="000A3F06">
        <w:rPr>
          <w:spacing w:val="-7"/>
          <w:sz w:val="20"/>
          <w:szCs w:val="20"/>
        </w:rPr>
        <w:t xml:space="preserve"> </w:t>
      </w:r>
      <w:r w:rsidRPr="000A3F06">
        <w:rPr>
          <w:sz w:val="20"/>
          <w:szCs w:val="20"/>
        </w:rPr>
        <w:t>exclusivement</w:t>
      </w:r>
      <w:r w:rsidRPr="000A3F06">
        <w:rPr>
          <w:spacing w:val="-9"/>
          <w:sz w:val="20"/>
          <w:szCs w:val="20"/>
        </w:rPr>
        <w:t xml:space="preserve"> </w:t>
      </w:r>
      <w:r w:rsidRPr="000A3F06">
        <w:rPr>
          <w:sz w:val="20"/>
          <w:szCs w:val="20"/>
        </w:rPr>
        <w:t>tous</w:t>
      </w:r>
      <w:r w:rsidRPr="000A3F06">
        <w:rPr>
          <w:spacing w:val="-8"/>
          <w:sz w:val="20"/>
          <w:szCs w:val="20"/>
        </w:rPr>
        <w:t xml:space="preserve"> </w:t>
      </w:r>
      <w:r w:rsidRPr="000A3F06">
        <w:rPr>
          <w:sz w:val="20"/>
          <w:szCs w:val="20"/>
        </w:rPr>
        <w:t>fonds</w:t>
      </w:r>
      <w:r w:rsidRPr="000A3F06">
        <w:rPr>
          <w:spacing w:val="-6"/>
          <w:sz w:val="20"/>
          <w:szCs w:val="20"/>
        </w:rPr>
        <w:t xml:space="preserve"> </w:t>
      </w:r>
      <w:r w:rsidRPr="000A3F06">
        <w:rPr>
          <w:sz w:val="20"/>
          <w:szCs w:val="20"/>
        </w:rPr>
        <w:t>d’écran,</w:t>
      </w:r>
      <w:r w:rsidRPr="000A3F06">
        <w:rPr>
          <w:spacing w:val="-9"/>
          <w:sz w:val="20"/>
          <w:szCs w:val="20"/>
        </w:rPr>
        <w:t xml:space="preserve"> </w:t>
      </w:r>
      <w:r w:rsidRPr="000A3F06">
        <w:rPr>
          <w:sz w:val="20"/>
          <w:szCs w:val="20"/>
        </w:rPr>
        <w:t>économiseurs d’écran, jeux, sonneries de téléphones mobiles, etc. (incluant notamment mais non exclusivement toutes utilisations sur tous médias sans fil, téléphones mobiles, et toutes utilisations en ligne, incluant notamment</w:t>
      </w:r>
      <w:r w:rsidRPr="000A3F06">
        <w:rPr>
          <w:spacing w:val="-4"/>
          <w:sz w:val="20"/>
          <w:szCs w:val="20"/>
        </w:rPr>
        <w:t xml:space="preserve"> </w:t>
      </w:r>
      <w:r w:rsidRPr="000A3F06">
        <w:rPr>
          <w:sz w:val="20"/>
          <w:szCs w:val="20"/>
        </w:rPr>
        <w:t>et</w:t>
      </w:r>
      <w:r w:rsidRPr="000A3F06">
        <w:rPr>
          <w:spacing w:val="-4"/>
          <w:sz w:val="20"/>
          <w:szCs w:val="20"/>
        </w:rPr>
        <w:t xml:space="preserve"> </w:t>
      </w:r>
      <w:r w:rsidRPr="000A3F06">
        <w:rPr>
          <w:sz w:val="20"/>
          <w:szCs w:val="20"/>
        </w:rPr>
        <w:t>à</w:t>
      </w:r>
      <w:r w:rsidRPr="000A3F06">
        <w:rPr>
          <w:spacing w:val="-5"/>
          <w:sz w:val="20"/>
          <w:szCs w:val="20"/>
        </w:rPr>
        <w:t xml:space="preserve"> </w:t>
      </w:r>
      <w:r w:rsidRPr="000A3F06">
        <w:rPr>
          <w:sz w:val="20"/>
          <w:szCs w:val="20"/>
        </w:rPr>
        <w:t>titre</w:t>
      </w:r>
      <w:r w:rsidRPr="000A3F06">
        <w:rPr>
          <w:spacing w:val="-2"/>
          <w:sz w:val="20"/>
          <w:szCs w:val="20"/>
        </w:rPr>
        <w:t xml:space="preserve"> </w:t>
      </w:r>
      <w:r w:rsidRPr="000A3F06">
        <w:rPr>
          <w:sz w:val="20"/>
          <w:szCs w:val="20"/>
        </w:rPr>
        <w:t>non</w:t>
      </w:r>
      <w:r w:rsidRPr="000A3F06">
        <w:rPr>
          <w:spacing w:val="-2"/>
          <w:sz w:val="20"/>
          <w:szCs w:val="20"/>
        </w:rPr>
        <w:t xml:space="preserve"> </w:t>
      </w:r>
      <w:r w:rsidRPr="000A3F06">
        <w:rPr>
          <w:sz w:val="20"/>
          <w:szCs w:val="20"/>
        </w:rPr>
        <w:t>limitatif</w:t>
      </w:r>
      <w:r w:rsidRPr="000A3F06">
        <w:rPr>
          <w:spacing w:val="-2"/>
          <w:sz w:val="20"/>
          <w:szCs w:val="20"/>
        </w:rPr>
        <w:t xml:space="preserve"> </w:t>
      </w:r>
      <w:r w:rsidRPr="000A3F06">
        <w:rPr>
          <w:sz w:val="20"/>
          <w:szCs w:val="20"/>
        </w:rPr>
        <w:t>sur</w:t>
      </w:r>
      <w:r w:rsidRPr="000A3F06">
        <w:rPr>
          <w:spacing w:val="-4"/>
          <w:sz w:val="20"/>
          <w:szCs w:val="20"/>
        </w:rPr>
        <w:t xml:space="preserve"> </w:t>
      </w:r>
      <w:r w:rsidRPr="000A3F06">
        <w:rPr>
          <w:sz w:val="20"/>
          <w:szCs w:val="20"/>
        </w:rPr>
        <w:t>Internet),</w:t>
      </w:r>
      <w:r w:rsidRPr="000A3F06">
        <w:rPr>
          <w:spacing w:val="-4"/>
          <w:sz w:val="20"/>
          <w:szCs w:val="20"/>
        </w:rPr>
        <w:t xml:space="preserve"> </w:t>
      </w:r>
      <w:r w:rsidRPr="000A3F06">
        <w:rPr>
          <w:sz w:val="20"/>
          <w:szCs w:val="20"/>
        </w:rPr>
        <w:t>(iii)</w:t>
      </w:r>
      <w:r w:rsidRPr="000A3F06">
        <w:rPr>
          <w:spacing w:val="-5"/>
          <w:sz w:val="20"/>
          <w:szCs w:val="20"/>
        </w:rPr>
        <w:t xml:space="preserve"> </w:t>
      </w:r>
      <w:r w:rsidRPr="000A3F06">
        <w:rPr>
          <w:sz w:val="20"/>
          <w:szCs w:val="20"/>
        </w:rPr>
        <w:t>réaliser</w:t>
      </w:r>
      <w:r w:rsidRPr="000A3F06">
        <w:rPr>
          <w:spacing w:val="-4"/>
          <w:sz w:val="20"/>
          <w:szCs w:val="20"/>
        </w:rPr>
        <w:t xml:space="preserve"> </w:t>
      </w:r>
      <w:r w:rsidRPr="000A3F06">
        <w:rPr>
          <w:sz w:val="20"/>
          <w:szCs w:val="20"/>
        </w:rPr>
        <w:t>et</w:t>
      </w:r>
      <w:r w:rsidRPr="000A3F06">
        <w:rPr>
          <w:spacing w:val="-4"/>
          <w:sz w:val="20"/>
          <w:szCs w:val="20"/>
        </w:rPr>
        <w:t xml:space="preserve"> </w:t>
      </w:r>
      <w:r w:rsidRPr="000A3F06">
        <w:rPr>
          <w:sz w:val="20"/>
          <w:szCs w:val="20"/>
        </w:rPr>
        <w:t>exploiter</w:t>
      </w:r>
      <w:r w:rsidRPr="000A3F06">
        <w:rPr>
          <w:spacing w:val="-4"/>
          <w:sz w:val="20"/>
          <w:szCs w:val="20"/>
        </w:rPr>
        <w:t xml:space="preserve"> </w:t>
      </w:r>
      <w:r w:rsidRPr="000A3F06">
        <w:rPr>
          <w:sz w:val="20"/>
          <w:szCs w:val="20"/>
        </w:rPr>
        <w:t>tous</w:t>
      </w:r>
      <w:r w:rsidRPr="000A3F06">
        <w:rPr>
          <w:spacing w:val="-3"/>
          <w:sz w:val="20"/>
          <w:szCs w:val="20"/>
        </w:rPr>
        <w:t xml:space="preserve"> </w:t>
      </w:r>
      <w:r w:rsidRPr="000A3F06">
        <w:rPr>
          <w:sz w:val="20"/>
          <w:szCs w:val="20"/>
        </w:rPr>
        <w:t>produits</w:t>
      </w:r>
      <w:r w:rsidRPr="000A3F06">
        <w:rPr>
          <w:spacing w:val="-3"/>
          <w:sz w:val="20"/>
          <w:szCs w:val="20"/>
        </w:rPr>
        <w:t xml:space="preserve"> </w:t>
      </w:r>
      <w:r w:rsidRPr="000A3F06">
        <w:rPr>
          <w:sz w:val="20"/>
          <w:szCs w:val="20"/>
        </w:rPr>
        <w:t>dérivés</w:t>
      </w:r>
      <w:r w:rsidRPr="000A3F06">
        <w:rPr>
          <w:spacing w:val="-3"/>
          <w:sz w:val="20"/>
          <w:szCs w:val="20"/>
        </w:rPr>
        <w:t xml:space="preserve"> </w:t>
      </w:r>
      <w:r w:rsidRPr="000A3F06">
        <w:rPr>
          <w:sz w:val="20"/>
          <w:szCs w:val="20"/>
        </w:rPr>
        <w:t>destinés à être distribués gracieusement dans le cadre de la promotion du Documentaire («</w:t>
      </w:r>
      <w:r w:rsidRPr="000A3F06">
        <w:rPr>
          <w:spacing w:val="-2"/>
          <w:sz w:val="20"/>
          <w:szCs w:val="20"/>
        </w:rPr>
        <w:t xml:space="preserve"> </w:t>
      </w:r>
      <w:r w:rsidRPr="000A3F06">
        <w:rPr>
          <w:sz w:val="20"/>
          <w:szCs w:val="20"/>
        </w:rPr>
        <w:t>goodies</w:t>
      </w:r>
      <w:r w:rsidRPr="000A3F06">
        <w:rPr>
          <w:spacing w:val="-1"/>
          <w:sz w:val="20"/>
          <w:szCs w:val="20"/>
        </w:rPr>
        <w:t xml:space="preserve"> </w:t>
      </w:r>
      <w:r w:rsidRPr="000A3F06">
        <w:rPr>
          <w:sz w:val="20"/>
          <w:szCs w:val="20"/>
        </w:rPr>
        <w:t>»), (iv) créer tout</w:t>
      </w:r>
      <w:r w:rsidRPr="000A3F06">
        <w:rPr>
          <w:spacing w:val="-4"/>
          <w:sz w:val="20"/>
          <w:szCs w:val="20"/>
        </w:rPr>
        <w:t xml:space="preserve"> </w:t>
      </w:r>
      <w:r w:rsidRPr="000A3F06">
        <w:rPr>
          <w:sz w:val="20"/>
          <w:szCs w:val="20"/>
        </w:rPr>
        <w:t>élément</w:t>
      </w:r>
      <w:r w:rsidRPr="000A3F06">
        <w:rPr>
          <w:spacing w:val="-4"/>
          <w:sz w:val="20"/>
          <w:szCs w:val="20"/>
        </w:rPr>
        <w:t xml:space="preserve"> </w:t>
      </w:r>
      <w:r w:rsidRPr="000A3F06">
        <w:rPr>
          <w:sz w:val="20"/>
          <w:szCs w:val="20"/>
        </w:rPr>
        <w:t>publicitaire</w:t>
      </w:r>
      <w:r w:rsidRPr="000A3F06">
        <w:rPr>
          <w:spacing w:val="-2"/>
          <w:sz w:val="20"/>
          <w:szCs w:val="20"/>
        </w:rPr>
        <w:t xml:space="preserve"> </w:t>
      </w:r>
      <w:r w:rsidRPr="000A3F06">
        <w:rPr>
          <w:sz w:val="20"/>
          <w:szCs w:val="20"/>
        </w:rPr>
        <w:t>et/ou</w:t>
      </w:r>
      <w:r w:rsidRPr="000A3F06">
        <w:rPr>
          <w:spacing w:val="-3"/>
          <w:sz w:val="20"/>
          <w:szCs w:val="20"/>
        </w:rPr>
        <w:t xml:space="preserve"> </w:t>
      </w:r>
      <w:r w:rsidRPr="000A3F06">
        <w:rPr>
          <w:sz w:val="20"/>
          <w:szCs w:val="20"/>
        </w:rPr>
        <w:t>promotionnel</w:t>
      </w:r>
      <w:r w:rsidRPr="000A3F06">
        <w:rPr>
          <w:spacing w:val="-5"/>
          <w:sz w:val="20"/>
          <w:szCs w:val="20"/>
        </w:rPr>
        <w:t xml:space="preserve"> </w:t>
      </w:r>
      <w:r w:rsidRPr="000A3F06">
        <w:rPr>
          <w:sz w:val="20"/>
          <w:szCs w:val="20"/>
        </w:rPr>
        <w:t>autre</w:t>
      </w:r>
      <w:r w:rsidRPr="000A3F06">
        <w:rPr>
          <w:spacing w:val="-4"/>
          <w:sz w:val="20"/>
          <w:szCs w:val="20"/>
        </w:rPr>
        <w:t xml:space="preserve"> </w:t>
      </w:r>
      <w:r w:rsidRPr="000A3F06">
        <w:rPr>
          <w:sz w:val="20"/>
          <w:szCs w:val="20"/>
        </w:rPr>
        <w:t>que</w:t>
      </w:r>
      <w:r w:rsidRPr="000A3F06">
        <w:rPr>
          <w:spacing w:val="-4"/>
          <w:sz w:val="20"/>
          <w:szCs w:val="20"/>
        </w:rPr>
        <w:t xml:space="preserve"> </w:t>
      </w:r>
      <w:r w:rsidRPr="000A3F06">
        <w:rPr>
          <w:sz w:val="20"/>
          <w:szCs w:val="20"/>
        </w:rPr>
        <w:t>ceux</w:t>
      </w:r>
      <w:r w:rsidRPr="000A3F06">
        <w:rPr>
          <w:spacing w:val="-3"/>
          <w:sz w:val="20"/>
          <w:szCs w:val="20"/>
        </w:rPr>
        <w:t xml:space="preserve"> </w:t>
      </w:r>
      <w:r w:rsidRPr="000A3F06">
        <w:rPr>
          <w:sz w:val="20"/>
          <w:szCs w:val="20"/>
        </w:rPr>
        <w:t>en</w:t>
      </w:r>
      <w:r w:rsidRPr="000A3F06">
        <w:rPr>
          <w:spacing w:val="-5"/>
          <w:sz w:val="20"/>
          <w:szCs w:val="20"/>
        </w:rPr>
        <w:t xml:space="preserve"> </w:t>
      </w:r>
      <w:r w:rsidRPr="000A3F06">
        <w:rPr>
          <w:sz w:val="20"/>
          <w:szCs w:val="20"/>
        </w:rPr>
        <w:t>lien</w:t>
      </w:r>
      <w:r w:rsidRPr="000A3F06">
        <w:rPr>
          <w:spacing w:val="-3"/>
          <w:sz w:val="20"/>
          <w:szCs w:val="20"/>
        </w:rPr>
        <w:t xml:space="preserve"> </w:t>
      </w:r>
      <w:r w:rsidRPr="000A3F06">
        <w:rPr>
          <w:sz w:val="20"/>
          <w:szCs w:val="20"/>
        </w:rPr>
        <w:t>avec</w:t>
      </w:r>
      <w:r w:rsidRPr="000A3F06">
        <w:rPr>
          <w:spacing w:val="-3"/>
          <w:sz w:val="20"/>
          <w:szCs w:val="20"/>
        </w:rPr>
        <w:t xml:space="preserve"> </w:t>
      </w:r>
      <w:r w:rsidRPr="000A3F06">
        <w:rPr>
          <w:sz w:val="20"/>
          <w:szCs w:val="20"/>
        </w:rPr>
        <w:t>le Documentaire</w:t>
      </w:r>
      <w:r w:rsidRPr="000A3F06">
        <w:rPr>
          <w:spacing w:val="-2"/>
          <w:sz w:val="20"/>
          <w:szCs w:val="20"/>
        </w:rPr>
        <w:t xml:space="preserve"> </w:t>
      </w:r>
      <w:r w:rsidRPr="000A3F06">
        <w:rPr>
          <w:sz w:val="20"/>
          <w:szCs w:val="20"/>
        </w:rPr>
        <w:t>et/ou</w:t>
      </w:r>
      <w:r w:rsidRPr="000A3F06">
        <w:rPr>
          <w:spacing w:val="-3"/>
          <w:sz w:val="20"/>
          <w:szCs w:val="20"/>
        </w:rPr>
        <w:t xml:space="preserve"> </w:t>
      </w:r>
      <w:r w:rsidRPr="000A3F06">
        <w:rPr>
          <w:sz w:val="20"/>
          <w:szCs w:val="20"/>
        </w:rPr>
        <w:t>le</w:t>
      </w:r>
      <w:r w:rsidRPr="000A3F06">
        <w:rPr>
          <w:spacing w:val="-4"/>
          <w:sz w:val="20"/>
          <w:szCs w:val="20"/>
        </w:rPr>
        <w:t xml:space="preserve"> </w:t>
      </w:r>
      <w:r w:rsidRPr="000A3F06">
        <w:rPr>
          <w:sz w:val="20"/>
          <w:szCs w:val="20"/>
        </w:rPr>
        <w:t>Producteur et/ou les diffuseurs et/ou les exploitants et/ou les partenaires du Documentaire, (v) adapter, produire et exploiter</w:t>
      </w:r>
      <w:r w:rsidRPr="000A3F06">
        <w:rPr>
          <w:spacing w:val="-13"/>
          <w:sz w:val="20"/>
          <w:szCs w:val="20"/>
        </w:rPr>
        <w:t xml:space="preserve"> </w:t>
      </w:r>
      <w:r w:rsidRPr="000A3F06">
        <w:rPr>
          <w:sz w:val="20"/>
          <w:szCs w:val="20"/>
        </w:rPr>
        <w:t>tout</w:t>
      </w:r>
      <w:r w:rsidRPr="000A3F06">
        <w:rPr>
          <w:spacing w:val="-14"/>
          <w:sz w:val="20"/>
          <w:szCs w:val="20"/>
        </w:rPr>
        <w:t xml:space="preserve"> </w:t>
      </w:r>
      <w:r w:rsidRPr="000A3F06">
        <w:rPr>
          <w:sz w:val="20"/>
          <w:szCs w:val="20"/>
        </w:rPr>
        <w:t>ou</w:t>
      </w:r>
      <w:r w:rsidRPr="000A3F06">
        <w:rPr>
          <w:spacing w:val="-12"/>
          <w:sz w:val="20"/>
          <w:szCs w:val="20"/>
        </w:rPr>
        <w:t xml:space="preserve"> </w:t>
      </w:r>
      <w:r w:rsidRPr="000A3F06">
        <w:rPr>
          <w:sz w:val="20"/>
          <w:szCs w:val="20"/>
        </w:rPr>
        <w:t>partie</w:t>
      </w:r>
      <w:r w:rsidRPr="000A3F06">
        <w:rPr>
          <w:spacing w:val="-14"/>
          <w:sz w:val="20"/>
          <w:szCs w:val="20"/>
        </w:rPr>
        <w:t xml:space="preserve"> </w:t>
      </w:r>
      <w:r w:rsidRPr="000A3F06">
        <w:rPr>
          <w:sz w:val="20"/>
          <w:szCs w:val="20"/>
        </w:rPr>
        <w:t>des</w:t>
      </w:r>
      <w:r w:rsidRPr="000A3F06">
        <w:rPr>
          <w:spacing w:val="-10"/>
          <w:sz w:val="20"/>
          <w:szCs w:val="20"/>
        </w:rPr>
        <w:t xml:space="preserve"> </w:t>
      </w:r>
      <w:r w:rsidRPr="000A3F06">
        <w:rPr>
          <w:sz w:val="20"/>
          <w:szCs w:val="20"/>
        </w:rPr>
        <w:t>éléments</w:t>
      </w:r>
      <w:r w:rsidRPr="000A3F06">
        <w:rPr>
          <w:spacing w:val="-13"/>
          <w:sz w:val="20"/>
          <w:szCs w:val="20"/>
        </w:rPr>
        <w:t xml:space="preserve"> </w:t>
      </w:r>
      <w:r w:rsidRPr="000A3F06">
        <w:rPr>
          <w:sz w:val="20"/>
          <w:szCs w:val="20"/>
        </w:rPr>
        <w:t>du Documentaire</w:t>
      </w:r>
      <w:r w:rsidRPr="000A3F06">
        <w:rPr>
          <w:spacing w:val="-14"/>
          <w:sz w:val="20"/>
          <w:szCs w:val="20"/>
        </w:rPr>
        <w:t xml:space="preserve"> </w:t>
      </w:r>
      <w:r w:rsidRPr="000A3F06">
        <w:rPr>
          <w:sz w:val="20"/>
          <w:szCs w:val="20"/>
        </w:rPr>
        <w:t>sous</w:t>
      </w:r>
      <w:r w:rsidRPr="000A3F06">
        <w:rPr>
          <w:spacing w:val="-12"/>
          <w:sz w:val="20"/>
          <w:szCs w:val="20"/>
        </w:rPr>
        <w:t xml:space="preserve"> </w:t>
      </w:r>
      <w:r w:rsidRPr="000A3F06">
        <w:rPr>
          <w:sz w:val="20"/>
          <w:szCs w:val="20"/>
        </w:rPr>
        <w:t>toutes</w:t>
      </w:r>
      <w:r w:rsidRPr="000A3F06">
        <w:rPr>
          <w:spacing w:val="-13"/>
          <w:sz w:val="20"/>
          <w:szCs w:val="20"/>
        </w:rPr>
        <w:t xml:space="preserve"> </w:t>
      </w:r>
      <w:r w:rsidRPr="000A3F06">
        <w:rPr>
          <w:sz w:val="20"/>
          <w:szCs w:val="20"/>
        </w:rPr>
        <w:t>formes</w:t>
      </w:r>
      <w:r w:rsidRPr="000A3F06">
        <w:rPr>
          <w:spacing w:val="-13"/>
          <w:sz w:val="20"/>
          <w:szCs w:val="20"/>
        </w:rPr>
        <w:t xml:space="preserve"> </w:t>
      </w:r>
      <w:r w:rsidRPr="000A3F06">
        <w:rPr>
          <w:sz w:val="20"/>
          <w:szCs w:val="20"/>
        </w:rPr>
        <w:t>digitales/numériques</w:t>
      </w:r>
      <w:r w:rsidRPr="000A3F06">
        <w:rPr>
          <w:spacing w:val="-13"/>
          <w:sz w:val="20"/>
          <w:szCs w:val="20"/>
        </w:rPr>
        <w:t xml:space="preserve"> </w:t>
      </w:r>
      <w:r w:rsidRPr="000A3F06">
        <w:rPr>
          <w:sz w:val="20"/>
          <w:szCs w:val="20"/>
        </w:rPr>
        <w:t>(et</w:t>
      </w:r>
      <w:r w:rsidRPr="000A3F06">
        <w:rPr>
          <w:spacing w:val="-14"/>
          <w:sz w:val="20"/>
          <w:szCs w:val="20"/>
        </w:rPr>
        <w:t xml:space="preserve"> </w:t>
      </w:r>
      <w:r w:rsidRPr="000A3F06">
        <w:rPr>
          <w:sz w:val="20"/>
          <w:szCs w:val="20"/>
        </w:rPr>
        <w:t xml:space="preserve">notamment environnements </w:t>
      </w:r>
      <w:proofErr w:type="spellStart"/>
      <w:r w:rsidRPr="000A3F06">
        <w:rPr>
          <w:sz w:val="20"/>
          <w:szCs w:val="20"/>
        </w:rPr>
        <w:t>metaverses</w:t>
      </w:r>
      <w:proofErr w:type="spellEnd"/>
      <w:r w:rsidRPr="000A3F06">
        <w:rPr>
          <w:sz w:val="20"/>
          <w:szCs w:val="20"/>
        </w:rPr>
        <w:t xml:space="preserve"> et/ou réalité virtuelle, Non </w:t>
      </w:r>
      <w:proofErr w:type="spellStart"/>
      <w:r w:rsidRPr="000A3F06">
        <w:rPr>
          <w:sz w:val="20"/>
          <w:szCs w:val="20"/>
        </w:rPr>
        <w:t>Fungible</w:t>
      </w:r>
      <w:proofErr w:type="spellEnd"/>
      <w:r w:rsidRPr="000A3F06">
        <w:rPr>
          <w:sz w:val="20"/>
          <w:szCs w:val="20"/>
        </w:rPr>
        <w:t xml:space="preserve"> </w:t>
      </w:r>
      <w:proofErr w:type="spellStart"/>
      <w:r w:rsidRPr="000A3F06">
        <w:rPr>
          <w:sz w:val="20"/>
          <w:szCs w:val="20"/>
        </w:rPr>
        <w:t>Tokens</w:t>
      </w:r>
      <w:proofErr w:type="spellEnd"/>
      <w:r w:rsidRPr="000A3F06">
        <w:rPr>
          <w:sz w:val="20"/>
          <w:szCs w:val="20"/>
        </w:rPr>
        <w:t xml:space="preserve"> («NFT»), œuvres audiovisuelles immersives, etc.) faisant appel à tous types de technologies et/ou tous modes de communication</w:t>
      </w:r>
      <w:r w:rsidRPr="000A3F06">
        <w:rPr>
          <w:spacing w:val="-14"/>
          <w:sz w:val="20"/>
          <w:szCs w:val="20"/>
        </w:rPr>
        <w:t xml:space="preserve"> </w:t>
      </w:r>
      <w:r w:rsidRPr="000A3F06">
        <w:rPr>
          <w:sz w:val="20"/>
          <w:szCs w:val="20"/>
        </w:rPr>
        <w:t>interactive</w:t>
      </w:r>
      <w:r w:rsidRPr="000A3F06">
        <w:rPr>
          <w:spacing w:val="-14"/>
          <w:sz w:val="20"/>
          <w:szCs w:val="20"/>
        </w:rPr>
        <w:t xml:space="preserve"> </w:t>
      </w:r>
      <w:r w:rsidRPr="000A3F06">
        <w:rPr>
          <w:sz w:val="20"/>
          <w:szCs w:val="20"/>
        </w:rPr>
        <w:t>connus</w:t>
      </w:r>
      <w:r w:rsidRPr="000A3F06">
        <w:rPr>
          <w:spacing w:val="-14"/>
          <w:sz w:val="20"/>
          <w:szCs w:val="20"/>
        </w:rPr>
        <w:t xml:space="preserve"> </w:t>
      </w:r>
      <w:r w:rsidRPr="000A3F06">
        <w:rPr>
          <w:sz w:val="20"/>
          <w:szCs w:val="20"/>
        </w:rPr>
        <w:t>ou</w:t>
      </w:r>
      <w:r w:rsidRPr="000A3F06">
        <w:rPr>
          <w:spacing w:val="-14"/>
          <w:sz w:val="20"/>
          <w:szCs w:val="20"/>
        </w:rPr>
        <w:t xml:space="preserve"> </w:t>
      </w:r>
      <w:r w:rsidRPr="000A3F06">
        <w:rPr>
          <w:sz w:val="20"/>
          <w:szCs w:val="20"/>
        </w:rPr>
        <w:t>inconnus</w:t>
      </w:r>
      <w:r w:rsidRPr="000A3F06">
        <w:rPr>
          <w:spacing w:val="-14"/>
          <w:sz w:val="20"/>
          <w:szCs w:val="20"/>
        </w:rPr>
        <w:t xml:space="preserve"> </w:t>
      </w:r>
      <w:r w:rsidRPr="000A3F06">
        <w:rPr>
          <w:sz w:val="20"/>
          <w:szCs w:val="20"/>
        </w:rPr>
        <w:t>à</w:t>
      </w:r>
      <w:r w:rsidRPr="000A3F06">
        <w:rPr>
          <w:spacing w:val="-14"/>
          <w:sz w:val="20"/>
          <w:szCs w:val="20"/>
        </w:rPr>
        <w:t xml:space="preserve"> </w:t>
      </w:r>
      <w:r w:rsidRPr="000A3F06">
        <w:rPr>
          <w:sz w:val="20"/>
          <w:szCs w:val="20"/>
        </w:rPr>
        <w:t>ce</w:t>
      </w:r>
      <w:r w:rsidRPr="000A3F06">
        <w:rPr>
          <w:spacing w:val="-14"/>
          <w:sz w:val="20"/>
          <w:szCs w:val="20"/>
        </w:rPr>
        <w:t xml:space="preserve"> </w:t>
      </w:r>
      <w:r w:rsidRPr="000A3F06">
        <w:rPr>
          <w:sz w:val="20"/>
          <w:szCs w:val="20"/>
        </w:rPr>
        <w:t>jour,</w:t>
      </w:r>
      <w:r w:rsidRPr="000A3F06">
        <w:rPr>
          <w:spacing w:val="-14"/>
          <w:sz w:val="20"/>
          <w:szCs w:val="20"/>
        </w:rPr>
        <w:t xml:space="preserve"> </w:t>
      </w:r>
      <w:r w:rsidRPr="000A3F06">
        <w:rPr>
          <w:sz w:val="20"/>
          <w:szCs w:val="20"/>
        </w:rPr>
        <w:t>par</w:t>
      </w:r>
      <w:r w:rsidRPr="000A3F06">
        <w:rPr>
          <w:spacing w:val="-14"/>
          <w:sz w:val="20"/>
          <w:szCs w:val="20"/>
        </w:rPr>
        <w:t xml:space="preserve"> </w:t>
      </w:r>
      <w:r w:rsidRPr="000A3F06">
        <w:rPr>
          <w:sz w:val="20"/>
          <w:szCs w:val="20"/>
        </w:rPr>
        <w:t>tous</w:t>
      </w:r>
      <w:r w:rsidRPr="000A3F06">
        <w:rPr>
          <w:spacing w:val="-13"/>
          <w:sz w:val="20"/>
          <w:szCs w:val="20"/>
        </w:rPr>
        <w:t xml:space="preserve"> </w:t>
      </w:r>
      <w:r w:rsidRPr="000A3F06">
        <w:rPr>
          <w:sz w:val="20"/>
          <w:szCs w:val="20"/>
        </w:rPr>
        <w:t>modes,</w:t>
      </w:r>
      <w:r w:rsidRPr="000A3F06">
        <w:rPr>
          <w:spacing w:val="-14"/>
          <w:sz w:val="20"/>
          <w:szCs w:val="20"/>
        </w:rPr>
        <w:t xml:space="preserve"> </w:t>
      </w:r>
      <w:r w:rsidRPr="000A3F06">
        <w:rPr>
          <w:sz w:val="20"/>
          <w:szCs w:val="20"/>
        </w:rPr>
        <w:t>supports,</w:t>
      </w:r>
      <w:r w:rsidRPr="000A3F06">
        <w:rPr>
          <w:spacing w:val="-14"/>
          <w:sz w:val="20"/>
          <w:szCs w:val="20"/>
        </w:rPr>
        <w:t xml:space="preserve"> </w:t>
      </w:r>
      <w:r w:rsidRPr="000A3F06">
        <w:rPr>
          <w:sz w:val="20"/>
          <w:szCs w:val="20"/>
        </w:rPr>
        <w:t>moyens</w:t>
      </w:r>
      <w:r w:rsidRPr="000A3F06">
        <w:rPr>
          <w:spacing w:val="-14"/>
          <w:sz w:val="20"/>
          <w:szCs w:val="20"/>
        </w:rPr>
        <w:t xml:space="preserve"> </w:t>
      </w:r>
      <w:r w:rsidRPr="000A3F06">
        <w:rPr>
          <w:sz w:val="20"/>
          <w:szCs w:val="20"/>
        </w:rPr>
        <w:t>et</w:t>
      </w:r>
      <w:r w:rsidRPr="000A3F06">
        <w:rPr>
          <w:spacing w:val="-14"/>
          <w:sz w:val="20"/>
          <w:szCs w:val="20"/>
        </w:rPr>
        <w:t xml:space="preserve"> </w:t>
      </w:r>
      <w:r w:rsidRPr="000A3F06">
        <w:rPr>
          <w:sz w:val="20"/>
          <w:szCs w:val="20"/>
        </w:rPr>
        <w:t>procédés connus ou inconnus à ce jour.</w:t>
      </w:r>
    </w:p>
    <w:p w14:paraId="057672EA" w14:textId="77777777" w:rsidR="006639BD" w:rsidRPr="000A3F06" w:rsidRDefault="006639BD" w:rsidP="006639BD">
      <w:pPr>
        <w:pStyle w:val="Corpsdetexte"/>
        <w:ind w:left="0" w:right="12"/>
      </w:pPr>
    </w:p>
    <w:p w14:paraId="2C232A10" w14:textId="77777777" w:rsidR="006639BD" w:rsidRPr="000A3F06" w:rsidRDefault="006639BD" w:rsidP="006639BD">
      <w:pPr>
        <w:pStyle w:val="Corpsdetexte"/>
        <w:ind w:left="0" w:right="12"/>
      </w:pPr>
      <w:r w:rsidRPr="000A3F06">
        <w:t xml:space="preserve">Le Producteur aura le droit de déposer toute marque et/ou copyright et/ou dessin et modèle et/ou nom de domaine en France et dans le monde entier en vue de procéder et d’exploiter les droits cédés au </w:t>
      </w:r>
      <w:proofErr w:type="spellStart"/>
      <w:r w:rsidRPr="000A3F06">
        <w:t>présent</w:t>
      </w:r>
      <w:proofErr w:type="spellEnd"/>
      <w:r w:rsidRPr="000A3F06">
        <w:t xml:space="preserve"> article 2. </w:t>
      </w:r>
    </w:p>
    <w:p w14:paraId="42C87ACD" w14:textId="4BD59731" w:rsidR="00635E1F" w:rsidRPr="005E64BF" w:rsidRDefault="006639BD" w:rsidP="000917E9">
      <w:pPr>
        <w:pStyle w:val="Paragraphedeliste"/>
        <w:tabs>
          <w:tab w:val="left" w:pos="498"/>
        </w:tabs>
        <w:spacing w:before="227"/>
        <w:ind w:left="0" w:right="12"/>
        <w:rPr>
          <w:sz w:val="20"/>
          <w:szCs w:val="20"/>
        </w:rPr>
      </w:pPr>
      <w:r>
        <w:rPr>
          <w:b/>
          <w:bCs/>
          <w:sz w:val="20"/>
          <w:szCs w:val="20"/>
        </w:rPr>
        <w:t>8</w:t>
      </w:r>
      <w:r w:rsidR="000917E9" w:rsidRPr="005E64BF">
        <w:rPr>
          <w:b/>
          <w:bCs/>
          <w:sz w:val="20"/>
          <w:szCs w:val="20"/>
        </w:rPr>
        <w:t>.</w:t>
      </w:r>
      <w:r w:rsidR="000917E9" w:rsidRPr="005E64BF">
        <w:rPr>
          <w:sz w:val="20"/>
          <w:szCs w:val="20"/>
        </w:rPr>
        <w:t xml:space="preserve"> </w:t>
      </w:r>
      <w:r w:rsidR="008542D1" w:rsidRPr="005E64BF">
        <w:rPr>
          <w:sz w:val="20"/>
          <w:szCs w:val="20"/>
        </w:rPr>
        <w:t xml:space="preserve">Le droit d’exploiter </w:t>
      </w:r>
      <w:r w:rsidR="005B6623" w:rsidRPr="005E64BF">
        <w:rPr>
          <w:sz w:val="20"/>
          <w:szCs w:val="20"/>
        </w:rPr>
        <w:t>le Documentaire</w:t>
      </w:r>
      <w:r w:rsidR="008542D1" w:rsidRPr="005E64BF">
        <w:rPr>
          <w:sz w:val="20"/>
          <w:szCs w:val="20"/>
        </w:rPr>
        <w:t xml:space="preserve"> sous forme de programme</w:t>
      </w:r>
      <w:r w:rsidR="00C23382">
        <w:rPr>
          <w:sz w:val="20"/>
          <w:szCs w:val="20"/>
        </w:rPr>
        <w:t>s</w:t>
      </w:r>
      <w:r w:rsidR="008542D1" w:rsidRPr="005E64BF">
        <w:rPr>
          <w:spacing w:val="-1"/>
          <w:sz w:val="20"/>
          <w:szCs w:val="20"/>
        </w:rPr>
        <w:t xml:space="preserve"> </w:t>
      </w:r>
      <w:r w:rsidR="008542D1" w:rsidRPr="005E64BF">
        <w:rPr>
          <w:sz w:val="20"/>
          <w:szCs w:val="20"/>
        </w:rPr>
        <w:t>multimédia interactif</w:t>
      </w:r>
      <w:r w:rsidR="00C23382">
        <w:rPr>
          <w:sz w:val="20"/>
          <w:szCs w:val="20"/>
        </w:rPr>
        <w:t>s</w:t>
      </w:r>
      <w:r w:rsidR="008542D1" w:rsidRPr="005E64BF">
        <w:rPr>
          <w:sz w:val="20"/>
          <w:szCs w:val="20"/>
        </w:rPr>
        <w:t xml:space="preserve">, ce droit comprenant la faculté de reproduire, représenter et adapter des éléments </w:t>
      </w:r>
      <w:r w:rsidR="005B6623" w:rsidRPr="005E64BF">
        <w:rPr>
          <w:sz w:val="20"/>
          <w:szCs w:val="20"/>
        </w:rPr>
        <w:t>du Documentaire</w:t>
      </w:r>
      <w:r w:rsidR="008542D1" w:rsidRPr="005E64BF">
        <w:rPr>
          <w:sz w:val="20"/>
          <w:szCs w:val="20"/>
        </w:rPr>
        <w:t xml:space="preserve">, et notamment les dialogues, la réalisation, la bande sonore, les images et les séquences </w:t>
      </w:r>
      <w:r w:rsidR="005B6623" w:rsidRPr="005E64BF">
        <w:rPr>
          <w:sz w:val="20"/>
          <w:szCs w:val="20"/>
        </w:rPr>
        <w:t>du Documentaire</w:t>
      </w:r>
      <w:r w:rsidR="008542D1" w:rsidRPr="005E64BF">
        <w:rPr>
          <w:sz w:val="20"/>
          <w:szCs w:val="20"/>
        </w:rPr>
        <w:t>, etc.,</w:t>
      </w:r>
      <w:r w:rsidR="008542D1" w:rsidRPr="005E64BF">
        <w:rPr>
          <w:spacing w:val="-9"/>
          <w:sz w:val="20"/>
          <w:szCs w:val="20"/>
        </w:rPr>
        <w:t xml:space="preserve"> </w:t>
      </w:r>
      <w:r w:rsidR="008542D1" w:rsidRPr="005E64BF">
        <w:rPr>
          <w:sz w:val="20"/>
          <w:szCs w:val="20"/>
        </w:rPr>
        <w:t>en</w:t>
      </w:r>
      <w:r w:rsidR="008542D1" w:rsidRPr="005E64BF">
        <w:rPr>
          <w:spacing w:val="-7"/>
          <w:sz w:val="20"/>
          <w:szCs w:val="20"/>
        </w:rPr>
        <w:t xml:space="preserve"> </w:t>
      </w:r>
      <w:r w:rsidR="008542D1" w:rsidRPr="005E64BF">
        <w:rPr>
          <w:sz w:val="20"/>
          <w:szCs w:val="20"/>
        </w:rPr>
        <w:t>y</w:t>
      </w:r>
      <w:r w:rsidR="008542D1" w:rsidRPr="005E64BF">
        <w:rPr>
          <w:spacing w:val="-12"/>
          <w:sz w:val="20"/>
          <w:szCs w:val="20"/>
        </w:rPr>
        <w:t xml:space="preserve"> </w:t>
      </w:r>
      <w:r w:rsidR="008542D1" w:rsidRPr="005E64BF">
        <w:rPr>
          <w:sz w:val="20"/>
          <w:szCs w:val="20"/>
        </w:rPr>
        <w:t>adjoignant,</w:t>
      </w:r>
      <w:r w:rsidR="008542D1" w:rsidRPr="005E64BF">
        <w:rPr>
          <w:spacing w:val="-9"/>
          <w:sz w:val="20"/>
          <w:szCs w:val="20"/>
        </w:rPr>
        <w:t xml:space="preserve"> </w:t>
      </w:r>
      <w:r w:rsidR="008542D1" w:rsidRPr="005E64BF">
        <w:rPr>
          <w:sz w:val="20"/>
          <w:szCs w:val="20"/>
        </w:rPr>
        <w:t>le</w:t>
      </w:r>
      <w:r w:rsidR="008542D1" w:rsidRPr="005E64BF">
        <w:rPr>
          <w:spacing w:val="-11"/>
          <w:sz w:val="20"/>
          <w:szCs w:val="20"/>
        </w:rPr>
        <w:t xml:space="preserve"> </w:t>
      </w:r>
      <w:r w:rsidR="008542D1" w:rsidRPr="005E64BF">
        <w:rPr>
          <w:sz w:val="20"/>
          <w:szCs w:val="20"/>
        </w:rPr>
        <w:t>cas</w:t>
      </w:r>
      <w:r w:rsidR="008542D1" w:rsidRPr="005E64BF">
        <w:rPr>
          <w:spacing w:val="-8"/>
          <w:sz w:val="20"/>
          <w:szCs w:val="20"/>
        </w:rPr>
        <w:t xml:space="preserve"> </w:t>
      </w:r>
      <w:r w:rsidR="008542D1" w:rsidRPr="005E64BF">
        <w:rPr>
          <w:sz w:val="20"/>
          <w:szCs w:val="20"/>
        </w:rPr>
        <w:t>échéant,</w:t>
      </w:r>
      <w:r w:rsidR="008542D1" w:rsidRPr="005E64BF">
        <w:rPr>
          <w:spacing w:val="-10"/>
          <w:sz w:val="20"/>
          <w:szCs w:val="20"/>
        </w:rPr>
        <w:t xml:space="preserve"> </w:t>
      </w:r>
      <w:r w:rsidR="008542D1" w:rsidRPr="005E64BF">
        <w:rPr>
          <w:sz w:val="20"/>
          <w:szCs w:val="20"/>
        </w:rPr>
        <w:t>toutes</w:t>
      </w:r>
      <w:r w:rsidR="008542D1" w:rsidRPr="005E64BF">
        <w:rPr>
          <w:spacing w:val="-10"/>
          <w:sz w:val="20"/>
          <w:szCs w:val="20"/>
        </w:rPr>
        <w:t xml:space="preserve"> </w:t>
      </w:r>
      <w:r w:rsidR="008542D1" w:rsidRPr="005E64BF">
        <w:rPr>
          <w:sz w:val="20"/>
          <w:szCs w:val="20"/>
        </w:rPr>
        <w:t xml:space="preserve">contributions nouvelles, pour les besoins de la production et de l’exploitation, dans le monde entier et en toutes langues, de tous programmes multimédias interactifs, en intégrant des éléments précités </w:t>
      </w:r>
      <w:r w:rsidR="005B6623" w:rsidRPr="005E64BF">
        <w:rPr>
          <w:sz w:val="20"/>
          <w:szCs w:val="20"/>
        </w:rPr>
        <w:t>du Documentaire</w:t>
      </w:r>
      <w:r w:rsidR="008542D1" w:rsidRPr="005E64BF">
        <w:rPr>
          <w:sz w:val="20"/>
          <w:szCs w:val="20"/>
        </w:rPr>
        <w:t xml:space="preserve"> sur</w:t>
      </w:r>
      <w:r w:rsidR="008542D1" w:rsidRPr="005E64BF">
        <w:rPr>
          <w:spacing w:val="-12"/>
          <w:sz w:val="20"/>
          <w:szCs w:val="20"/>
        </w:rPr>
        <w:t xml:space="preserve"> </w:t>
      </w:r>
      <w:r w:rsidR="008542D1" w:rsidRPr="005E64BF">
        <w:rPr>
          <w:sz w:val="20"/>
          <w:szCs w:val="20"/>
        </w:rPr>
        <w:t>un</w:t>
      </w:r>
      <w:r w:rsidR="008542D1" w:rsidRPr="005E64BF">
        <w:rPr>
          <w:spacing w:val="-13"/>
          <w:sz w:val="20"/>
          <w:szCs w:val="20"/>
        </w:rPr>
        <w:t xml:space="preserve"> </w:t>
      </w:r>
      <w:r w:rsidR="008542D1" w:rsidRPr="005E64BF">
        <w:rPr>
          <w:sz w:val="20"/>
          <w:szCs w:val="20"/>
        </w:rPr>
        <w:t>même</w:t>
      </w:r>
      <w:r w:rsidR="008542D1" w:rsidRPr="005E64BF">
        <w:rPr>
          <w:spacing w:val="-13"/>
          <w:sz w:val="20"/>
          <w:szCs w:val="20"/>
        </w:rPr>
        <w:t xml:space="preserve"> </w:t>
      </w:r>
      <w:r w:rsidR="008542D1" w:rsidRPr="005E64BF">
        <w:rPr>
          <w:sz w:val="20"/>
          <w:szCs w:val="20"/>
        </w:rPr>
        <w:t>support</w:t>
      </w:r>
      <w:r w:rsidR="008542D1" w:rsidRPr="005E64BF">
        <w:rPr>
          <w:spacing w:val="-10"/>
          <w:sz w:val="20"/>
          <w:szCs w:val="20"/>
        </w:rPr>
        <w:t xml:space="preserve"> </w:t>
      </w:r>
      <w:r w:rsidR="008542D1" w:rsidRPr="005E64BF">
        <w:rPr>
          <w:sz w:val="20"/>
          <w:szCs w:val="20"/>
        </w:rPr>
        <w:t>magnétique</w:t>
      </w:r>
      <w:r w:rsidR="008542D1" w:rsidRPr="005E64BF">
        <w:rPr>
          <w:spacing w:val="-11"/>
          <w:sz w:val="20"/>
          <w:szCs w:val="20"/>
        </w:rPr>
        <w:t xml:space="preserve"> </w:t>
      </w:r>
      <w:r w:rsidR="008542D1" w:rsidRPr="005E64BF">
        <w:rPr>
          <w:sz w:val="20"/>
          <w:szCs w:val="20"/>
        </w:rPr>
        <w:t>ou</w:t>
      </w:r>
      <w:r w:rsidR="008542D1" w:rsidRPr="005E64BF">
        <w:rPr>
          <w:spacing w:val="-11"/>
          <w:sz w:val="20"/>
          <w:szCs w:val="20"/>
        </w:rPr>
        <w:t xml:space="preserve"> </w:t>
      </w:r>
      <w:proofErr w:type="spellStart"/>
      <w:r w:rsidR="008542D1" w:rsidRPr="005E64BF">
        <w:rPr>
          <w:sz w:val="20"/>
          <w:szCs w:val="20"/>
        </w:rPr>
        <w:t>opto</w:t>
      </w:r>
      <w:proofErr w:type="spellEnd"/>
      <w:r w:rsidR="008542D1" w:rsidRPr="005E64BF">
        <w:rPr>
          <w:sz w:val="20"/>
          <w:szCs w:val="20"/>
        </w:rPr>
        <w:t>-numérique</w:t>
      </w:r>
      <w:r w:rsidR="008542D1" w:rsidRPr="005E64BF">
        <w:rPr>
          <w:spacing w:val="-11"/>
          <w:sz w:val="20"/>
          <w:szCs w:val="20"/>
        </w:rPr>
        <w:t xml:space="preserve"> </w:t>
      </w:r>
      <w:r w:rsidR="008542D1" w:rsidRPr="005E64BF">
        <w:rPr>
          <w:sz w:val="20"/>
          <w:szCs w:val="20"/>
        </w:rPr>
        <w:t>(ou</w:t>
      </w:r>
      <w:r w:rsidR="008542D1" w:rsidRPr="005E64BF">
        <w:rPr>
          <w:spacing w:val="-13"/>
          <w:sz w:val="20"/>
          <w:szCs w:val="20"/>
        </w:rPr>
        <w:t xml:space="preserve"> </w:t>
      </w:r>
      <w:r w:rsidR="008542D1" w:rsidRPr="005E64BF">
        <w:rPr>
          <w:sz w:val="20"/>
          <w:szCs w:val="20"/>
        </w:rPr>
        <w:t>tout</w:t>
      </w:r>
      <w:r w:rsidR="008542D1" w:rsidRPr="005E64BF">
        <w:rPr>
          <w:spacing w:val="-10"/>
          <w:sz w:val="20"/>
          <w:szCs w:val="20"/>
        </w:rPr>
        <w:t xml:space="preserve"> </w:t>
      </w:r>
      <w:r w:rsidR="008542D1" w:rsidRPr="005E64BF">
        <w:rPr>
          <w:sz w:val="20"/>
          <w:szCs w:val="20"/>
        </w:rPr>
        <w:t>autre</w:t>
      </w:r>
      <w:r w:rsidR="008542D1" w:rsidRPr="005E64BF">
        <w:rPr>
          <w:spacing w:val="-11"/>
          <w:sz w:val="20"/>
          <w:szCs w:val="20"/>
        </w:rPr>
        <w:t xml:space="preserve"> </w:t>
      </w:r>
      <w:r w:rsidR="008542D1" w:rsidRPr="005E64BF">
        <w:rPr>
          <w:sz w:val="20"/>
          <w:szCs w:val="20"/>
        </w:rPr>
        <w:t>support</w:t>
      </w:r>
      <w:r w:rsidR="008542D1" w:rsidRPr="005E64BF">
        <w:rPr>
          <w:spacing w:val="-13"/>
          <w:sz w:val="20"/>
          <w:szCs w:val="20"/>
        </w:rPr>
        <w:t xml:space="preserve"> </w:t>
      </w:r>
      <w:r w:rsidR="008542D1" w:rsidRPr="005E64BF">
        <w:rPr>
          <w:sz w:val="20"/>
          <w:szCs w:val="20"/>
        </w:rPr>
        <w:t>connu</w:t>
      </w:r>
      <w:r w:rsidR="008542D1" w:rsidRPr="005E64BF">
        <w:rPr>
          <w:spacing w:val="-11"/>
          <w:sz w:val="20"/>
          <w:szCs w:val="20"/>
        </w:rPr>
        <w:t xml:space="preserve"> </w:t>
      </w:r>
      <w:r w:rsidR="008542D1" w:rsidRPr="005E64BF">
        <w:rPr>
          <w:sz w:val="20"/>
          <w:szCs w:val="20"/>
        </w:rPr>
        <w:t>ou</w:t>
      </w:r>
      <w:r w:rsidR="008542D1" w:rsidRPr="005E64BF">
        <w:rPr>
          <w:spacing w:val="-11"/>
          <w:sz w:val="20"/>
          <w:szCs w:val="20"/>
        </w:rPr>
        <w:t xml:space="preserve"> </w:t>
      </w:r>
      <w:r w:rsidR="008542D1" w:rsidRPr="005E64BF">
        <w:rPr>
          <w:sz w:val="20"/>
          <w:szCs w:val="20"/>
        </w:rPr>
        <w:t>inconnu</w:t>
      </w:r>
      <w:r w:rsidR="008542D1" w:rsidRPr="005E64BF">
        <w:rPr>
          <w:spacing w:val="-11"/>
          <w:sz w:val="20"/>
          <w:szCs w:val="20"/>
        </w:rPr>
        <w:t xml:space="preserve"> </w:t>
      </w:r>
      <w:r w:rsidR="008542D1" w:rsidRPr="005E64BF">
        <w:rPr>
          <w:sz w:val="20"/>
          <w:szCs w:val="20"/>
        </w:rPr>
        <w:t>à</w:t>
      </w:r>
      <w:r w:rsidR="008542D1" w:rsidRPr="005E64BF">
        <w:rPr>
          <w:spacing w:val="-11"/>
          <w:sz w:val="20"/>
          <w:szCs w:val="20"/>
        </w:rPr>
        <w:t xml:space="preserve"> </w:t>
      </w:r>
      <w:r w:rsidR="008542D1" w:rsidRPr="005E64BF">
        <w:rPr>
          <w:sz w:val="20"/>
          <w:szCs w:val="20"/>
        </w:rPr>
        <w:t>ce</w:t>
      </w:r>
      <w:r w:rsidR="008542D1" w:rsidRPr="005E64BF">
        <w:rPr>
          <w:spacing w:val="-13"/>
          <w:sz w:val="20"/>
          <w:szCs w:val="20"/>
        </w:rPr>
        <w:t xml:space="preserve"> </w:t>
      </w:r>
      <w:r w:rsidR="008542D1" w:rsidRPr="005E64BF">
        <w:rPr>
          <w:sz w:val="20"/>
          <w:szCs w:val="20"/>
        </w:rPr>
        <w:t>jour) dont l’accès</w:t>
      </w:r>
      <w:r w:rsidR="008542D1" w:rsidRPr="005E64BF">
        <w:rPr>
          <w:spacing w:val="-1"/>
          <w:sz w:val="20"/>
          <w:szCs w:val="20"/>
        </w:rPr>
        <w:t xml:space="preserve"> </w:t>
      </w:r>
      <w:r w:rsidR="008542D1" w:rsidRPr="005E64BF">
        <w:rPr>
          <w:sz w:val="20"/>
          <w:szCs w:val="20"/>
        </w:rPr>
        <w:t>et la</w:t>
      </w:r>
      <w:r w:rsidR="008542D1" w:rsidRPr="005E64BF">
        <w:rPr>
          <w:spacing w:val="-2"/>
          <w:sz w:val="20"/>
          <w:szCs w:val="20"/>
        </w:rPr>
        <w:t xml:space="preserve"> </w:t>
      </w:r>
      <w:r w:rsidR="008542D1" w:rsidRPr="005E64BF">
        <w:rPr>
          <w:sz w:val="20"/>
          <w:szCs w:val="20"/>
        </w:rPr>
        <w:t>structure sont</w:t>
      </w:r>
      <w:r w:rsidR="008542D1" w:rsidRPr="005E64BF">
        <w:rPr>
          <w:spacing w:val="-2"/>
          <w:sz w:val="20"/>
          <w:szCs w:val="20"/>
        </w:rPr>
        <w:t xml:space="preserve"> </w:t>
      </w:r>
      <w:r w:rsidR="008542D1" w:rsidRPr="005E64BF">
        <w:rPr>
          <w:sz w:val="20"/>
          <w:szCs w:val="20"/>
        </w:rPr>
        <w:t>gérés et organisés par un logiciel</w:t>
      </w:r>
      <w:r w:rsidR="008542D1" w:rsidRPr="005E64BF">
        <w:rPr>
          <w:spacing w:val="-1"/>
          <w:sz w:val="20"/>
          <w:szCs w:val="20"/>
        </w:rPr>
        <w:t xml:space="preserve"> </w:t>
      </w:r>
      <w:r w:rsidR="008542D1" w:rsidRPr="005E64BF">
        <w:rPr>
          <w:sz w:val="20"/>
          <w:szCs w:val="20"/>
        </w:rPr>
        <w:t>permettant l’interactivité d’accès</w:t>
      </w:r>
      <w:r w:rsidR="008542D1" w:rsidRPr="005E64BF">
        <w:rPr>
          <w:spacing w:val="-1"/>
          <w:sz w:val="20"/>
          <w:szCs w:val="20"/>
        </w:rPr>
        <w:t xml:space="preserve"> </w:t>
      </w:r>
      <w:r w:rsidR="008542D1" w:rsidRPr="005E64BF">
        <w:rPr>
          <w:sz w:val="20"/>
          <w:szCs w:val="20"/>
        </w:rPr>
        <w:t>aux différentes données, lesdits programmes multimédia, et notamment les jeux interactifs, bases de données audiovisuelles, ayant vocation à être commercialisés et/ou diffusés sur tous supports d’enregistrements</w:t>
      </w:r>
      <w:r w:rsidR="008542D1" w:rsidRPr="005E64BF">
        <w:rPr>
          <w:spacing w:val="-5"/>
          <w:sz w:val="20"/>
          <w:szCs w:val="20"/>
        </w:rPr>
        <w:t xml:space="preserve"> </w:t>
      </w:r>
      <w:r w:rsidR="008542D1" w:rsidRPr="005E64BF">
        <w:rPr>
          <w:sz w:val="20"/>
          <w:szCs w:val="20"/>
        </w:rPr>
        <w:t>connus</w:t>
      </w:r>
      <w:r w:rsidR="008542D1" w:rsidRPr="005E64BF">
        <w:rPr>
          <w:spacing w:val="-5"/>
          <w:sz w:val="20"/>
          <w:szCs w:val="20"/>
        </w:rPr>
        <w:t xml:space="preserve"> </w:t>
      </w:r>
      <w:r w:rsidR="008542D1" w:rsidRPr="005E64BF">
        <w:rPr>
          <w:sz w:val="20"/>
          <w:szCs w:val="20"/>
        </w:rPr>
        <w:t>ou</w:t>
      </w:r>
      <w:r w:rsidR="008542D1" w:rsidRPr="005E64BF">
        <w:rPr>
          <w:spacing w:val="-7"/>
          <w:sz w:val="20"/>
          <w:szCs w:val="20"/>
        </w:rPr>
        <w:t xml:space="preserve"> </w:t>
      </w:r>
      <w:r w:rsidR="008542D1" w:rsidRPr="005E64BF">
        <w:rPr>
          <w:sz w:val="20"/>
          <w:szCs w:val="20"/>
        </w:rPr>
        <w:t>inconnus</w:t>
      </w:r>
      <w:r w:rsidR="008542D1" w:rsidRPr="005E64BF">
        <w:rPr>
          <w:spacing w:val="-5"/>
          <w:sz w:val="20"/>
          <w:szCs w:val="20"/>
        </w:rPr>
        <w:t xml:space="preserve"> </w:t>
      </w:r>
      <w:r w:rsidR="008542D1" w:rsidRPr="005E64BF">
        <w:rPr>
          <w:sz w:val="20"/>
          <w:szCs w:val="20"/>
        </w:rPr>
        <w:t>à</w:t>
      </w:r>
      <w:r w:rsidR="008542D1" w:rsidRPr="005E64BF">
        <w:rPr>
          <w:spacing w:val="-7"/>
          <w:sz w:val="20"/>
          <w:szCs w:val="20"/>
        </w:rPr>
        <w:t xml:space="preserve"> </w:t>
      </w:r>
      <w:r w:rsidR="008542D1" w:rsidRPr="005E64BF">
        <w:rPr>
          <w:sz w:val="20"/>
          <w:szCs w:val="20"/>
        </w:rPr>
        <w:t>ce</w:t>
      </w:r>
      <w:r w:rsidR="008542D1" w:rsidRPr="005E64BF">
        <w:rPr>
          <w:spacing w:val="-7"/>
          <w:sz w:val="20"/>
          <w:szCs w:val="20"/>
        </w:rPr>
        <w:t xml:space="preserve"> </w:t>
      </w:r>
      <w:r w:rsidR="008542D1" w:rsidRPr="005E64BF">
        <w:rPr>
          <w:sz w:val="20"/>
          <w:szCs w:val="20"/>
        </w:rPr>
        <w:t>jour,</w:t>
      </w:r>
      <w:r w:rsidR="008542D1" w:rsidRPr="005E64BF">
        <w:rPr>
          <w:spacing w:val="-6"/>
          <w:sz w:val="20"/>
          <w:szCs w:val="20"/>
        </w:rPr>
        <w:t xml:space="preserve"> </w:t>
      </w:r>
      <w:r w:rsidR="008542D1" w:rsidRPr="005E64BF">
        <w:rPr>
          <w:sz w:val="20"/>
          <w:szCs w:val="20"/>
        </w:rPr>
        <w:t>notamment</w:t>
      </w:r>
      <w:r w:rsidR="008542D1" w:rsidRPr="005E64BF">
        <w:rPr>
          <w:spacing w:val="-6"/>
          <w:sz w:val="20"/>
          <w:szCs w:val="20"/>
        </w:rPr>
        <w:t xml:space="preserve"> </w:t>
      </w:r>
      <w:r w:rsidR="008542D1" w:rsidRPr="005E64BF">
        <w:rPr>
          <w:sz w:val="20"/>
          <w:szCs w:val="20"/>
        </w:rPr>
        <w:t>en</w:t>
      </w:r>
      <w:r w:rsidR="008542D1" w:rsidRPr="005E64BF">
        <w:rPr>
          <w:spacing w:val="-7"/>
          <w:sz w:val="20"/>
          <w:szCs w:val="20"/>
        </w:rPr>
        <w:t xml:space="preserve"> </w:t>
      </w:r>
      <w:r w:rsidR="008542D1" w:rsidRPr="005E64BF">
        <w:rPr>
          <w:sz w:val="20"/>
          <w:szCs w:val="20"/>
        </w:rPr>
        <w:t>vue</w:t>
      </w:r>
      <w:r w:rsidR="008542D1" w:rsidRPr="005E64BF">
        <w:rPr>
          <w:spacing w:val="-7"/>
          <w:sz w:val="20"/>
          <w:szCs w:val="20"/>
        </w:rPr>
        <w:t xml:space="preserve"> </w:t>
      </w:r>
      <w:r w:rsidR="008542D1" w:rsidRPr="005E64BF">
        <w:rPr>
          <w:sz w:val="20"/>
          <w:szCs w:val="20"/>
        </w:rPr>
        <w:t>d’une</w:t>
      </w:r>
      <w:r w:rsidR="008542D1" w:rsidRPr="005E64BF">
        <w:rPr>
          <w:spacing w:val="-7"/>
          <w:sz w:val="20"/>
          <w:szCs w:val="20"/>
        </w:rPr>
        <w:t xml:space="preserve"> </w:t>
      </w:r>
      <w:r w:rsidR="008542D1" w:rsidRPr="005E64BF">
        <w:rPr>
          <w:sz w:val="20"/>
          <w:szCs w:val="20"/>
        </w:rPr>
        <w:t>exploitation</w:t>
      </w:r>
      <w:r w:rsidR="008542D1" w:rsidRPr="005E64BF">
        <w:rPr>
          <w:spacing w:val="-7"/>
          <w:sz w:val="20"/>
          <w:szCs w:val="20"/>
        </w:rPr>
        <w:t xml:space="preserve"> </w:t>
      </w:r>
      <w:r w:rsidR="008542D1" w:rsidRPr="005E64BF">
        <w:rPr>
          <w:sz w:val="20"/>
          <w:szCs w:val="20"/>
        </w:rPr>
        <w:t>« en</w:t>
      </w:r>
      <w:r w:rsidR="008542D1" w:rsidRPr="005E64BF">
        <w:rPr>
          <w:spacing w:val="-5"/>
          <w:sz w:val="20"/>
          <w:szCs w:val="20"/>
        </w:rPr>
        <w:t xml:space="preserve"> </w:t>
      </w:r>
      <w:r w:rsidR="008542D1" w:rsidRPr="005E64BF">
        <w:rPr>
          <w:sz w:val="20"/>
          <w:szCs w:val="20"/>
        </w:rPr>
        <w:t>ligne</w:t>
      </w:r>
      <w:r w:rsidR="008542D1" w:rsidRPr="005E64BF">
        <w:rPr>
          <w:spacing w:val="-1"/>
          <w:sz w:val="20"/>
          <w:szCs w:val="20"/>
        </w:rPr>
        <w:t xml:space="preserve"> </w:t>
      </w:r>
      <w:r w:rsidR="008542D1" w:rsidRPr="005E64BF">
        <w:rPr>
          <w:sz w:val="20"/>
          <w:szCs w:val="20"/>
        </w:rPr>
        <w:t>»,</w:t>
      </w:r>
      <w:r w:rsidR="008542D1" w:rsidRPr="005E64BF">
        <w:rPr>
          <w:spacing w:val="-7"/>
          <w:sz w:val="20"/>
          <w:szCs w:val="20"/>
        </w:rPr>
        <w:t xml:space="preserve"> </w:t>
      </w:r>
      <w:r w:rsidR="008542D1" w:rsidRPr="005E64BF">
        <w:rPr>
          <w:sz w:val="20"/>
          <w:szCs w:val="20"/>
        </w:rPr>
        <w:t>par l’intermédiaire d’un réseau de télécommunication et d’une manière générale, par tous moyens de communication au public (et notamment les services de téléphonie mobile).</w:t>
      </w:r>
    </w:p>
    <w:p w14:paraId="2B83BF89" w14:textId="4C5838EA" w:rsidR="00D56FBB" w:rsidRPr="005E64BF" w:rsidRDefault="006639BD" w:rsidP="000917E9">
      <w:pPr>
        <w:tabs>
          <w:tab w:val="left" w:pos="497"/>
        </w:tabs>
        <w:spacing w:before="229"/>
        <w:ind w:right="12"/>
        <w:rPr>
          <w:sz w:val="20"/>
          <w:szCs w:val="20"/>
        </w:rPr>
      </w:pPr>
      <w:r>
        <w:rPr>
          <w:b/>
          <w:bCs/>
          <w:sz w:val="20"/>
          <w:szCs w:val="20"/>
        </w:rPr>
        <w:t>9</w:t>
      </w:r>
      <w:r w:rsidR="000917E9" w:rsidRPr="005E64BF">
        <w:rPr>
          <w:b/>
          <w:bCs/>
          <w:sz w:val="20"/>
          <w:szCs w:val="20"/>
        </w:rPr>
        <w:t>.</w:t>
      </w:r>
      <w:r w:rsidR="000917E9" w:rsidRPr="005E64BF">
        <w:rPr>
          <w:sz w:val="20"/>
          <w:szCs w:val="20"/>
        </w:rPr>
        <w:t xml:space="preserve"> </w:t>
      </w:r>
      <w:r w:rsidR="008542D1" w:rsidRPr="005E64BF">
        <w:rPr>
          <w:sz w:val="20"/>
          <w:szCs w:val="20"/>
        </w:rPr>
        <w:t>Le droit d’exploiter par radiodiffusion sonore, sous la forme de phonogrammes et, d’une manière générale,</w:t>
      </w:r>
      <w:r w:rsidR="008542D1" w:rsidRPr="005E64BF">
        <w:rPr>
          <w:spacing w:val="-1"/>
          <w:sz w:val="20"/>
          <w:szCs w:val="20"/>
        </w:rPr>
        <w:t xml:space="preserve"> </w:t>
      </w:r>
      <w:r w:rsidR="008542D1" w:rsidRPr="005E64BF">
        <w:rPr>
          <w:sz w:val="20"/>
          <w:szCs w:val="20"/>
        </w:rPr>
        <w:t>par tous moyens, supports et procédés connus ou</w:t>
      </w:r>
      <w:r w:rsidR="008542D1" w:rsidRPr="005E64BF">
        <w:rPr>
          <w:spacing w:val="-2"/>
          <w:sz w:val="20"/>
          <w:szCs w:val="20"/>
        </w:rPr>
        <w:t xml:space="preserve"> </w:t>
      </w:r>
      <w:r w:rsidR="008542D1" w:rsidRPr="005E64BF">
        <w:rPr>
          <w:sz w:val="20"/>
          <w:szCs w:val="20"/>
        </w:rPr>
        <w:t>inconnus à</w:t>
      </w:r>
      <w:r w:rsidR="008542D1" w:rsidRPr="005E64BF">
        <w:rPr>
          <w:spacing w:val="-1"/>
          <w:sz w:val="20"/>
          <w:szCs w:val="20"/>
        </w:rPr>
        <w:t xml:space="preserve"> </w:t>
      </w:r>
      <w:r w:rsidR="008542D1" w:rsidRPr="005E64BF">
        <w:rPr>
          <w:sz w:val="20"/>
          <w:szCs w:val="20"/>
        </w:rPr>
        <w:t>ce</w:t>
      </w:r>
      <w:r w:rsidR="008542D1" w:rsidRPr="005E64BF">
        <w:rPr>
          <w:spacing w:val="-1"/>
          <w:sz w:val="20"/>
          <w:szCs w:val="20"/>
        </w:rPr>
        <w:t xml:space="preserve"> </w:t>
      </w:r>
      <w:r w:rsidR="008542D1" w:rsidRPr="005E64BF">
        <w:rPr>
          <w:sz w:val="20"/>
          <w:szCs w:val="20"/>
        </w:rPr>
        <w:t>jour (y</w:t>
      </w:r>
      <w:r w:rsidR="008542D1" w:rsidRPr="005E64BF">
        <w:rPr>
          <w:spacing w:val="-2"/>
          <w:sz w:val="20"/>
          <w:szCs w:val="20"/>
        </w:rPr>
        <w:t xml:space="preserve"> </w:t>
      </w:r>
      <w:r w:rsidR="008542D1" w:rsidRPr="005E64BF">
        <w:rPr>
          <w:sz w:val="20"/>
          <w:szCs w:val="20"/>
        </w:rPr>
        <w:t>compris de</w:t>
      </w:r>
      <w:r w:rsidR="008542D1" w:rsidRPr="005E64BF">
        <w:rPr>
          <w:spacing w:val="-2"/>
          <w:sz w:val="20"/>
          <w:szCs w:val="20"/>
        </w:rPr>
        <w:t xml:space="preserve"> </w:t>
      </w:r>
      <w:r w:rsidR="008542D1" w:rsidRPr="005E64BF">
        <w:rPr>
          <w:sz w:val="20"/>
          <w:szCs w:val="20"/>
        </w:rPr>
        <w:t>manière dématérialisée) tout</w:t>
      </w:r>
      <w:r w:rsidR="008542D1" w:rsidRPr="005E64BF">
        <w:rPr>
          <w:spacing w:val="-1"/>
          <w:sz w:val="20"/>
          <w:szCs w:val="20"/>
        </w:rPr>
        <w:t xml:space="preserve"> </w:t>
      </w:r>
      <w:r w:rsidR="008542D1" w:rsidRPr="005E64BF">
        <w:rPr>
          <w:sz w:val="20"/>
          <w:szCs w:val="20"/>
        </w:rPr>
        <w:t>ou partie</w:t>
      </w:r>
      <w:r w:rsidR="008542D1" w:rsidRPr="005E64BF">
        <w:rPr>
          <w:spacing w:val="-1"/>
          <w:sz w:val="20"/>
          <w:szCs w:val="20"/>
        </w:rPr>
        <w:t xml:space="preserve"> </w:t>
      </w:r>
      <w:r w:rsidR="005B6623" w:rsidRPr="005E64BF">
        <w:rPr>
          <w:sz w:val="20"/>
          <w:szCs w:val="20"/>
        </w:rPr>
        <w:t>du Documentaire</w:t>
      </w:r>
      <w:r w:rsidR="008542D1" w:rsidRPr="005E64BF">
        <w:rPr>
          <w:spacing w:val="-1"/>
          <w:sz w:val="20"/>
          <w:szCs w:val="20"/>
        </w:rPr>
        <w:t xml:space="preserve"> </w:t>
      </w:r>
      <w:r w:rsidR="008542D1" w:rsidRPr="005E64BF">
        <w:rPr>
          <w:sz w:val="20"/>
          <w:szCs w:val="20"/>
        </w:rPr>
        <w:t>et notamment</w:t>
      </w:r>
      <w:r w:rsidR="008542D1" w:rsidRPr="005E64BF">
        <w:rPr>
          <w:spacing w:val="-3"/>
          <w:sz w:val="20"/>
          <w:szCs w:val="20"/>
        </w:rPr>
        <w:t xml:space="preserve"> </w:t>
      </w:r>
      <w:r w:rsidR="008542D1" w:rsidRPr="005E64BF">
        <w:rPr>
          <w:sz w:val="20"/>
          <w:szCs w:val="20"/>
        </w:rPr>
        <w:t>la</w:t>
      </w:r>
      <w:r w:rsidR="008542D1" w:rsidRPr="005E64BF">
        <w:rPr>
          <w:spacing w:val="-1"/>
          <w:sz w:val="20"/>
          <w:szCs w:val="20"/>
        </w:rPr>
        <w:t xml:space="preserve"> </w:t>
      </w:r>
      <w:r w:rsidR="008542D1" w:rsidRPr="005E64BF">
        <w:rPr>
          <w:sz w:val="20"/>
          <w:szCs w:val="20"/>
        </w:rPr>
        <w:t>bande</w:t>
      </w:r>
      <w:r w:rsidR="008542D1" w:rsidRPr="005E64BF">
        <w:rPr>
          <w:spacing w:val="-1"/>
          <w:sz w:val="20"/>
          <w:szCs w:val="20"/>
        </w:rPr>
        <w:t xml:space="preserve"> </w:t>
      </w:r>
      <w:r w:rsidR="008542D1" w:rsidRPr="005E64BF">
        <w:rPr>
          <w:sz w:val="20"/>
          <w:szCs w:val="20"/>
        </w:rPr>
        <w:t>sonore</w:t>
      </w:r>
      <w:r w:rsidR="008542D1" w:rsidRPr="005E64BF">
        <w:rPr>
          <w:spacing w:val="-1"/>
          <w:sz w:val="20"/>
          <w:szCs w:val="20"/>
        </w:rPr>
        <w:t xml:space="preserve"> </w:t>
      </w:r>
      <w:r w:rsidR="008542D1" w:rsidRPr="005E64BF">
        <w:rPr>
          <w:sz w:val="20"/>
          <w:szCs w:val="20"/>
        </w:rPr>
        <w:t>(avec ou sans</w:t>
      </w:r>
      <w:r w:rsidR="008542D1" w:rsidRPr="005E64BF">
        <w:rPr>
          <w:spacing w:val="-2"/>
          <w:sz w:val="20"/>
          <w:szCs w:val="20"/>
        </w:rPr>
        <w:t xml:space="preserve"> </w:t>
      </w:r>
      <w:r w:rsidR="008542D1" w:rsidRPr="005E64BF">
        <w:rPr>
          <w:sz w:val="20"/>
          <w:szCs w:val="20"/>
        </w:rPr>
        <w:t xml:space="preserve">musique) </w:t>
      </w:r>
      <w:r w:rsidR="005B6623" w:rsidRPr="005E64BF">
        <w:rPr>
          <w:sz w:val="20"/>
          <w:szCs w:val="20"/>
        </w:rPr>
        <w:t>du Documentaire</w:t>
      </w:r>
      <w:r w:rsidR="008542D1" w:rsidRPr="005E64BF">
        <w:rPr>
          <w:spacing w:val="-2"/>
          <w:sz w:val="20"/>
          <w:szCs w:val="20"/>
        </w:rPr>
        <w:t>.</w:t>
      </w:r>
    </w:p>
    <w:p w14:paraId="6B4B2DBB" w14:textId="0A813A77" w:rsidR="007E5605" w:rsidRPr="00324925" w:rsidRDefault="006639BD" w:rsidP="00324925">
      <w:pPr>
        <w:tabs>
          <w:tab w:val="left" w:pos="497"/>
        </w:tabs>
        <w:spacing w:before="230"/>
        <w:ind w:right="12"/>
        <w:rPr>
          <w:sz w:val="20"/>
          <w:szCs w:val="20"/>
        </w:rPr>
      </w:pPr>
      <w:r>
        <w:rPr>
          <w:b/>
          <w:bCs/>
          <w:sz w:val="20"/>
          <w:szCs w:val="20"/>
        </w:rPr>
        <w:t>10</w:t>
      </w:r>
      <w:r w:rsidR="000917E9" w:rsidRPr="005E64BF">
        <w:rPr>
          <w:b/>
          <w:bCs/>
          <w:sz w:val="20"/>
          <w:szCs w:val="20"/>
        </w:rPr>
        <w:t>.</w:t>
      </w:r>
      <w:r w:rsidR="000917E9" w:rsidRPr="005E64BF">
        <w:rPr>
          <w:sz w:val="20"/>
          <w:szCs w:val="20"/>
        </w:rPr>
        <w:t xml:space="preserve"> </w:t>
      </w:r>
      <w:r w:rsidR="008542D1" w:rsidRPr="005E64BF">
        <w:rPr>
          <w:sz w:val="20"/>
          <w:szCs w:val="20"/>
        </w:rPr>
        <w:t xml:space="preserve">Le droit d’utiliser dans le monde entier tout élément issu </w:t>
      </w:r>
      <w:r w:rsidR="005B6623" w:rsidRPr="005E64BF">
        <w:rPr>
          <w:sz w:val="20"/>
          <w:szCs w:val="20"/>
        </w:rPr>
        <w:t>du Documentaire</w:t>
      </w:r>
      <w:r w:rsidR="008542D1" w:rsidRPr="005E64BF">
        <w:rPr>
          <w:sz w:val="20"/>
          <w:szCs w:val="20"/>
        </w:rPr>
        <w:t xml:space="preserve"> en vue de l’illustration ou la documentation d’expositions consacrées </w:t>
      </w:r>
      <w:r w:rsidR="005B6623" w:rsidRPr="005E64BF">
        <w:rPr>
          <w:sz w:val="20"/>
          <w:szCs w:val="20"/>
        </w:rPr>
        <w:t>au Documentaire</w:t>
      </w:r>
      <w:r w:rsidR="008542D1" w:rsidRPr="005E64BF">
        <w:rPr>
          <w:sz w:val="20"/>
          <w:szCs w:val="20"/>
        </w:rPr>
        <w:t xml:space="preserve">, à l’audiovisuel et/ou à l’activité ou l’univers du Producteur, </w:t>
      </w:r>
      <w:r w:rsidR="007B217A" w:rsidRPr="00387B1E">
        <w:rPr>
          <w:sz w:val="20"/>
          <w:szCs w:val="20"/>
        </w:rPr>
        <w:t xml:space="preserve">et/ou </w:t>
      </w:r>
      <w:r w:rsidR="007B217A">
        <w:rPr>
          <w:sz w:val="20"/>
          <w:szCs w:val="20"/>
        </w:rPr>
        <w:t>d</w:t>
      </w:r>
      <w:r w:rsidR="007B217A" w:rsidRPr="00387B1E">
        <w:rPr>
          <w:sz w:val="20"/>
          <w:szCs w:val="20"/>
        </w:rPr>
        <w:t xml:space="preserve">u Diffuseur, </w:t>
      </w:r>
      <w:r w:rsidR="007B217A">
        <w:rPr>
          <w:sz w:val="20"/>
          <w:szCs w:val="20"/>
        </w:rPr>
        <w:t>des</w:t>
      </w:r>
      <w:r w:rsidR="007B217A" w:rsidRPr="00387B1E">
        <w:rPr>
          <w:sz w:val="20"/>
          <w:szCs w:val="20"/>
        </w:rPr>
        <w:t xml:space="preserve"> distributeurs, diffuseurs, exploitants et partenaires</w:t>
      </w:r>
      <w:r w:rsidR="007B217A" w:rsidRPr="005E64BF">
        <w:rPr>
          <w:sz w:val="20"/>
          <w:szCs w:val="20"/>
        </w:rPr>
        <w:t xml:space="preserve"> </w:t>
      </w:r>
      <w:r w:rsidR="005B6623" w:rsidRPr="005E64BF">
        <w:rPr>
          <w:sz w:val="20"/>
          <w:szCs w:val="20"/>
        </w:rPr>
        <w:t>du Documentaire</w:t>
      </w:r>
      <w:r w:rsidR="008542D1" w:rsidRPr="005E64BF">
        <w:rPr>
          <w:sz w:val="20"/>
          <w:szCs w:val="20"/>
        </w:rPr>
        <w:t>, ainsi que pour la promotion et la publicité de ces expositions.</w:t>
      </w:r>
    </w:p>
    <w:p w14:paraId="2B83BF8D" w14:textId="1AC3C86C" w:rsidR="00D56FBB" w:rsidRPr="005E64BF" w:rsidRDefault="008542D1" w:rsidP="005E7180">
      <w:pPr>
        <w:pStyle w:val="Titre2"/>
        <w:spacing w:before="227"/>
        <w:ind w:left="0" w:right="12"/>
        <w:rPr>
          <w:u w:val="none"/>
        </w:rPr>
      </w:pPr>
      <w:r w:rsidRPr="005E64BF">
        <w:t>D.</w:t>
      </w:r>
      <w:r w:rsidRPr="005E64BF">
        <w:rPr>
          <w:spacing w:val="-8"/>
        </w:rPr>
        <w:t xml:space="preserve"> </w:t>
      </w:r>
      <w:r w:rsidRPr="005E64BF">
        <w:t>Stipulations</w:t>
      </w:r>
      <w:r w:rsidRPr="005E64BF">
        <w:rPr>
          <w:spacing w:val="-6"/>
        </w:rPr>
        <w:t xml:space="preserve"> </w:t>
      </w:r>
      <w:r w:rsidRPr="005E64BF">
        <w:rPr>
          <w:spacing w:val="-2"/>
        </w:rPr>
        <w:t>diverses</w:t>
      </w:r>
    </w:p>
    <w:p w14:paraId="2B83BF90" w14:textId="77777777" w:rsidR="00D56FBB" w:rsidRPr="005E64BF" w:rsidRDefault="00D56FBB" w:rsidP="005E7180">
      <w:pPr>
        <w:pStyle w:val="Corpsdetexte"/>
        <w:ind w:left="0" w:right="12"/>
      </w:pPr>
    </w:p>
    <w:p w14:paraId="2B83BF91" w14:textId="2D765385" w:rsidR="00D56FBB" w:rsidRPr="005E64BF" w:rsidRDefault="008542D1" w:rsidP="00EB29DF">
      <w:pPr>
        <w:pStyle w:val="Paragraphedeliste"/>
        <w:numPr>
          <w:ilvl w:val="0"/>
          <w:numId w:val="17"/>
        </w:numPr>
        <w:tabs>
          <w:tab w:val="left" w:pos="498"/>
        </w:tabs>
        <w:spacing w:before="1"/>
        <w:ind w:left="0" w:right="12" w:firstLine="0"/>
        <w:rPr>
          <w:sz w:val="20"/>
          <w:szCs w:val="20"/>
        </w:rPr>
      </w:pPr>
      <w:r w:rsidRPr="005E64BF">
        <w:rPr>
          <w:sz w:val="20"/>
          <w:szCs w:val="20"/>
        </w:rPr>
        <w:t>Le</w:t>
      </w:r>
      <w:r w:rsidRPr="005E64BF">
        <w:rPr>
          <w:spacing w:val="-9"/>
          <w:sz w:val="20"/>
          <w:szCs w:val="20"/>
        </w:rPr>
        <w:t xml:space="preserve"> </w:t>
      </w:r>
      <w:r w:rsidRPr="005E64BF">
        <w:rPr>
          <w:sz w:val="20"/>
          <w:szCs w:val="20"/>
        </w:rPr>
        <w:t>Producteur</w:t>
      </w:r>
      <w:r w:rsidRPr="005E64BF">
        <w:rPr>
          <w:spacing w:val="-8"/>
          <w:sz w:val="20"/>
          <w:szCs w:val="20"/>
        </w:rPr>
        <w:t xml:space="preserve"> </w:t>
      </w:r>
      <w:r w:rsidRPr="005E64BF">
        <w:rPr>
          <w:sz w:val="20"/>
          <w:szCs w:val="20"/>
        </w:rPr>
        <w:t>sera</w:t>
      </w:r>
      <w:r w:rsidRPr="005E64BF">
        <w:rPr>
          <w:spacing w:val="-7"/>
          <w:sz w:val="20"/>
          <w:szCs w:val="20"/>
        </w:rPr>
        <w:t xml:space="preserve"> </w:t>
      </w:r>
      <w:r w:rsidRPr="005E64BF">
        <w:rPr>
          <w:sz w:val="20"/>
          <w:szCs w:val="20"/>
        </w:rPr>
        <w:t>libre</w:t>
      </w:r>
      <w:r w:rsidRPr="005E64BF">
        <w:rPr>
          <w:spacing w:val="-6"/>
          <w:sz w:val="20"/>
          <w:szCs w:val="20"/>
        </w:rPr>
        <w:t xml:space="preserve"> </w:t>
      </w:r>
      <w:r w:rsidRPr="005E64BF">
        <w:rPr>
          <w:sz w:val="20"/>
          <w:szCs w:val="20"/>
        </w:rPr>
        <w:t>de</w:t>
      </w:r>
      <w:r w:rsidRPr="005E64BF">
        <w:rPr>
          <w:spacing w:val="-5"/>
          <w:sz w:val="20"/>
          <w:szCs w:val="20"/>
        </w:rPr>
        <w:t xml:space="preserve"> </w:t>
      </w:r>
      <w:r w:rsidRPr="005E64BF">
        <w:rPr>
          <w:sz w:val="20"/>
          <w:szCs w:val="20"/>
        </w:rPr>
        <w:t>conclure</w:t>
      </w:r>
      <w:r w:rsidRPr="005E64BF">
        <w:rPr>
          <w:spacing w:val="-8"/>
          <w:sz w:val="20"/>
          <w:szCs w:val="20"/>
        </w:rPr>
        <w:t xml:space="preserve"> </w:t>
      </w:r>
      <w:r w:rsidRPr="005E64BF">
        <w:rPr>
          <w:sz w:val="20"/>
          <w:szCs w:val="20"/>
        </w:rPr>
        <w:t>tous</w:t>
      </w:r>
      <w:r w:rsidRPr="005E64BF">
        <w:rPr>
          <w:spacing w:val="-7"/>
          <w:sz w:val="20"/>
          <w:szCs w:val="20"/>
        </w:rPr>
        <w:t xml:space="preserve"> </w:t>
      </w:r>
      <w:r w:rsidRPr="005E64BF">
        <w:rPr>
          <w:sz w:val="20"/>
          <w:szCs w:val="20"/>
        </w:rPr>
        <w:t>contrats</w:t>
      </w:r>
      <w:r w:rsidRPr="005E64BF">
        <w:rPr>
          <w:spacing w:val="-7"/>
          <w:sz w:val="20"/>
          <w:szCs w:val="20"/>
        </w:rPr>
        <w:t xml:space="preserve"> </w:t>
      </w:r>
      <w:r w:rsidRPr="005E64BF">
        <w:rPr>
          <w:sz w:val="20"/>
          <w:szCs w:val="20"/>
        </w:rPr>
        <w:t>d’exploitation</w:t>
      </w:r>
      <w:r w:rsidRPr="005E64BF">
        <w:rPr>
          <w:spacing w:val="-8"/>
          <w:sz w:val="20"/>
          <w:szCs w:val="20"/>
        </w:rPr>
        <w:t xml:space="preserve"> </w:t>
      </w:r>
      <w:r w:rsidR="005B6623" w:rsidRPr="005E64BF">
        <w:rPr>
          <w:sz w:val="20"/>
          <w:szCs w:val="20"/>
        </w:rPr>
        <w:t>du Documentaire</w:t>
      </w:r>
      <w:r w:rsidRPr="005E64BF">
        <w:rPr>
          <w:spacing w:val="-2"/>
          <w:sz w:val="20"/>
          <w:szCs w:val="20"/>
        </w:rPr>
        <w:t>.</w:t>
      </w:r>
    </w:p>
    <w:p w14:paraId="2B83BF92" w14:textId="77777777" w:rsidR="00D56FBB" w:rsidRPr="005E64BF" w:rsidRDefault="00D56FBB" w:rsidP="005E7180">
      <w:pPr>
        <w:pStyle w:val="Corpsdetexte"/>
        <w:ind w:left="0" w:right="12"/>
      </w:pPr>
    </w:p>
    <w:p w14:paraId="2B83BF93" w14:textId="4D60E8A2" w:rsidR="00D56FBB" w:rsidRPr="005E64BF" w:rsidRDefault="008542D1" w:rsidP="005E7180">
      <w:pPr>
        <w:pStyle w:val="Paragraphedeliste"/>
        <w:numPr>
          <w:ilvl w:val="0"/>
          <w:numId w:val="17"/>
        </w:numPr>
        <w:tabs>
          <w:tab w:val="left" w:pos="498"/>
        </w:tabs>
        <w:ind w:left="0" w:right="12" w:firstLine="0"/>
        <w:rPr>
          <w:sz w:val="20"/>
          <w:szCs w:val="20"/>
        </w:rPr>
      </w:pPr>
      <w:r w:rsidRPr="005E64BF">
        <w:rPr>
          <w:sz w:val="20"/>
          <w:szCs w:val="20"/>
        </w:rPr>
        <w:t>Le</w:t>
      </w:r>
      <w:r w:rsidRPr="005E64BF">
        <w:rPr>
          <w:spacing w:val="-14"/>
          <w:sz w:val="20"/>
          <w:szCs w:val="20"/>
        </w:rPr>
        <w:t xml:space="preserve"> </w:t>
      </w:r>
      <w:r w:rsidRPr="005E64BF">
        <w:rPr>
          <w:sz w:val="20"/>
          <w:szCs w:val="20"/>
        </w:rPr>
        <w:t>Producteur</w:t>
      </w:r>
      <w:r w:rsidRPr="005E64BF">
        <w:rPr>
          <w:spacing w:val="-14"/>
          <w:sz w:val="20"/>
          <w:szCs w:val="20"/>
        </w:rPr>
        <w:t xml:space="preserve"> </w:t>
      </w:r>
      <w:r w:rsidRPr="005E64BF">
        <w:rPr>
          <w:sz w:val="20"/>
          <w:szCs w:val="20"/>
        </w:rPr>
        <w:t>a</w:t>
      </w:r>
      <w:r w:rsidRPr="005E64BF">
        <w:rPr>
          <w:spacing w:val="-14"/>
          <w:sz w:val="20"/>
          <w:szCs w:val="20"/>
        </w:rPr>
        <w:t xml:space="preserve"> </w:t>
      </w:r>
      <w:r w:rsidRPr="005E64BF">
        <w:rPr>
          <w:sz w:val="20"/>
          <w:szCs w:val="20"/>
        </w:rPr>
        <w:t>par</w:t>
      </w:r>
      <w:r w:rsidRPr="005E64BF">
        <w:rPr>
          <w:spacing w:val="-14"/>
          <w:sz w:val="20"/>
          <w:szCs w:val="20"/>
        </w:rPr>
        <w:t xml:space="preserve"> </w:t>
      </w:r>
      <w:r w:rsidRPr="005E64BF">
        <w:rPr>
          <w:sz w:val="20"/>
          <w:szCs w:val="20"/>
        </w:rPr>
        <w:t>l'effet</w:t>
      </w:r>
      <w:r w:rsidRPr="005E64BF">
        <w:rPr>
          <w:spacing w:val="-14"/>
          <w:sz w:val="20"/>
          <w:szCs w:val="20"/>
        </w:rPr>
        <w:t xml:space="preserve"> </w:t>
      </w:r>
      <w:r w:rsidRPr="005E64BF">
        <w:rPr>
          <w:sz w:val="20"/>
          <w:szCs w:val="20"/>
        </w:rPr>
        <w:t>des</w:t>
      </w:r>
      <w:r w:rsidRPr="005E64BF">
        <w:rPr>
          <w:spacing w:val="-14"/>
          <w:sz w:val="20"/>
          <w:szCs w:val="20"/>
        </w:rPr>
        <w:t xml:space="preserve"> </w:t>
      </w:r>
      <w:r w:rsidRPr="005E64BF">
        <w:rPr>
          <w:sz w:val="20"/>
          <w:szCs w:val="20"/>
        </w:rPr>
        <w:t>présentes</w:t>
      </w:r>
      <w:r w:rsidRPr="005E64BF">
        <w:rPr>
          <w:spacing w:val="-14"/>
          <w:sz w:val="20"/>
          <w:szCs w:val="20"/>
        </w:rPr>
        <w:t xml:space="preserve"> </w:t>
      </w:r>
      <w:r w:rsidRPr="005E64BF">
        <w:rPr>
          <w:sz w:val="20"/>
          <w:szCs w:val="20"/>
        </w:rPr>
        <w:t>le</w:t>
      </w:r>
      <w:r w:rsidRPr="005E64BF">
        <w:rPr>
          <w:spacing w:val="-14"/>
          <w:sz w:val="20"/>
          <w:szCs w:val="20"/>
        </w:rPr>
        <w:t xml:space="preserve"> </w:t>
      </w:r>
      <w:r w:rsidRPr="005E64BF">
        <w:rPr>
          <w:sz w:val="20"/>
          <w:szCs w:val="20"/>
        </w:rPr>
        <w:t>droit</w:t>
      </w:r>
      <w:r w:rsidRPr="005E64BF">
        <w:rPr>
          <w:spacing w:val="-14"/>
          <w:sz w:val="20"/>
          <w:szCs w:val="20"/>
        </w:rPr>
        <w:t xml:space="preserve"> </w:t>
      </w:r>
      <w:r w:rsidRPr="005E64BF">
        <w:rPr>
          <w:sz w:val="20"/>
          <w:szCs w:val="20"/>
        </w:rPr>
        <w:t>de</w:t>
      </w:r>
      <w:r w:rsidRPr="005E64BF">
        <w:rPr>
          <w:spacing w:val="-13"/>
          <w:sz w:val="20"/>
          <w:szCs w:val="20"/>
        </w:rPr>
        <w:t xml:space="preserve"> </w:t>
      </w:r>
      <w:r w:rsidRPr="005E64BF">
        <w:rPr>
          <w:sz w:val="20"/>
          <w:szCs w:val="20"/>
        </w:rPr>
        <w:t>poursuivre</w:t>
      </w:r>
      <w:r w:rsidRPr="005E64BF">
        <w:rPr>
          <w:spacing w:val="-14"/>
          <w:sz w:val="20"/>
          <w:szCs w:val="20"/>
        </w:rPr>
        <w:t xml:space="preserve"> </w:t>
      </w:r>
      <w:r w:rsidRPr="005E64BF">
        <w:rPr>
          <w:sz w:val="20"/>
          <w:szCs w:val="20"/>
        </w:rPr>
        <w:t>toute</w:t>
      </w:r>
      <w:r w:rsidRPr="005E64BF">
        <w:rPr>
          <w:spacing w:val="-14"/>
          <w:sz w:val="20"/>
          <w:szCs w:val="20"/>
        </w:rPr>
        <w:t xml:space="preserve"> </w:t>
      </w:r>
      <w:r w:rsidRPr="005E64BF">
        <w:rPr>
          <w:sz w:val="20"/>
          <w:szCs w:val="20"/>
        </w:rPr>
        <w:t>contrefaçon</w:t>
      </w:r>
      <w:r w:rsidRPr="005E64BF">
        <w:rPr>
          <w:spacing w:val="-14"/>
          <w:sz w:val="20"/>
          <w:szCs w:val="20"/>
        </w:rPr>
        <w:t xml:space="preserve"> </w:t>
      </w:r>
      <w:r w:rsidRPr="005E64BF">
        <w:rPr>
          <w:sz w:val="20"/>
          <w:szCs w:val="20"/>
        </w:rPr>
        <w:t>ou</w:t>
      </w:r>
      <w:r w:rsidRPr="005E64BF">
        <w:rPr>
          <w:spacing w:val="-14"/>
          <w:sz w:val="20"/>
          <w:szCs w:val="20"/>
        </w:rPr>
        <w:t xml:space="preserve"> </w:t>
      </w:r>
      <w:r w:rsidRPr="005E64BF">
        <w:rPr>
          <w:sz w:val="20"/>
          <w:szCs w:val="20"/>
        </w:rPr>
        <w:t>toute</w:t>
      </w:r>
      <w:r w:rsidRPr="005E64BF">
        <w:rPr>
          <w:spacing w:val="-14"/>
          <w:sz w:val="20"/>
          <w:szCs w:val="20"/>
        </w:rPr>
        <w:t xml:space="preserve"> </w:t>
      </w:r>
      <w:r w:rsidRPr="005E64BF">
        <w:rPr>
          <w:sz w:val="20"/>
          <w:szCs w:val="20"/>
        </w:rPr>
        <w:t xml:space="preserve">exploitation non autorisée </w:t>
      </w:r>
      <w:r w:rsidR="005B6623" w:rsidRPr="005E64BF">
        <w:rPr>
          <w:sz w:val="20"/>
          <w:szCs w:val="20"/>
        </w:rPr>
        <w:t>du Documentaire</w:t>
      </w:r>
      <w:r w:rsidRPr="005E64BF">
        <w:rPr>
          <w:sz w:val="20"/>
          <w:szCs w:val="20"/>
        </w:rPr>
        <w:t>, sous quelque forme que ce soit.</w:t>
      </w:r>
    </w:p>
    <w:p w14:paraId="2B83BF94" w14:textId="0AA9AEC5" w:rsidR="00D56FBB" w:rsidRDefault="008542D1" w:rsidP="005E7180">
      <w:pPr>
        <w:pStyle w:val="Corpsdetexte"/>
        <w:spacing w:before="229"/>
        <w:ind w:left="0" w:right="12"/>
      </w:pPr>
      <w:r w:rsidRPr="005E64BF">
        <w:t>Le</w:t>
      </w:r>
      <w:r w:rsidRPr="005E64BF">
        <w:rPr>
          <w:spacing w:val="-2"/>
        </w:rPr>
        <w:t xml:space="preserve"> </w:t>
      </w:r>
      <w:r w:rsidRPr="005E64BF">
        <w:t>Producteur est</w:t>
      </w:r>
      <w:r w:rsidRPr="005E64BF">
        <w:rPr>
          <w:spacing w:val="-1"/>
        </w:rPr>
        <w:t xml:space="preserve"> </w:t>
      </w:r>
      <w:r w:rsidRPr="005E64BF">
        <w:t>également</w:t>
      </w:r>
      <w:r w:rsidRPr="005E64BF">
        <w:rPr>
          <w:spacing w:val="-1"/>
        </w:rPr>
        <w:t xml:space="preserve"> </w:t>
      </w:r>
      <w:r w:rsidRPr="005E64BF">
        <w:t>habilité</w:t>
      </w:r>
      <w:r w:rsidRPr="005E64BF">
        <w:rPr>
          <w:spacing w:val="-1"/>
        </w:rPr>
        <w:t xml:space="preserve"> </w:t>
      </w:r>
      <w:r w:rsidRPr="005E64BF">
        <w:t>à effectuer toutes démarches et</w:t>
      </w:r>
      <w:r w:rsidRPr="005E64BF">
        <w:rPr>
          <w:spacing w:val="-1"/>
        </w:rPr>
        <w:t xml:space="preserve"> </w:t>
      </w:r>
      <w:r w:rsidRPr="005E64BF">
        <w:t>à</w:t>
      </w:r>
      <w:r w:rsidRPr="005E64BF">
        <w:rPr>
          <w:spacing w:val="-1"/>
        </w:rPr>
        <w:t xml:space="preserve"> </w:t>
      </w:r>
      <w:r w:rsidRPr="005E64BF">
        <w:t>procéder à</w:t>
      </w:r>
      <w:r w:rsidRPr="005E64BF">
        <w:rPr>
          <w:spacing w:val="-1"/>
        </w:rPr>
        <w:t xml:space="preserve"> </w:t>
      </w:r>
      <w:r w:rsidRPr="005E64BF">
        <w:t xml:space="preserve">toutes formalités, y compris leur renouvellement éventuel, en vue du dépôt et de l’enregistrement </w:t>
      </w:r>
      <w:r w:rsidR="005B6623" w:rsidRPr="005E64BF">
        <w:t>du Documentaire</w:t>
      </w:r>
      <w:r w:rsidRPr="005E64BF">
        <w:t xml:space="preserve">, de chacun de ses éléments ainsi que de toutes œuvres dérivées ou adaptées, réalisées en vertu des présentes, auprès de tout organisme habilité, et notamment, s’il le souhaite, le Copyright Office des États Unis. A cet égard, l’Auteur s’engage à fournir au Producteur </w:t>
      </w:r>
      <w:r w:rsidRPr="00950F18">
        <w:t>dans les délais requis, toute attestation ou tout document, conforme aux dispositions du Contrat, qui serait exigé par les organismes concernés.</w:t>
      </w:r>
    </w:p>
    <w:p w14:paraId="6F9A89BD" w14:textId="77777777" w:rsidR="00545C2E" w:rsidRPr="00950F18" w:rsidRDefault="00545C2E" w:rsidP="005E7180">
      <w:pPr>
        <w:pStyle w:val="Corpsdetexte"/>
        <w:spacing w:before="229"/>
        <w:ind w:left="0" w:right="12"/>
      </w:pPr>
    </w:p>
    <w:p w14:paraId="2B83BF95" w14:textId="77777777" w:rsidR="00D56FBB" w:rsidRPr="00950F18" w:rsidRDefault="00D56FBB" w:rsidP="005E7180">
      <w:pPr>
        <w:pStyle w:val="Corpsdetexte"/>
        <w:spacing w:before="1"/>
        <w:ind w:left="0" w:right="12"/>
      </w:pPr>
    </w:p>
    <w:p w14:paraId="21579825" w14:textId="411CD87B" w:rsidR="00B60FD3" w:rsidRPr="00950F18" w:rsidRDefault="00E76B5F" w:rsidP="00B60FD3">
      <w:pPr>
        <w:pStyle w:val="Paragraphedeliste"/>
        <w:widowControl w:val="0"/>
        <w:numPr>
          <w:ilvl w:val="0"/>
          <w:numId w:val="17"/>
        </w:numPr>
        <w:tabs>
          <w:tab w:val="left" w:pos="498"/>
        </w:tabs>
        <w:autoSpaceDE w:val="0"/>
        <w:autoSpaceDN w:val="0"/>
        <w:ind w:left="0" w:right="12" w:firstLine="0"/>
        <w:rPr>
          <w:sz w:val="20"/>
          <w:szCs w:val="20"/>
        </w:rPr>
      </w:pPr>
      <w:r>
        <w:rPr>
          <w:sz w:val="20"/>
          <w:szCs w:val="20"/>
        </w:rPr>
        <w:lastRenderedPageBreak/>
        <w:t>Afin de</w:t>
      </w:r>
      <w:r w:rsidR="00B60FD3" w:rsidRPr="00950F18">
        <w:rPr>
          <w:sz w:val="20"/>
          <w:szCs w:val="20"/>
        </w:rPr>
        <w:t xml:space="preserve"> satisfaire</w:t>
      </w:r>
      <w:r w:rsidR="00B60FD3" w:rsidRPr="00950F18">
        <w:rPr>
          <w:spacing w:val="18"/>
          <w:sz w:val="20"/>
          <w:szCs w:val="20"/>
        </w:rPr>
        <w:t xml:space="preserve"> </w:t>
      </w:r>
      <w:r w:rsidR="00B60FD3" w:rsidRPr="00950F18">
        <w:rPr>
          <w:sz w:val="20"/>
          <w:szCs w:val="20"/>
        </w:rPr>
        <w:t>aux</w:t>
      </w:r>
      <w:r w:rsidR="00B60FD3" w:rsidRPr="00950F18">
        <w:rPr>
          <w:spacing w:val="20"/>
          <w:sz w:val="20"/>
          <w:szCs w:val="20"/>
        </w:rPr>
        <w:t xml:space="preserve"> </w:t>
      </w:r>
      <w:r w:rsidR="00B60FD3" w:rsidRPr="00950F18">
        <w:rPr>
          <w:sz w:val="20"/>
          <w:szCs w:val="20"/>
        </w:rPr>
        <w:t>exigences</w:t>
      </w:r>
      <w:r w:rsidR="00B60FD3" w:rsidRPr="00950F18">
        <w:rPr>
          <w:spacing w:val="19"/>
          <w:sz w:val="20"/>
          <w:szCs w:val="20"/>
        </w:rPr>
        <w:t xml:space="preserve"> </w:t>
      </w:r>
      <w:r w:rsidR="00B60FD3" w:rsidRPr="00950F18">
        <w:rPr>
          <w:sz w:val="20"/>
          <w:szCs w:val="20"/>
        </w:rPr>
        <w:t>des</w:t>
      </w:r>
      <w:r w:rsidR="00B60FD3" w:rsidRPr="00950F18">
        <w:rPr>
          <w:spacing w:val="19"/>
          <w:sz w:val="20"/>
          <w:szCs w:val="20"/>
        </w:rPr>
        <w:t xml:space="preserve"> </w:t>
      </w:r>
      <w:r w:rsidR="00B60FD3" w:rsidRPr="00950F18">
        <w:rPr>
          <w:sz w:val="20"/>
          <w:szCs w:val="20"/>
        </w:rPr>
        <w:t>diffuseurs,</w:t>
      </w:r>
      <w:r w:rsidR="00B60FD3" w:rsidRPr="00950F18">
        <w:rPr>
          <w:spacing w:val="18"/>
          <w:sz w:val="20"/>
          <w:szCs w:val="20"/>
        </w:rPr>
        <w:t xml:space="preserve"> </w:t>
      </w:r>
      <w:r w:rsidR="00B60FD3" w:rsidRPr="00950F18">
        <w:rPr>
          <w:sz w:val="20"/>
          <w:szCs w:val="20"/>
        </w:rPr>
        <w:t>le</w:t>
      </w:r>
      <w:r w:rsidR="00B60FD3" w:rsidRPr="00950F18">
        <w:rPr>
          <w:spacing w:val="18"/>
          <w:sz w:val="20"/>
          <w:szCs w:val="20"/>
        </w:rPr>
        <w:t xml:space="preserve"> </w:t>
      </w:r>
      <w:r w:rsidR="00B60FD3" w:rsidRPr="00950F18">
        <w:rPr>
          <w:sz w:val="20"/>
          <w:szCs w:val="20"/>
        </w:rPr>
        <w:t>Producteur</w:t>
      </w:r>
      <w:r w:rsidR="00B60FD3" w:rsidRPr="00950F18">
        <w:rPr>
          <w:spacing w:val="19"/>
          <w:sz w:val="20"/>
          <w:szCs w:val="20"/>
        </w:rPr>
        <w:t xml:space="preserve"> </w:t>
      </w:r>
      <w:r w:rsidR="00B60FD3" w:rsidRPr="00950F18">
        <w:rPr>
          <w:sz w:val="20"/>
          <w:szCs w:val="20"/>
        </w:rPr>
        <w:t>pourra</w:t>
      </w:r>
      <w:r w:rsidR="00B60FD3" w:rsidRPr="00950F18">
        <w:rPr>
          <w:spacing w:val="18"/>
          <w:sz w:val="20"/>
          <w:szCs w:val="20"/>
        </w:rPr>
        <w:t xml:space="preserve"> </w:t>
      </w:r>
      <w:r w:rsidR="00B60FD3" w:rsidRPr="00950F18">
        <w:rPr>
          <w:sz w:val="20"/>
          <w:szCs w:val="20"/>
        </w:rPr>
        <w:t>modifier</w:t>
      </w:r>
      <w:r w:rsidR="00B60FD3" w:rsidRPr="00950F18">
        <w:rPr>
          <w:spacing w:val="19"/>
          <w:sz w:val="20"/>
          <w:szCs w:val="20"/>
        </w:rPr>
        <w:t xml:space="preserve"> </w:t>
      </w:r>
      <w:r w:rsidR="00B60FD3" w:rsidRPr="00950F18">
        <w:rPr>
          <w:sz w:val="20"/>
          <w:szCs w:val="20"/>
        </w:rPr>
        <w:t>le</w:t>
      </w:r>
      <w:r w:rsidR="00B60FD3" w:rsidRPr="00950F18">
        <w:rPr>
          <w:spacing w:val="18"/>
          <w:sz w:val="20"/>
          <w:szCs w:val="20"/>
        </w:rPr>
        <w:t xml:space="preserve"> </w:t>
      </w:r>
      <w:r w:rsidR="00B60FD3" w:rsidRPr="00950F18">
        <w:rPr>
          <w:sz w:val="20"/>
          <w:szCs w:val="20"/>
        </w:rPr>
        <w:t>format</w:t>
      </w:r>
      <w:r w:rsidR="00B60FD3" w:rsidRPr="00950F18">
        <w:rPr>
          <w:spacing w:val="18"/>
          <w:sz w:val="20"/>
          <w:szCs w:val="20"/>
        </w:rPr>
        <w:t xml:space="preserve"> </w:t>
      </w:r>
      <w:r w:rsidR="00B60FD3" w:rsidRPr="00950F18">
        <w:rPr>
          <w:sz w:val="20"/>
          <w:szCs w:val="20"/>
        </w:rPr>
        <w:t>du Documentaire pour</w:t>
      </w:r>
      <w:r w:rsidR="00B60FD3" w:rsidRPr="00950F18">
        <w:rPr>
          <w:spacing w:val="19"/>
          <w:sz w:val="20"/>
          <w:szCs w:val="20"/>
        </w:rPr>
        <w:t xml:space="preserve"> </w:t>
      </w:r>
      <w:r w:rsidR="00B60FD3" w:rsidRPr="00950F18">
        <w:rPr>
          <w:sz w:val="20"/>
          <w:szCs w:val="20"/>
        </w:rPr>
        <w:t xml:space="preserve">les besoins des exploitations du Documentaire et effectuer tous recadrages pour satisfaire aux exigences des </w:t>
      </w:r>
      <w:r w:rsidR="00B60FD3" w:rsidRPr="00950F18">
        <w:rPr>
          <w:spacing w:val="-2"/>
          <w:sz w:val="20"/>
          <w:szCs w:val="20"/>
        </w:rPr>
        <w:t>diffuseurs.</w:t>
      </w:r>
    </w:p>
    <w:p w14:paraId="2B83BF99" w14:textId="388FCC81" w:rsidR="00D56FBB" w:rsidRPr="005E64BF" w:rsidRDefault="008542D1" w:rsidP="005E7180">
      <w:pPr>
        <w:pStyle w:val="Paragraphedeliste"/>
        <w:numPr>
          <w:ilvl w:val="0"/>
          <w:numId w:val="17"/>
        </w:numPr>
        <w:tabs>
          <w:tab w:val="left" w:pos="498"/>
        </w:tabs>
        <w:spacing w:before="229"/>
        <w:ind w:left="0" w:right="12" w:firstLine="0"/>
        <w:rPr>
          <w:sz w:val="20"/>
          <w:szCs w:val="20"/>
        </w:rPr>
      </w:pPr>
      <w:r w:rsidRPr="00950F18">
        <w:rPr>
          <w:sz w:val="20"/>
          <w:szCs w:val="20"/>
        </w:rPr>
        <w:t>Les organismes de diffusion linéaire et non linéaire pourront procéder</w:t>
      </w:r>
      <w:r w:rsidRPr="005E64BF">
        <w:rPr>
          <w:sz w:val="20"/>
          <w:szCs w:val="20"/>
        </w:rPr>
        <w:t xml:space="preserve">, conformément à la loi applicable, à l’insertion de leurs logo, widget et/ou tout autre élément fixe et/ou animé à l’image, à l’insertion de séquences publicitaires et/ou de bannières publicitaires, que ce soit avant, après et/ou pendant la diffusion </w:t>
      </w:r>
      <w:r w:rsidR="005B6623" w:rsidRPr="005E64BF">
        <w:rPr>
          <w:sz w:val="20"/>
          <w:szCs w:val="20"/>
        </w:rPr>
        <w:t>du Documentaire</w:t>
      </w:r>
      <w:r w:rsidRPr="005E64BF">
        <w:rPr>
          <w:sz w:val="20"/>
          <w:szCs w:val="20"/>
        </w:rPr>
        <w:t xml:space="preserve"> et/ou de manière générale tout signe et/ou pictogramme requis par toutes autorités de régulation et/ou les diffuseurs en France ou à l’étranger (incluant notamment</w:t>
      </w:r>
      <w:r w:rsidRPr="005E64BF">
        <w:rPr>
          <w:spacing w:val="-6"/>
          <w:sz w:val="20"/>
          <w:szCs w:val="20"/>
        </w:rPr>
        <w:t xml:space="preserve"> </w:t>
      </w:r>
      <w:r w:rsidRPr="005E64BF">
        <w:rPr>
          <w:sz w:val="20"/>
          <w:szCs w:val="20"/>
        </w:rPr>
        <w:t>et</w:t>
      </w:r>
      <w:r w:rsidRPr="005E64BF">
        <w:rPr>
          <w:spacing w:val="-7"/>
          <w:sz w:val="20"/>
          <w:szCs w:val="20"/>
        </w:rPr>
        <w:t xml:space="preserve"> </w:t>
      </w:r>
      <w:r w:rsidRPr="005E64BF">
        <w:rPr>
          <w:sz w:val="20"/>
          <w:szCs w:val="20"/>
        </w:rPr>
        <w:t>à</w:t>
      </w:r>
      <w:r w:rsidRPr="005E64BF">
        <w:rPr>
          <w:spacing w:val="-4"/>
          <w:sz w:val="20"/>
          <w:szCs w:val="20"/>
        </w:rPr>
        <w:t xml:space="preserve"> </w:t>
      </w:r>
      <w:r w:rsidRPr="005E64BF">
        <w:rPr>
          <w:sz w:val="20"/>
          <w:szCs w:val="20"/>
        </w:rPr>
        <w:t>titre</w:t>
      </w:r>
      <w:r w:rsidRPr="005E64BF">
        <w:rPr>
          <w:spacing w:val="-5"/>
          <w:sz w:val="20"/>
          <w:szCs w:val="20"/>
        </w:rPr>
        <w:t xml:space="preserve"> </w:t>
      </w:r>
      <w:r w:rsidRPr="005E64BF">
        <w:rPr>
          <w:sz w:val="20"/>
          <w:szCs w:val="20"/>
        </w:rPr>
        <w:t>non</w:t>
      </w:r>
      <w:r w:rsidRPr="005E64BF">
        <w:rPr>
          <w:spacing w:val="-7"/>
          <w:sz w:val="20"/>
          <w:szCs w:val="20"/>
        </w:rPr>
        <w:t xml:space="preserve"> </w:t>
      </w:r>
      <w:r w:rsidRPr="005E64BF">
        <w:rPr>
          <w:sz w:val="20"/>
          <w:szCs w:val="20"/>
        </w:rPr>
        <w:t>limitatif</w:t>
      </w:r>
      <w:r w:rsidRPr="005E64BF">
        <w:rPr>
          <w:spacing w:val="-4"/>
          <w:sz w:val="20"/>
          <w:szCs w:val="20"/>
        </w:rPr>
        <w:t xml:space="preserve"> </w:t>
      </w:r>
      <w:r w:rsidRPr="005E64BF">
        <w:rPr>
          <w:sz w:val="20"/>
          <w:szCs w:val="20"/>
        </w:rPr>
        <w:t>toute</w:t>
      </w:r>
      <w:r w:rsidRPr="005E64BF">
        <w:rPr>
          <w:spacing w:val="-7"/>
          <w:sz w:val="20"/>
          <w:szCs w:val="20"/>
        </w:rPr>
        <w:t xml:space="preserve"> </w:t>
      </w:r>
      <w:r w:rsidRPr="005E64BF">
        <w:rPr>
          <w:sz w:val="20"/>
          <w:szCs w:val="20"/>
        </w:rPr>
        <w:t>signalétique</w:t>
      </w:r>
      <w:r w:rsidRPr="005E64BF">
        <w:rPr>
          <w:spacing w:val="-7"/>
          <w:sz w:val="20"/>
          <w:szCs w:val="20"/>
        </w:rPr>
        <w:t xml:space="preserve"> </w:t>
      </w:r>
      <w:r w:rsidRPr="005E64BF">
        <w:rPr>
          <w:sz w:val="20"/>
          <w:szCs w:val="20"/>
        </w:rPr>
        <w:t>relative</w:t>
      </w:r>
      <w:r w:rsidRPr="005E64BF">
        <w:rPr>
          <w:spacing w:val="-4"/>
          <w:sz w:val="20"/>
          <w:szCs w:val="20"/>
        </w:rPr>
        <w:t xml:space="preserve"> </w:t>
      </w:r>
      <w:r w:rsidRPr="005E64BF">
        <w:rPr>
          <w:sz w:val="20"/>
          <w:szCs w:val="20"/>
        </w:rPr>
        <w:t>à</w:t>
      </w:r>
      <w:r w:rsidRPr="005E64BF">
        <w:rPr>
          <w:spacing w:val="-7"/>
          <w:sz w:val="20"/>
          <w:szCs w:val="20"/>
        </w:rPr>
        <w:t xml:space="preserve"> </w:t>
      </w:r>
      <w:r w:rsidRPr="005E64BF">
        <w:rPr>
          <w:sz w:val="20"/>
          <w:szCs w:val="20"/>
        </w:rPr>
        <w:t>la</w:t>
      </w:r>
      <w:r w:rsidRPr="005E64BF">
        <w:rPr>
          <w:spacing w:val="-7"/>
          <w:sz w:val="20"/>
          <w:szCs w:val="20"/>
        </w:rPr>
        <w:t xml:space="preserve"> </w:t>
      </w:r>
      <w:r w:rsidRPr="005E64BF">
        <w:rPr>
          <w:sz w:val="20"/>
          <w:szCs w:val="20"/>
        </w:rPr>
        <w:t>protection</w:t>
      </w:r>
      <w:r w:rsidRPr="005E64BF">
        <w:rPr>
          <w:spacing w:val="-5"/>
          <w:sz w:val="20"/>
          <w:szCs w:val="20"/>
        </w:rPr>
        <w:t xml:space="preserve"> </w:t>
      </w:r>
      <w:r w:rsidRPr="005E64BF">
        <w:rPr>
          <w:sz w:val="20"/>
          <w:szCs w:val="20"/>
        </w:rPr>
        <w:t>de</w:t>
      </w:r>
      <w:r w:rsidRPr="005E64BF">
        <w:rPr>
          <w:spacing w:val="-5"/>
          <w:sz w:val="20"/>
          <w:szCs w:val="20"/>
        </w:rPr>
        <w:t xml:space="preserve"> </w:t>
      </w:r>
      <w:r w:rsidRPr="005E64BF">
        <w:rPr>
          <w:sz w:val="20"/>
          <w:szCs w:val="20"/>
        </w:rPr>
        <w:t>l’enfance</w:t>
      </w:r>
      <w:r w:rsidRPr="005E64BF">
        <w:rPr>
          <w:spacing w:val="-7"/>
          <w:sz w:val="20"/>
          <w:szCs w:val="20"/>
        </w:rPr>
        <w:t xml:space="preserve"> </w:t>
      </w:r>
      <w:r w:rsidRPr="005E64BF">
        <w:rPr>
          <w:sz w:val="20"/>
          <w:szCs w:val="20"/>
        </w:rPr>
        <w:t>et</w:t>
      </w:r>
      <w:r w:rsidRPr="005E64BF">
        <w:rPr>
          <w:spacing w:val="-5"/>
          <w:sz w:val="20"/>
          <w:szCs w:val="20"/>
        </w:rPr>
        <w:t xml:space="preserve"> </w:t>
      </w:r>
      <w:r w:rsidRPr="005E64BF">
        <w:rPr>
          <w:sz w:val="20"/>
          <w:szCs w:val="20"/>
        </w:rPr>
        <w:t xml:space="preserve">l’adolescence et tous pictogrammes de placement de produits). </w:t>
      </w:r>
      <w:r w:rsidR="005B6623" w:rsidRPr="005E64BF">
        <w:rPr>
          <w:sz w:val="20"/>
          <w:szCs w:val="20"/>
        </w:rPr>
        <w:t>Le Documentaire</w:t>
      </w:r>
      <w:r w:rsidRPr="005E64BF">
        <w:rPr>
          <w:sz w:val="20"/>
          <w:szCs w:val="20"/>
        </w:rPr>
        <w:t xml:space="preserve"> pourra être exploité en association avec tout autre contenu, incluant des bannières publicitaires.</w:t>
      </w:r>
    </w:p>
    <w:p w14:paraId="2B83BF9A" w14:textId="77777777" w:rsidR="00D56FBB" w:rsidRPr="005E64BF" w:rsidRDefault="00D56FBB" w:rsidP="005E7180">
      <w:pPr>
        <w:pStyle w:val="Corpsdetexte"/>
        <w:spacing w:before="1"/>
        <w:ind w:left="0" w:right="12"/>
      </w:pPr>
    </w:p>
    <w:p w14:paraId="2B83BF9B" w14:textId="369557EC" w:rsidR="00D56FBB" w:rsidRPr="005E64BF" w:rsidRDefault="008542D1" w:rsidP="005E7180">
      <w:pPr>
        <w:pStyle w:val="Paragraphedeliste"/>
        <w:numPr>
          <w:ilvl w:val="0"/>
          <w:numId w:val="17"/>
        </w:numPr>
        <w:tabs>
          <w:tab w:val="left" w:pos="498"/>
        </w:tabs>
        <w:ind w:left="0" w:right="12" w:firstLine="0"/>
        <w:rPr>
          <w:sz w:val="20"/>
          <w:szCs w:val="20"/>
        </w:rPr>
      </w:pPr>
      <w:r w:rsidRPr="005E64BF">
        <w:rPr>
          <w:sz w:val="20"/>
          <w:szCs w:val="20"/>
        </w:rPr>
        <w:t>Le</w:t>
      </w:r>
      <w:r w:rsidRPr="005E64BF">
        <w:rPr>
          <w:spacing w:val="-9"/>
          <w:sz w:val="20"/>
          <w:szCs w:val="20"/>
        </w:rPr>
        <w:t xml:space="preserve"> </w:t>
      </w:r>
      <w:r w:rsidRPr="005E64BF">
        <w:rPr>
          <w:sz w:val="20"/>
          <w:szCs w:val="20"/>
        </w:rPr>
        <w:t>Producteur</w:t>
      </w:r>
      <w:r w:rsidRPr="005E64BF">
        <w:rPr>
          <w:spacing w:val="-8"/>
          <w:sz w:val="20"/>
          <w:szCs w:val="20"/>
        </w:rPr>
        <w:t xml:space="preserve"> </w:t>
      </w:r>
      <w:r w:rsidRPr="005E64BF">
        <w:rPr>
          <w:sz w:val="20"/>
          <w:szCs w:val="20"/>
        </w:rPr>
        <w:t>et/ou</w:t>
      </w:r>
      <w:r w:rsidRPr="005E64BF">
        <w:rPr>
          <w:spacing w:val="-8"/>
          <w:sz w:val="20"/>
          <w:szCs w:val="20"/>
        </w:rPr>
        <w:t xml:space="preserve"> </w:t>
      </w:r>
      <w:r w:rsidRPr="005E64BF">
        <w:rPr>
          <w:sz w:val="20"/>
          <w:szCs w:val="20"/>
        </w:rPr>
        <w:t>les</w:t>
      </w:r>
      <w:r w:rsidR="00950F18">
        <w:rPr>
          <w:sz w:val="20"/>
          <w:szCs w:val="20"/>
        </w:rPr>
        <w:t xml:space="preserve"> diffuseurs et/ou les</w:t>
      </w:r>
      <w:r w:rsidRPr="005E64BF">
        <w:rPr>
          <w:spacing w:val="-8"/>
          <w:sz w:val="20"/>
          <w:szCs w:val="20"/>
        </w:rPr>
        <w:t xml:space="preserve"> </w:t>
      </w:r>
      <w:r w:rsidRPr="005E64BF">
        <w:rPr>
          <w:sz w:val="20"/>
          <w:szCs w:val="20"/>
        </w:rPr>
        <w:t>distributeurs</w:t>
      </w:r>
      <w:r w:rsidRPr="005E64BF">
        <w:rPr>
          <w:spacing w:val="-8"/>
          <w:sz w:val="20"/>
          <w:szCs w:val="20"/>
        </w:rPr>
        <w:t xml:space="preserve"> </w:t>
      </w:r>
      <w:r w:rsidR="005B6623" w:rsidRPr="005E64BF">
        <w:rPr>
          <w:sz w:val="20"/>
          <w:szCs w:val="20"/>
        </w:rPr>
        <w:t>du Documentaire</w:t>
      </w:r>
      <w:r w:rsidRPr="005E64BF">
        <w:rPr>
          <w:spacing w:val="-9"/>
          <w:sz w:val="20"/>
          <w:szCs w:val="20"/>
        </w:rPr>
        <w:t xml:space="preserve"> </w:t>
      </w:r>
      <w:r w:rsidRPr="005E64BF">
        <w:rPr>
          <w:sz w:val="20"/>
          <w:szCs w:val="20"/>
        </w:rPr>
        <w:t>pourront</w:t>
      </w:r>
      <w:r w:rsidRPr="005E64BF">
        <w:rPr>
          <w:spacing w:val="-9"/>
          <w:sz w:val="20"/>
          <w:szCs w:val="20"/>
        </w:rPr>
        <w:t xml:space="preserve"> </w:t>
      </w:r>
      <w:r w:rsidRPr="005E64BF">
        <w:rPr>
          <w:sz w:val="20"/>
          <w:szCs w:val="20"/>
        </w:rPr>
        <w:t>conclure</w:t>
      </w:r>
      <w:r w:rsidRPr="005E64BF">
        <w:rPr>
          <w:spacing w:val="-9"/>
          <w:sz w:val="20"/>
          <w:szCs w:val="20"/>
        </w:rPr>
        <w:t xml:space="preserve"> </w:t>
      </w:r>
      <w:r w:rsidRPr="005E64BF">
        <w:rPr>
          <w:sz w:val="20"/>
          <w:szCs w:val="20"/>
        </w:rPr>
        <w:t>tous</w:t>
      </w:r>
      <w:r w:rsidRPr="005E64BF">
        <w:rPr>
          <w:spacing w:val="-8"/>
          <w:sz w:val="20"/>
          <w:szCs w:val="20"/>
        </w:rPr>
        <w:t xml:space="preserve"> </w:t>
      </w:r>
      <w:r w:rsidRPr="005E64BF">
        <w:rPr>
          <w:sz w:val="20"/>
          <w:szCs w:val="20"/>
        </w:rPr>
        <w:t>accords</w:t>
      </w:r>
      <w:r w:rsidRPr="005E64BF">
        <w:rPr>
          <w:spacing w:val="-8"/>
          <w:sz w:val="20"/>
          <w:szCs w:val="20"/>
        </w:rPr>
        <w:t xml:space="preserve"> </w:t>
      </w:r>
      <w:r w:rsidRPr="005E64BF">
        <w:rPr>
          <w:sz w:val="20"/>
          <w:szCs w:val="20"/>
        </w:rPr>
        <w:t xml:space="preserve">de </w:t>
      </w:r>
      <w:proofErr w:type="gramStart"/>
      <w:r w:rsidRPr="005E64BF">
        <w:rPr>
          <w:sz w:val="20"/>
          <w:szCs w:val="20"/>
        </w:rPr>
        <w:t>sponsoring</w:t>
      </w:r>
      <w:proofErr w:type="gramEnd"/>
      <w:r w:rsidRPr="005E64BF">
        <w:rPr>
          <w:sz w:val="20"/>
          <w:szCs w:val="20"/>
        </w:rPr>
        <w:t>, parrainage, placement de produits et partenariats avec tous tiers pour la production et l’exploitation</w:t>
      </w:r>
      <w:r w:rsidRPr="005E64BF">
        <w:rPr>
          <w:spacing w:val="-9"/>
          <w:sz w:val="20"/>
          <w:szCs w:val="20"/>
        </w:rPr>
        <w:t xml:space="preserve"> </w:t>
      </w:r>
      <w:r w:rsidR="005B6623" w:rsidRPr="005E64BF">
        <w:rPr>
          <w:sz w:val="20"/>
          <w:szCs w:val="20"/>
        </w:rPr>
        <w:t>du Documentaire</w:t>
      </w:r>
      <w:r w:rsidRPr="005E64BF">
        <w:rPr>
          <w:sz w:val="20"/>
          <w:szCs w:val="20"/>
        </w:rPr>
        <w:t>,</w:t>
      </w:r>
      <w:r w:rsidRPr="005E64BF">
        <w:rPr>
          <w:spacing w:val="-7"/>
          <w:sz w:val="20"/>
          <w:szCs w:val="20"/>
        </w:rPr>
        <w:t xml:space="preserve"> </w:t>
      </w:r>
      <w:r w:rsidRPr="005E64BF">
        <w:rPr>
          <w:sz w:val="20"/>
          <w:szCs w:val="20"/>
        </w:rPr>
        <w:t>étant</w:t>
      </w:r>
      <w:r w:rsidRPr="005E64BF">
        <w:rPr>
          <w:spacing w:val="-6"/>
          <w:sz w:val="20"/>
          <w:szCs w:val="20"/>
        </w:rPr>
        <w:t xml:space="preserve"> </w:t>
      </w:r>
      <w:r w:rsidRPr="005E64BF">
        <w:rPr>
          <w:sz w:val="20"/>
          <w:szCs w:val="20"/>
        </w:rPr>
        <w:t>précisé</w:t>
      </w:r>
      <w:r w:rsidRPr="005E64BF">
        <w:rPr>
          <w:spacing w:val="-7"/>
          <w:sz w:val="20"/>
          <w:szCs w:val="20"/>
        </w:rPr>
        <w:t xml:space="preserve"> </w:t>
      </w:r>
      <w:r w:rsidRPr="005E64BF">
        <w:rPr>
          <w:sz w:val="20"/>
          <w:szCs w:val="20"/>
        </w:rPr>
        <w:t>que</w:t>
      </w:r>
      <w:r w:rsidRPr="005E64BF">
        <w:rPr>
          <w:spacing w:val="-7"/>
          <w:sz w:val="20"/>
          <w:szCs w:val="20"/>
        </w:rPr>
        <w:t xml:space="preserve"> </w:t>
      </w:r>
      <w:r w:rsidRPr="005E64BF">
        <w:rPr>
          <w:sz w:val="20"/>
          <w:szCs w:val="20"/>
        </w:rPr>
        <w:t>le</w:t>
      </w:r>
      <w:r w:rsidRPr="005E64BF">
        <w:rPr>
          <w:spacing w:val="-9"/>
          <w:sz w:val="20"/>
          <w:szCs w:val="20"/>
        </w:rPr>
        <w:t xml:space="preserve"> </w:t>
      </w:r>
      <w:r w:rsidRPr="005E64BF">
        <w:rPr>
          <w:sz w:val="20"/>
          <w:szCs w:val="20"/>
        </w:rPr>
        <w:t>titre,</w:t>
      </w:r>
      <w:r w:rsidRPr="005E64BF">
        <w:rPr>
          <w:spacing w:val="-7"/>
          <w:sz w:val="20"/>
          <w:szCs w:val="20"/>
        </w:rPr>
        <w:t xml:space="preserve"> </w:t>
      </w:r>
      <w:r w:rsidRPr="005E64BF">
        <w:rPr>
          <w:sz w:val="20"/>
          <w:szCs w:val="20"/>
        </w:rPr>
        <w:t>les</w:t>
      </w:r>
      <w:r w:rsidRPr="005E64BF">
        <w:rPr>
          <w:spacing w:val="-6"/>
          <w:sz w:val="20"/>
          <w:szCs w:val="20"/>
        </w:rPr>
        <w:t xml:space="preserve"> </w:t>
      </w:r>
      <w:r w:rsidRPr="005E64BF">
        <w:rPr>
          <w:sz w:val="20"/>
          <w:szCs w:val="20"/>
        </w:rPr>
        <w:t>noms</w:t>
      </w:r>
      <w:r w:rsidRPr="005E64BF">
        <w:rPr>
          <w:spacing w:val="-8"/>
          <w:sz w:val="20"/>
          <w:szCs w:val="20"/>
        </w:rPr>
        <w:t xml:space="preserve"> </w:t>
      </w:r>
      <w:r w:rsidRPr="005E64BF">
        <w:rPr>
          <w:sz w:val="20"/>
          <w:szCs w:val="20"/>
        </w:rPr>
        <w:t>des</w:t>
      </w:r>
      <w:r w:rsidRPr="005E64BF">
        <w:rPr>
          <w:spacing w:val="-8"/>
          <w:sz w:val="20"/>
          <w:szCs w:val="20"/>
        </w:rPr>
        <w:t xml:space="preserve"> </w:t>
      </w:r>
      <w:r w:rsidRPr="005E64BF">
        <w:rPr>
          <w:sz w:val="20"/>
          <w:szCs w:val="20"/>
        </w:rPr>
        <w:t>personnages,</w:t>
      </w:r>
      <w:r w:rsidRPr="005E64BF">
        <w:rPr>
          <w:spacing w:val="-6"/>
          <w:sz w:val="20"/>
          <w:szCs w:val="20"/>
        </w:rPr>
        <w:t xml:space="preserve"> </w:t>
      </w:r>
      <w:r w:rsidRPr="005E64BF">
        <w:rPr>
          <w:sz w:val="20"/>
          <w:szCs w:val="20"/>
        </w:rPr>
        <w:t>tous</w:t>
      </w:r>
      <w:r w:rsidRPr="005E64BF">
        <w:rPr>
          <w:spacing w:val="-8"/>
          <w:sz w:val="20"/>
          <w:szCs w:val="20"/>
        </w:rPr>
        <w:t xml:space="preserve"> </w:t>
      </w:r>
      <w:r w:rsidRPr="005E64BF">
        <w:rPr>
          <w:sz w:val="20"/>
          <w:szCs w:val="20"/>
        </w:rPr>
        <w:t>extraits</w:t>
      </w:r>
      <w:r w:rsidRPr="005E64BF">
        <w:rPr>
          <w:spacing w:val="-8"/>
          <w:sz w:val="20"/>
          <w:szCs w:val="20"/>
        </w:rPr>
        <w:t xml:space="preserve"> </w:t>
      </w:r>
      <w:r w:rsidRPr="005E64BF">
        <w:rPr>
          <w:sz w:val="20"/>
          <w:szCs w:val="20"/>
        </w:rPr>
        <w:t>et</w:t>
      </w:r>
      <w:r w:rsidRPr="005E64BF">
        <w:rPr>
          <w:spacing w:val="-9"/>
          <w:sz w:val="20"/>
          <w:szCs w:val="20"/>
        </w:rPr>
        <w:t xml:space="preserve"> </w:t>
      </w:r>
      <w:r w:rsidRPr="005E64BF">
        <w:rPr>
          <w:sz w:val="20"/>
          <w:szCs w:val="20"/>
        </w:rPr>
        <w:t xml:space="preserve">éléments visuels et/ou sonores et éléments accessoires </w:t>
      </w:r>
      <w:r w:rsidR="005B6623" w:rsidRPr="005E64BF">
        <w:rPr>
          <w:sz w:val="20"/>
          <w:szCs w:val="20"/>
        </w:rPr>
        <w:t>du Documentaire</w:t>
      </w:r>
      <w:r w:rsidRPr="005E64BF">
        <w:rPr>
          <w:sz w:val="20"/>
          <w:szCs w:val="20"/>
        </w:rPr>
        <w:t xml:space="preserve"> pourront être utilisés dans ce cadre.</w:t>
      </w:r>
    </w:p>
    <w:p w14:paraId="2B83BF9C" w14:textId="77777777" w:rsidR="00D56FBB" w:rsidRPr="005E64BF" w:rsidRDefault="00D56FBB" w:rsidP="005E7180">
      <w:pPr>
        <w:pStyle w:val="Corpsdetexte"/>
        <w:ind w:left="0" w:right="12"/>
      </w:pPr>
    </w:p>
    <w:p w14:paraId="2B83BF9D" w14:textId="273BC70B" w:rsidR="00D56FBB" w:rsidRPr="005E64BF" w:rsidRDefault="008542D1" w:rsidP="005E7180">
      <w:pPr>
        <w:pStyle w:val="Paragraphedeliste"/>
        <w:numPr>
          <w:ilvl w:val="0"/>
          <w:numId w:val="17"/>
        </w:numPr>
        <w:tabs>
          <w:tab w:val="left" w:pos="498"/>
        </w:tabs>
        <w:spacing w:before="1"/>
        <w:ind w:left="0" w:right="12" w:firstLine="0"/>
        <w:rPr>
          <w:sz w:val="20"/>
          <w:szCs w:val="20"/>
        </w:rPr>
      </w:pPr>
      <w:r w:rsidRPr="005E64BF">
        <w:rPr>
          <w:sz w:val="20"/>
          <w:szCs w:val="20"/>
        </w:rPr>
        <w:t xml:space="preserve">Le Producteur et ses ayants droit pourront utiliser tout support ou procédé en vue de la représentation ou de la reproduction de tout ou partie </w:t>
      </w:r>
      <w:r w:rsidR="005B6623" w:rsidRPr="005E64BF">
        <w:rPr>
          <w:sz w:val="20"/>
          <w:szCs w:val="20"/>
        </w:rPr>
        <w:t>du Documentaire</w:t>
      </w:r>
      <w:r w:rsidRPr="005E64BF">
        <w:rPr>
          <w:sz w:val="20"/>
          <w:szCs w:val="20"/>
        </w:rPr>
        <w:t>, sur un mode linéaire ou interactif, permettant la reconstitution de cette dernière en totalité ou par fragments, seul ou intégré à d’autres éléments</w:t>
      </w:r>
      <w:r w:rsidRPr="005E64BF">
        <w:rPr>
          <w:spacing w:val="-10"/>
          <w:sz w:val="20"/>
          <w:szCs w:val="20"/>
        </w:rPr>
        <w:t xml:space="preserve"> </w:t>
      </w:r>
      <w:r w:rsidRPr="005E64BF">
        <w:rPr>
          <w:sz w:val="20"/>
          <w:szCs w:val="20"/>
        </w:rPr>
        <w:t>audiovisuels,</w:t>
      </w:r>
      <w:r w:rsidRPr="005E64BF">
        <w:rPr>
          <w:spacing w:val="-11"/>
          <w:sz w:val="20"/>
          <w:szCs w:val="20"/>
        </w:rPr>
        <w:t xml:space="preserve"> </w:t>
      </w:r>
      <w:r w:rsidRPr="005E64BF">
        <w:rPr>
          <w:sz w:val="20"/>
          <w:szCs w:val="20"/>
        </w:rPr>
        <w:t>informatiques,</w:t>
      </w:r>
      <w:r w:rsidRPr="005E64BF">
        <w:rPr>
          <w:spacing w:val="-11"/>
          <w:sz w:val="20"/>
          <w:szCs w:val="20"/>
        </w:rPr>
        <w:t xml:space="preserve"> </w:t>
      </w:r>
      <w:r w:rsidRPr="005E64BF">
        <w:rPr>
          <w:sz w:val="20"/>
          <w:szCs w:val="20"/>
        </w:rPr>
        <w:t>télématiques.</w:t>
      </w:r>
      <w:r w:rsidRPr="005E64BF">
        <w:rPr>
          <w:spacing w:val="-11"/>
          <w:sz w:val="20"/>
          <w:szCs w:val="20"/>
        </w:rPr>
        <w:t xml:space="preserve"> </w:t>
      </w:r>
      <w:r w:rsidRPr="005E64BF">
        <w:rPr>
          <w:sz w:val="20"/>
          <w:szCs w:val="20"/>
        </w:rPr>
        <w:t>Le</w:t>
      </w:r>
      <w:r w:rsidRPr="005E64BF">
        <w:rPr>
          <w:spacing w:val="-9"/>
          <w:sz w:val="20"/>
          <w:szCs w:val="20"/>
        </w:rPr>
        <w:t xml:space="preserve"> </w:t>
      </w:r>
      <w:r w:rsidRPr="005E64BF">
        <w:rPr>
          <w:sz w:val="20"/>
          <w:szCs w:val="20"/>
        </w:rPr>
        <w:t>Producteur</w:t>
      </w:r>
      <w:r w:rsidRPr="005E64BF">
        <w:rPr>
          <w:spacing w:val="-10"/>
          <w:sz w:val="20"/>
          <w:szCs w:val="20"/>
        </w:rPr>
        <w:t xml:space="preserve"> </w:t>
      </w:r>
      <w:r w:rsidRPr="005E64BF">
        <w:rPr>
          <w:sz w:val="20"/>
          <w:szCs w:val="20"/>
        </w:rPr>
        <w:t>pourra</w:t>
      </w:r>
      <w:r w:rsidRPr="005E64BF">
        <w:rPr>
          <w:spacing w:val="-11"/>
          <w:sz w:val="20"/>
          <w:szCs w:val="20"/>
        </w:rPr>
        <w:t xml:space="preserve"> </w:t>
      </w:r>
      <w:r w:rsidRPr="005E64BF">
        <w:rPr>
          <w:sz w:val="20"/>
          <w:szCs w:val="20"/>
        </w:rPr>
        <w:t>procéder</w:t>
      </w:r>
      <w:r w:rsidRPr="005E64BF">
        <w:rPr>
          <w:spacing w:val="-10"/>
          <w:sz w:val="20"/>
          <w:szCs w:val="20"/>
        </w:rPr>
        <w:t xml:space="preserve"> </w:t>
      </w:r>
      <w:r w:rsidRPr="005E64BF">
        <w:rPr>
          <w:sz w:val="20"/>
          <w:szCs w:val="20"/>
        </w:rPr>
        <w:t>à</w:t>
      </w:r>
      <w:r w:rsidRPr="005E64BF">
        <w:rPr>
          <w:spacing w:val="-11"/>
          <w:sz w:val="20"/>
          <w:szCs w:val="20"/>
        </w:rPr>
        <w:t xml:space="preserve"> </w:t>
      </w:r>
      <w:r w:rsidRPr="005E64BF">
        <w:rPr>
          <w:sz w:val="20"/>
          <w:szCs w:val="20"/>
        </w:rPr>
        <w:t>tout</w:t>
      </w:r>
      <w:r w:rsidRPr="005E64BF">
        <w:rPr>
          <w:spacing w:val="-11"/>
          <w:sz w:val="20"/>
          <w:szCs w:val="20"/>
        </w:rPr>
        <w:t xml:space="preserve"> </w:t>
      </w:r>
      <w:r w:rsidRPr="005E64BF">
        <w:rPr>
          <w:sz w:val="20"/>
          <w:szCs w:val="20"/>
        </w:rPr>
        <w:t xml:space="preserve">compactage, compression ou autre technique nécessaire à la digitalisation </w:t>
      </w:r>
      <w:r w:rsidR="005B6623" w:rsidRPr="005E64BF">
        <w:rPr>
          <w:sz w:val="20"/>
          <w:szCs w:val="20"/>
        </w:rPr>
        <w:t>du Documentaire</w:t>
      </w:r>
      <w:r w:rsidRPr="005E64BF">
        <w:rPr>
          <w:sz w:val="20"/>
          <w:szCs w:val="20"/>
        </w:rPr>
        <w:t xml:space="preserve">, à son stockage, à son </w:t>
      </w:r>
      <w:r w:rsidRPr="005E64BF">
        <w:rPr>
          <w:spacing w:val="-2"/>
          <w:sz w:val="20"/>
          <w:szCs w:val="20"/>
        </w:rPr>
        <w:t>transfert.</w:t>
      </w:r>
    </w:p>
    <w:p w14:paraId="2B83BF9E" w14:textId="77777777" w:rsidR="00D56FBB" w:rsidRPr="005E64BF" w:rsidRDefault="00D56FBB" w:rsidP="005E7180">
      <w:pPr>
        <w:pStyle w:val="Corpsdetexte"/>
        <w:ind w:left="0" w:right="12"/>
      </w:pPr>
    </w:p>
    <w:p w14:paraId="5A1B7B6C" w14:textId="02A89325" w:rsidR="003200EA" w:rsidRPr="005E64BF" w:rsidRDefault="008542D1" w:rsidP="005E7180">
      <w:pPr>
        <w:pStyle w:val="Corpsdetexte"/>
        <w:ind w:left="0" w:right="12"/>
        <w:rPr>
          <w:spacing w:val="-2"/>
        </w:rPr>
      </w:pPr>
      <w:r w:rsidRPr="005E64BF">
        <w:t>En application des dispositions de l’article L. 131-9 du CPI, le Producteur se réserve la faculté, sans préjudice des dispositions de</w:t>
      </w:r>
      <w:r w:rsidRPr="005E64BF">
        <w:rPr>
          <w:spacing w:val="-2"/>
        </w:rPr>
        <w:t xml:space="preserve"> </w:t>
      </w:r>
      <w:r w:rsidRPr="005E64BF">
        <w:t>l’article L.</w:t>
      </w:r>
      <w:r w:rsidRPr="005E64BF">
        <w:rPr>
          <w:spacing w:val="-1"/>
        </w:rPr>
        <w:t xml:space="preserve"> </w:t>
      </w:r>
      <w:r w:rsidRPr="005E64BF">
        <w:t>311-1</w:t>
      </w:r>
      <w:r w:rsidRPr="005E64BF">
        <w:rPr>
          <w:spacing w:val="-1"/>
        </w:rPr>
        <w:t xml:space="preserve"> </w:t>
      </w:r>
      <w:r w:rsidRPr="005E64BF">
        <w:t>du</w:t>
      </w:r>
      <w:r w:rsidRPr="005E64BF">
        <w:rPr>
          <w:spacing w:val="-1"/>
        </w:rPr>
        <w:t xml:space="preserve"> </w:t>
      </w:r>
      <w:r w:rsidRPr="005E64BF">
        <w:t>CPI consacrées à</w:t>
      </w:r>
      <w:r w:rsidRPr="005E64BF">
        <w:rPr>
          <w:spacing w:val="-1"/>
        </w:rPr>
        <w:t xml:space="preserve"> </w:t>
      </w:r>
      <w:r w:rsidRPr="005E64BF">
        <w:t>la</w:t>
      </w:r>
      <w:r w:rsidRPr="005E64BF">
        <w:rPr>
          <w:spacing w:val="-1"/>
        </w:rPr>
        <w:t xml:space="preserve"> </w:t>
      </w:r>
      <w:r w:rsidRPr="005E64BF">
        <w:t>rémunération</w:t>
      </w:r>
      <w:r w:rsidRPr="005E64BF">
        <w:rPr>
          <w:spacing w:val="-2"/>
        </w:rPr>
        <w:t xml:space="preserve"> </w:t>
      </w:r>
      <w:r w:rsidRPr="005E64BF">
        <w:t>pour copie</w:t>
      </w:r>
      <w:r w:rsidRPr="005E64BF">
        <w:rPr>
          <w:spacing w:val="-1"/>
        </w:rPr>
        <w:t xml:space="preserve"> </w:t>
      </w:r>
      <w:r w:rsidRPr="005E64BF">
        <w:t xml:space="preserve">privée, dans le cadre de toute exploitation numérique faite </w:t>
      </w:r>
      <w:r w:rsidR="005B6623" w:rsidRPr="005E64BF">
        <w:t>du Documentaire</w:t>
      </w:r>
      <w:r w:rsidRPr="005E64BF">
        <w:t xml:space="preserve"> et de ses éléments accessoires, et en particulier dans le cadre de toute exploitation en vidéo à la demande </w:t>
      </w:r>
      <w:r w:rsidR="005B6623" w:rsidRPr="005E64BF">
        <w:t>du Documentaire</w:t>
      </w:r>
      <w:r w:rsidRPr="005E64BF">
        <w:t xml:space="preserve"> et de ses éléments accessoires sur les réseaux de communication électronique (en diffusion linéaire, streaming et/ou téléchargement temporaire et/ou définitif), de recourir à toutes mesures techniques de protection (et notamment mais non exclusivement à tous procédés de cryptage et/ou de détection et de blocage territorial) telles que ces mesures sont définies et autorisées à l’article L. 331-5 du</w:t>
      </w:r>
      <w:r w:rsidRPr="005E64BF">
        <w:rPr>
          <w:spacing w:val="-2"/>
        </w:rPr>
        <w:t xml:space="preserve"> </w:t>
      </w:r>
      <w:r w:rsidRPr="005E64BF">
        <w:t>CPI d’une part, et</w:t>
      </w:r>
      <w:r w:rsidRPr="005E64BF">
        <w:rPr>
          <w:spacing w:val="-1"/>
        </w:rPr>
        <w:t xml:space="preserve"> </w:t>
      </w:r>
      <w:r w:rsidRPr="005E64BF">
        <w:t xml:space="preserve">à toutes mesures techniques d’information </w:t>
      </w:r>
      <w:r w:rsidR="005B6623" w:rsidRPr="005E64BF">
        <w:t>du Documentaire</w:t>
      </w:r>
      <w:r w:rsidRPr="005E64BF">
        <w:t xml:space="preserve"> (notamment à tous procédés de marquage et/ou de tatouage numérique dits « </w:t>
      </w:r>
      <w:proofErr w:type="spellStart"/>
      <w:r w:rsidRPr="005E64BF">
        <w:t>watermarking</w:t>
      </w:r>
      <w:proofErr w:type="spellEnd"/>
      <w:r w:rsidRPr="005E64BF">
        <w:rPr>
          <w:spacing w:val="-3"/>
        </w:rPr>
        <w:t xml:space="preserve"> </w:t>
      </w:r>
      <w:r w:rsidRPr="005E64BF">
        <w:t>») telles que ces mesures sont définies et autorisées par l’article</w:t>
      </w:r>
      <w:r w:rsidRPr="005E64BF">
        <w:rPr>
          <w:spacing w:val="-6"/>
        </w:rPr>
        <w:t xml:space="preserve"> </w:t>
      </w:r>
      <w:r w:rsidRPr="005E64BF">
        <w:t>L.</w:t>
      </w:r>
      <w:r w:rsidRPr="005E64BF">
        <w:rPr>
          <w:spacing w:val="-6"/>
        </w:rPr>
        <w:t xml:space="preserve"> </w:t>
      </w:r>
      <w:r w:rsidRPr="005E64BF">
        <w:t>331-11</w:t>
      </w:r>
      <w:r w:rsidRPr="005E64BF">
        <w:rPr>
          <w:spacing w:val="-6"/>
        </w:rPr>
        <w:t xml:space="preserve"> </w:t>
      </w:r>
      <w:r w:rsidRPr="005E64BF">
        <w:t>du</w:t>
      </w:r>
      <w:r w:rsidRPr="005E64BF">
        <w:rPr>
          <w:spacing w:val="-6"/>
        </w:rPr>
        <w:t xml:space="preserve"> </w:t>
      </w:r>
      <w:r w:rsidRPr="005E64BF">
        <w:t>CPI</w:t>
      </w:r>
      <w:r w:rsidRPr="005E64BF">
        <w:rPr>
          <w:spacing w:val="-5"/>
        </w:rPr>
        <w:t xml:space="preserve"> </w:t>
      </w:r>
      <w:r w:rsidRPr="005E64BF">
        <w:t>d’autre</w:t>
      </w:r>
      <w:r w:rsidRPr="005E64BF">
        <w:rPr>
          <w:spacing w:val="-6"/>
        </w:rPr>
        <w:t xml:space="preserve"> </w:t>
      </w:r>
      <w:r w:rsidRPr="005E64BF">
        <w:t>part,</w:t>
      </w:r>
      <w:r w:rsidRPr="005E64BF">
        <w:rPr>
          <w:spacing w:val="-6"/>
        </w:rPr>
        <w:t xml:space="preserve"> </w:t>
      </w:r>
      <w:r w:rsidRPr="005E64BF">
        <w:t>et</w:t>
      </w:r>
      <w:r w:rsidRPr="005E64BF">
        <w:rPr>
          <w:spacing w:val="-6"/>
        </w:rPr>
        <w:t xml:space="preserve"> </w:t>
      </w:r>
      <w:r w:rsidRPr="005E64BF">
        <w:t>ce</w:t>
      </w:r>
      <w:r w:rsidRPr="005E64BF">
        <w:rPr>
          <w:spacing w:val="-8"/>
        </w:rPr>
        <w:t xml:space="preserve"> </w:t>
      </w:r>
      <w:r w:rsidRPr="005E64BF">
        <w:t>aux</w:t>
      </w:r>
      <w:r w:rsidRPr="005E64BF">
        <w:rPr>
          <w:spacing w:val="-7"/>
        </w:rPr>
        <w:t xml:space="preserve"> </w:t>
      </w:r>
      <w:r w:rsidRPr="005E64BF">
        <w:t>fins</w:t>
      </w:r>
      <w:r w:rsidRPr="005E64BF">
        <w:rPr>
          <w:spacing w:val="-7"/>
        </w:rPr>
        <w:t xml:space="preserve"> </w:t>
      </w:r>
      <w:r w:rsidRPr="005E64BF">
        <w:t>d’empêcher</w:t>
      </w:r>
      <w:r w:rsidRPr="005E64BF">
        <w:rPr>
          <w:spacing w:val="-7"/>
        </w:rPr>
        <w:t xml:space="preserve"> </w:t>
      </w:r>
      <w:r w:rsidRPr="005E64BF">
        <w:t>toute</w:t>
      </w:r>
      <w:r w:rsidRPr="005E64BF">
        <w:rPr>
          <w:spacing w:val="-6"/>
        </w:rPr>
        <w:t xml:space="preserve"> </w:t>
      </w:r>
      <w:r w:rsidRPr="005E64BF">
        <w:t>copie</w:t>
      </w:r>
      <w:r w:rsidRPr="005E64BF">
        <w:rPr>
          <w:spacing w:val="-6"/>
        </w:rPr>
        <w:t xml:space="preserve"> </w:t>
      </w:r>
      <w:r w:rsidRPr="005E64BF">
        <w:t>illicite</w:t>
      </w:r>
      <w:r w:rsidRPr="005E64BF">
        <w:rPr>
          <w:spacing w:val="-6"/>
        </w:rPr>
        <w:t xml:space="preserve"> </w:t>
      </w:r>
      <w:r w:rsidR="005B6623" w:rsidRPr="005E64BF">
        <w:t>du Documentaire</w:t>
      </w:r>
      <w:r w:rsidRPr="005E64BF">
        <w:t>,</w:t>
      </w:r>
      <w:r w:rsidRPr="005E64BF">
        <w:rPr>
          <w:spacing w:val="-6"/>
        </w:rPr>
        <w:t xml:space="preserve"> </w:t>
      </w:r>
      <w:r w:rsidRPr="005E64BF">
        <w:t>de</w:t>
      </w:r>
      <w:r w:rsidRPr="005E64BF">
        <w:rPr>
          <w:spacing w:val="-6"/>
        </w:rPr>
        <w:t xml:space="preserve"> </w:t>
      </w:r>
      <w:r w:rsidRPr="005E64BF">
        <w:t xml:space="preserve">veiller au respect de la territorialité des droits qui sont cédés au Producteur et/ou qu’il accordera à tous tiers et plus généralement de veiller au respect des droits du Producteur sur </w:t>
      </w:r>
      <w:r w:rsidR="005B6623" w:rsidRPr="005E64BF">
        <w:t>le Documentaire</w:t>
      </w:r>
      <w:r w:rsidRPr="005E64BF">
        <w:t xml:space="preserve"> et ses éléments </w:t>
      </w:r>
      <w:r w:rsidRPr="005E64BF">
        <w:rPr>
          <w:spacing w:val="-2"/>
        </w:rPr>
        <w:t>accessoires.</w:t>
      </w:r>
    </w:p>
    <w:p w14:paraId="1D1AE523" w14:textId="228ECD8B" w:rsidR="00AF49A2" w:rsidRPr="005E64BF" w:rsidRDefault="00D42BF7" w:rsidP="00D42BF7">
      <w:pPr>
        <w:pStyle w:val="Paragraphedeliste"/>
        <w:tabs>
          <w:tab w:val="left" w:pos="498"/>
        </w:tabs>
        <w:spacing w:before="230"/>
        <w:ind w:left="0" w:right="12"/>
        <w:rPr>
          <w:sz w:val="20"/>
          <w:szCs w:val="20"/>
        </w:rPr>
      </w:pPr>
      <w:r w:rsidRPr="005E64BF">
        <w:rPr>
          <w:b/>
          <w:bCs/>
          <w:sz w:val="20"/>
          <w:szCs w:val="20"/>
        </w:rPr>
        <w:t>7.</w:t>
      </w:r>
      <w:r w:rsidRPr="005E64BF">
        <w:rPr>
          <w:sz w:val="20"/>
          <w:szCs w:val="20"/>
        </w:rPr>
        <w:t xml:space="preserve"> </w:t>
      </w:r>
      <w:r w:rsidR="003200EA" w:rsidRPr="005E64BF">
        <w:rPr>
          <w:sz w:val="20"/>
          <w:szCs w:val="20"/>
        </w:rPr>
        <w:t xml:space="preserve">En sa qualité de </w:t>
      </w:r>
      <w:r w:rsidR="00314973" w:rsidRPr="005E64BF">
        <w:rPr>
          <w:sz w:val="20"/>
          <w:szCs w:val="20"/>
        </w:rPr>
        <w:t>p</w:t>
      </w:r>
      <w:r w:rsidR="003200EA" w:rsidRPr="005E64BF">
        <w:rPr>
          <w:sz w:val="20"/>
          <w:szCs w:val="20"/>
        </w:rPr>
        <w:t xml:space="preserve">roducteur d’une œuvre audiovisuelle dont il a eu l’initiative et la responsabilité, le Producteur dispose de la pleine propriété des supports originaux reproduisant </w:t>
      </w:r>
      <w:r w:rsidR="005B6623" w:rsidRPr="005E64BF">
        <w:rPr>
          <w:sz w:val="20"/>
          <w:szCs w:val="20"/>
        </w:rPr>
        <w:t>le Documentaire</w:t>
      </w:r>
      <w:r w:rsidR="00BA0029" w:rsidRPr="005E64BF">
        <w:rPr>
          <w:sz w:val="20"/>
          <w:szCs w:val="20"/>
        </w:rPr>
        <w:t xml:space="preserve"> </w:t>
      </w:r>
      <w:r w:rsidR="003200EA" w:rsidRPr="005E64BF">
        <w:rPr>
          <w:sz w:val="20"/>
          <w:szCs w:val="20"/>
        </w:rPr>
        <w:t xml:space="preserve">et tous rushes, séquences diverses etc., sous forme physique ou immatérielle, de droit, sans aucune formalité, au fur et à mesure que ces éléments sont réalisés, sans limitation de durée, ce que l’Auteur reconnait expressément. En conséquence, l’autorisation du Producteur est requise avant toute reproduction, mise à la disposition du public par la vente, l'échange ou le louage, ou communication au public du vidéogramme reproduisant </w:t>
      </w:r>
      <w:r w:rsidR="005B6623" w:rsidRPr="005E64BF">
        <w:rPr>
          <w:sz w:val="20"/>
          <w:szCs w:val="20"/>
        </w:rPr>
        <w:t>le Documentaire</w:t>
      </w:r>
      <w:r w:rsidR="003200EA" w:rsidRPr="005E64BF">
        <w:rPr>
          <w:sz w:val="20"/>
          <w:szCs w:val="20"/>
        </w:rPr>
        <w:t xml:space="preserve"> ou tout ou partie des rushes, séquences, bonus, etc. </w:t>
      </w:r>
      <w:r w:rsidR="005B6623" w:rsidRPr="005E64BF">
        <w:rPr>
          <w:sz w:val="20"/>
          <w:szCs w:val="20"/>
        </w:rPr>
        <w:t>du Documentaire</w:t>
      </w:r>
      <w:r w:rsidR="003200EA" w:rsidRPr="005E64BF">
        <w:rPr>
          <w:sz w:val="20"/>
          <w:szCs w:val="20"/>
        </w:rPr>
        <w:t>, conformément à l’article L</w:t>
      </w:r>
      <w:r w:rsidR="00694ECA" w:rsidRPr="005E64BF">
        <w:rPr>
          <w:sz w:val="20"/>
          <w:szCs w:val="20"/>
        </w:rPr>
        <w:t>.</w:t>
      </w:r>
      <w:r w:rsidR="00115DD9" w:rsidRPr="005E64BF">
        <w:rPr>
          <w:sz w:val="20"/>
          <w:szCs w:val="20"/>
        </w:rPr>
        <w:t xml:space="preserve"> </w:t>
      </w:r>
      <w:r w:rsidR="003200EA" w:rsidRPr="005E64BF">
        <w:rPr>
          <w:sz w:val="20"/>
          <w:szCs w:val="20"/>
        </w:rPr>
        <w:t xml:space="preserve">215-1 du CPI. </w:t>
      </w:r>
    </w:p>
    <w:p w14:paraId="38CC6F44" w14:textId="087E00C3" w:rsidR="003E0843" w:rsidRPr="005E64BF" w:rsidRDefault="00D42BF7" w:rsidP="003E0843">
      <w:pPr>
        <w:pStyle w:val="Paragraphedeliste"/>
        <w:tabs>
          <w:tab w:val="left" w:pos="498"/>
        </w:tabs>
        <w:spacing w:before="230"/>
        <w:ind w:left="0" w:right="12"/>
        <w:rPr>
          <w:b/>
          <w:bCs/>
          <w:sz w:val="20"/>
          <w:szCs w:val="20"/>
        </w:rPr>
      </w:pPr>
      <w:r w:rsidRPr="005E64BF">
        <w:rPr>
          <w:b/>
          <w:bCs/>
          <w:sz w:val="20"/>
          <w:szCs w:val="20"/>
        </w:rPr>
        <w:t>8.</w:t>
      </w:r>
      <w:r w:rsidR="007B5B45" w:rsidRPr="005E64BF">
        <w:rPr>
          <w:b/>
          <w:bCs/>
          <w:sz w:val="20"/>
          <w:szCs w:val="20"/>
        </w:rPr>
        <w:t xml:space="preserve"> </w:t>
      </w:r>
      <w:r w:rsidR="00597580" w:rsidRPr="005E64BF">
        <w:rPr>
          <w:sz w:val="20"/>
          <w:szCs w:val="20"/>
        </w:rPr>
        <w:t>Le Documentaire</w:t>
      </w:r>
      <w:r w:rsidR="003E0843" w:rsidRPr="005E64BF">
        <w:rPr>
          <w:sz w:val="20"/>
          <w:szCs w:val="20"/>
        </w:rPr>
        <w:t xml:space="preserve"> est réputé achevé lorsque sa version définitive a été établie d'un commun accord entre d’une part, le réalisateur et, d’autre part le Producteur, sauf, le cas échéant, </w:t>
      </w:r>
      <w:proofErr w:type="gramStart"/>
      <w:r w:rsidR="003E0843" w:rsidRPr="005E64BF">
        <w:rPr>
          <w:sz w:val="20"/>
          <w:szCs w:val="20"/>
        </w:rPr>
        <w:t>stipulation prévoyant</w:t>
      </w:r>
      <w:proofErr w:type="gramEnd"/>
      <w:r w:rsidR="003E0843" w:rsidRPr="005E64BF">
        <w:rPr>
          <w:sz w:val="20"/>
          <w:szCs w:val="20"/>
        </w:rPr>
        <w:t>, conformément à l’article L. 121-5 du CPI, l’accord d’autres co-auteurs.</w:t>
      </w:r>
    </w:p>
    <w:p w14:paraId="15D5468B" w14:textId="4A51FEE0" w:rsidR="003E0843" w:rsidRPr="005E64BF" w:rsidRDefault="003E0843" w:rsidP="003E0843">
      <w:pPr>
        <w:pStyle w:val="Paragraphedeliste"/>
        <w:tabs>
          <w:tab w:val="left" w:pos="498"/>
        </w:tabs>
        <w:spacing w:before="230"/>
        <w:ind w:left="0" w:right="12"/>
        <w:rPr>
          <w:sz w:val="20"/>
          <w:szCs w:val="20"/>
        </w:rPr>
      </w:pPr>
      <w:r w:rsidRPr="005E64BF">
        <w:rPr>
          <w:sz w:val="20"/>
          <w:szCs w:val="20"/>
        </w:rPr>
        <w:t xml:space="preserve">Le Producteur respecte et veille à faire respecter l’intégrité </w:t>
      </w:r>
      <w:r w:rsidR="00597580" w:rsidRPr="005E64BF">
        <w:rPr>
          <w:sz w:val="20"/>
          <w:szCs w:val="20"/>
        </w:rPr>
        <w:t>du Documentaire</w:t>
      </w:r>
      <w:r w:rsidRPr="005E64BF">
        <w:rPr>
          <w:sz w:val="20"/>
          <w:szCs w:val="20"/>
        </w:rPr>
        <w:t xml:space="preserve"> conformément aux dispositions des articles L. 121-1 et L.121-5 du CPI. </w:t>
      </w:r>
    </w:p>
    <w:p w14:paraId="31FFF6DF" w14:textId="77777777" w:rsidR="003E0843" w:rsidRPr="005E64BF" w:rsidRDefault="003E0843" w:rsidP="003E0843">
      <w:pPr>
        <w:pStyle w:val="Corpsdetexte"/>
        <w:ind w:right="12"/>
      </w:pPr>
    </w:p>
    <w:p w14:paraId="43AEA194" w14:textId="67AE777F" w:rsidR="003E0843" w:rsidRPr="005E64BF" w:rsidRDefault="003E0843" w:rsidP="003E0843">
      <w:pPr>
        <w:pStyle w:val="Corpsdetexte"/>
        <w:ind w:left="0" w:right="12"/>
      </w:pPr>
      <w:r w:rsidRPr="005E64BF">
        <w:t xml:space="preserve">A cet égard notamment, la matrice de la version définitive </w:t>
      </w:r>
      <w:r w:rsidR="00597580" w:rsidRPr="005E64BF">
        <w:t>du Documentaire</w:t>
      </w:r>
      <w:r w:rsidRPr="005E64BF">
        <w:t xml:space="preserve"> ne peut être détruite. Toute modification de la version définitive exige l'accord du réalisateur ou, éventuellement, des coauteurs et tout transfert </w:t>
      </w:r>
      <w:r w:rsidR="00597580" w:rsidRPr="005E64BF">
        <w:t>du Documentaire</w:t>
      </w:r>
      <w:r w:rsidRPr="005E64BF">
        <w:t xml:space="preserve"> sur un autre type de support en vue d'un autre mode d'exploitation nécessite la consultation préalable du réalisateur. </w:t>
      </w:r>
    </w:p>
    <w:p w14:paraId="336C811C" w14:textId="1D797911" w:rsidR="003200EA" w:rsidRPr="005E64BF" w:rsidRDefault="003200EA" w:rsidP="003E0843">
      <w:pPr>
        <w:spacing w:before="100" w:beforeAutospacing="1" w:after="100" w:afterAutospacing="1"/>
        <w:rPr>
          <w:b/>
          <w:bCs/>
          <w:sz w:val="20"/>
          <w:szCs w:val="20"/>
          <w:u w:val="single"/>
        </w:rPr>
      </w:pPr>
      <w:r w:rsidRPr="005E64BF">
        <w:rPr>
          <w:b/>
          <w:bCs/>
          <w:sz w:val="20"/>
          <w:szCs w:val="20"/>
          <w:u w:val="single"/>
        </w:rPr>
        <w:lastRenderedPageBreak/>
        <w:t>E. Droit de priorité et de préemption</w:t>
      </w:r>
    </w:p>
    <w:p w14:paraId="2B83BFA0" w14:textId="026B56F9" w:rsidR="00D56FBB" w:rsidRPr="005E64BF" w:rsidRDefault="007B5B45" w:rsidP="007D1884">
      <w:pPr>
        <w:pStyle w:val="Paragraphedeliste"/>
        <w:tabs>
          <w:tab w:val="left" w:pos="498"/>
        </w:tabs>
        <w:spacing w:before="230"/>
        <w:ind w:left="0" w:right="12"/>
        <w:rPr>
          <w:sz w:val="20"/>
          <w:szCs w:val="20"/>
        </w:rPr>
      </w:pPr>
      <w:r w:rsidRPr="005E64BF">
        <w:rPr>
          <w:sz w:val="20"/>
          <w:szCs w:val="20"/>
        </w:rPr>
        <w:t>Pour t</w:t>
      </w:r>
      <w:r w:rsidR="008542D1" w:rsidRPr="005E64BF">
        <w:rPr>
          <w:sz w:val="20"/>
          <w:szCs w:val="20"/>
        </w:rPr>
        <w:t>ous les droits non expressément cédés aux présentes par l’Auteur, le Producteur bénéficie d’un droit</w:t>
      </w:r>
      <w:r w:rsidR="008542D1" w:rsidRPr="005E64BF">
        <w:rPr>
          <w:spacing w:val="-8"/>
          <w:sz w:val="20"/>
          <w:szCs w:val="20"/>
        </w:rPr>
        <w:t xml:space="preserve"> </w:t>
      </w:r>
      <w:r w:rsidR="008542D1" w:rsidRPr="005E64BF">
        <w:rPr>
          <w:sz w:val="20"/>
          <w:szCs w:val="20"/>
        </w:rPr>
        <w:t>de</w:t>
      </w:r>
      <w:r w:rsidR="008542D1" w:rsidRPr="005E64BF">
        <w:rPr>
          <w:spacing w:val="-9"/>
          <w:sz w:val="20"/>
          <w:szCs w:val="20"/>
        </w:rPr>
        <w:t xml:space="preserve"> </w:t>
      </w:r>
      <w:r w:rsidR="008542D1" w:rsidRPr="005E64BF">
        <w:rPr>
          <w:sz w:val="20"/>
          <w:szCs w:val="20"/>
        </w:rPr>
        <w:t>préemption</w:t>
      </w:r>
      <w:r w:rsidR="008542D1" w:rsidRPr="005E64BF">
        <w:rPr>
          <w:spacing w:val="-8"/>
          <w:sz w:val="20"/>
          <w:szCs w:val="20"/>
        </w:rPr>
        <w:t xml:space="preserve"> </w:t>
      </w:r>
      <w:r w:rsidR="008542D1" w:rsidRPr="005E64BF">
        <w:rPr>
          <w:sz w:val="20"/>
          <w:szCs w:val="20"/>
        </w:rPr>
        <w:t>qui</w:t>
      </w:r>
      <w:r w:rsidR="008542D1" w:rsidRPr="005E64BF">
        <w:rPr>
          <w:spacing w:val="-11"/>
          <w:sz w:val="20"/>
          <w:szCs w:val="20"/>
        </w:rPr>
        <w:t xml:space="preserve"> </w:t>
      </w:r>
      <w:r w:rsidR="008542D1" w:rsidRPr="005E64BF">
        <w:rPr>
          <w:sz w:val="20"/>
          <w:szCs w:val="20"/>
        </w:rPr>
        <w:t>s’exercera</w:t>
      </w:r>
      <w:r w:rsidR="008542D1" w:rsidRPr="005E64BF">
        <w:rPr>
          <w:spacing w:val="-10"/>
          <w:sz w:val="20"/>
          <w:szCs w:val="20"/>
        </w:rPr>
        <w:t xml:space="preserve"> </w:t>
      </w:r>
      <w:r w:rsidR="008542D1" w:rsidRPr="005E64BF">
        <w:rPr>
          <w:sz w:val="20"/>
          <w:szCs w:val="20"/>
        </w:rPr>
        <w:t>comme</w:t>
      </w:r>
      <w:r w:rsidR="008542D1" w:rsidRPr="005E64BF">
        <w:rPr>
          <w:spacing w:val="-10"/>
          <w:sz w:val="20"/>
          <w:szCs w:val="20"/>
        </w:rPr>
        <w:t xml:space="preserve"> </w:t>
      </w:r>
      <w:r w:rsidR="008542D1" w:rsidRPr="005E64BF">
        <w:rPr>
          <w:sz w:val="20"/>
          <w:szCs w:val="20"/>
        </w:rPr>
        <w:t>suit :</w:t>
      </w:r>
      <w:r w:rsidR="008542D1" w:rsidRPr="005E64BF">
        <w:rPr>
          <w:spacing w:val="-8"/>
          <w:sz w:val="20"/>
          <w:szCs w:val="20"/>
        </w:rPr>
        <w:t xml:space="preserve"> </w:t>
      </w:r>
      <w:r w:rsidR="008542D1" w:rsidRPr="005E64BF">
        <w:rPr>
          <w:sz w:val="20"/>
          <w:szCs w:val="20"/>
        </w:rPr>
        <w:t>l’Auteur</w:t>
      </w:r>
      <w:r w:rsidR="008542D1" w:rsidRPr="005E64BF">
        <w:rPr>
          <w:spacing w:val="-9"/>
          <w:sz w:val="20"/>
          <w:szCs w:val="20"/>
        </w:rPr>
        <w:t xml:space="preserve"> </w:t>
      </w:r>
      <w:r w:rsidR="008542D1" w:rsidRPr="005E64BF">
        <w:rPr>
          <w:sz w:val="20"/>
          <w:szCs w:val="20"/>
        </w:rPr>
        <w:t>devra</w:t>
      </w:r>
      <w:r w:rsidR="008542D1" w:rsidRPr="005E64BF">
        <w:rPr>
          <w:spacing w:val="-10"/>
          <w:sz w:val="20"/>
          <w:szCs w:val="20"/>
        </w:rPr>
        <w:t xml:space="preserve"> </w:t>
      </w:r>
      <w:r w:rsidR="008542D1" w:rsidRPr="005E64BF">
        <w:rPr>
          <w:sz w:val="20"/>
          <w:szCs w:val="20"/>
        </w:rPr>
        <w:t>transmettre</w:t>
      </w:r>
      <w:r w:rsidR="008542D1" w:rsidRPr="005E64BF">
        <w:rPr>
          <w:spacing w:val="-10"/>
          <w:sz w:val="20"/>
          <w:szCs w:val="20"/>
        </w:rPr>
        <w:t xml:space="preserve"> </w:t>
      </w:r>
      <w:r w:rsidR="008542D1" w:rsidRPr="005E64BF">
        <w:rPr>
          <w:sz w:val="20"/>
          <w:szCs w:val="20"/>
        </w:rPr>
        <w:t>par</w:t>
      </w:r>
      <w:r w:rsidR="008542D1" w:rsidRPr="005E64BF">
        <w:rPr>
          <w:spacing w:val="-7"/>
          <w:sz w:val="20"/>
          <w:szCs w:val="20"/>
        </w:rPr>
        <w:t xml:space="preserve"> </w:t>
      </w:r>
      <w:r w:rsidR="008542D1" w:rsidRPr="005E64BF">
        <w:rPr>
          <w:sz w:val="20"/>
          <w:szCs w:val="20"/>
        </w:rPr>
        <w:t>écrit</w:t>
      </w:r>
      <w:r w:rsidR="008542D1" w:rsidRPr="005E64BF">
        <w:rPr>
          <w:spacing w:val="-8"/>
          <w:sz w:val="20"/>
          <w:szCs w:val="20"/>
        </w:rPr>
        <w:t xml:space="preserve"> </w:t>
      </w:r>
      <w:r w:rsidR="008542D1" w:rsidRPr="005E64BF">
        <w:rPr>
          <w:sz w:val="20"/>
          <w:szCs w:val="20"/>
        </w:rPr>
        <w:t>au</w:t>
      </w:r>
      <w:r w:rsidR="008542D1" w:rsidRPr="005E64BF">
        <w:rPr>
          <w:spacing w:val="-9"/>
          <w:sz w:val="20"/>
          <w:szCs w:val="20"/>
        </w:rPr>
        <w:t xml:space="preserve"> </w:t>
      </w:r>
      <w:r w:rsidR="008542D1" w:rsidRPr="005E64BF">
        <w:rPr>
          <w:sz w:val="20"/>
          <w:szCs w:val="20"/>
        </w:rPr>
        <w:t>Producteur</w:t>
      </w:r>
      <w:r w:rsidR="008542D1" w:rsidRPr="005E64BF">
        <w:rPr>
          <w:spacing w:val="-9"/>
          <w:sz w:val="20"/>
          <w:szCs w:val="20"/>
        </w:rPr>
        <w:t xml:space="preserve"> </w:t>
      </w:r>
      <w:r w:rsidR="008542D1" w:rsidRPr="005E64BF">
        <w:rPr>
          <w:sz w:val="20"/>
          <w:szCs w:val="20"/>
        </w:rPr>
        <w:t>toute proposition</w:t>
      </w:r>
      <w:r w:rsidR="008542D1" w:rsidRPr="005E64BF">
        <w:rPr>
          <w:spacing w:val="-14"/>
          <w:sz w:val="20"/>
          <w:szCs w:val="20"/>
        </w:rPr>
        <w:t xml:space="preserve"> </w:t>
      </w:r>
      <w:r w:rsidR="008542D1" w:rsidRPr="005E64BF">
        <w:rPr>
          <w:sz w:val="20"/>
          <w:szCs w:val="20"/>
        </w:rPr>
        <w:t>qu’il</w:t>
      </w:r>
      <w:r w:rsidR="008542D1" w:rsidRPr="005E64BF">
        <w:rPr>
          <w:spacing w:val="-12"/>
          <w:sz w:val="20"/>
          <w:szCs w:val="20"/>
        </w:rPr>
        <w:t xml:space="preserve"> </w:t>
      </w:r>
      <w:r w:rsidR="008542D1" w:rsidRPr="005E64BF">
        <w:rPr>
          <w:sz w:val="20"/>
          <w:szCs w:val="20"/>
        </w:rPr>
        <w:t>aurait</w:t>
      </w:r>
      <w:r w:rsidR="008542D1" w:rsidRPr="005E64BF">
        <w:rPr>
          <w:spacing w:val="-14"/>
          <w:sz w:val="20"/>
          <w:szCs w:val="20"/>
        </w:rPr>
        <w:t xml:space="preserve"> </w:t>
      </w:r>
      <w:r w:rsidR="008542D1" w:rsidRPr="005E64BF">
        <w:rPr>
          <w:sz w:val="20"/>
          <w:szCs w:val="20"/>
        </w:rPr>
        <w:t>sur</w:t>
      </w:r>
      <w:r w:rsidR="008542D1" w:rsidRPr="005E64BF">
        <w:rPr>
          <w:spacing w:val="-13"/>
          <w:sz w:val="20"/>
          <w:szCs w:val="20"/>
        </w:rPr>
        <w:t xml:space="preserve"> </w:t>
      </w:r>
      <w:r w:rsidR="008542D1" w:rsidRPr="005E64BF">
        <w:rPr>
          <w:sz w:val="20"/>
          <w:szCs w:val="20"/>
        </w:rPr>
        <w:t>l’exploitation</w:t>
      </w:r>
      <w:r w:rsidR="008542D1" w:rsidRPr="005E64BF">
        <w:rPr>
          <w:spacing w:val="-14"/>
          <w:sz w:val="20"/>
          <w:szCs w:val="20"/>
        </w:rPr>
        <w:t xml:space="preserve"> </w:t>
      </w:r>
      <w:r w:rsidR="008542D1" w:rsidRPr="005E64BF">
        <w:rPr>
          <w:sz w:val="20"/>
          <w:szCs w:val="20"/>
        </w:rPr>
        <w:t>de</w:t>
      </w:r>
      <w:r w:rsidR="008542D1" w:rsidRPr="005E64BF">
        <w:rPr>
          <w:spacing w:val="-12"/>
          <w:sz w:val="20"/>
          <w:szCs w:val="20"/>
        </w:rPr>
        <w:t xml:space="preserve"> </w:t>
      </w:r>
      <w:r w:rsidR="008542D1" w:rsidRPr="005E64BF">
        <w:rPr>
          <w:sz w:val="20"/>
          <w:szCs w:val="20"/>
        </w:rPr>
        <w:t>droits</w:t>
      </w:r>
      <w:r w:rsidR="008542D1" w:rsidRPr="005E64BF">
        <w:rPr>
          <w:spacing w:val="-13"/>
          <w:sz w:val="20"/>
          <w:szCs w:val="20"/>
        </w:rPr>
        <w:t xml:space="preserve"> </w:t>
      </w:r>
      <w:r w:rsidR="008542D1" w:rsidRPr="005E64BF">
        <w:rPr>
          <w:sz w:val="20"/>
          <w:szCs w:val="20"/>
        </w:rPr>
        <w:t>non</w:t>
      </w:r>
      <w:r w:rsidR="008542D1" w:rsidRPr="005E64BF">
        <w:rPr>
          <w:spacing w:val="-14"/>
          <w:sz w:val="20"/>
          <w:szCs w:val="20"/>
        </w:rPr>
        <w:t xml:space="preserve"> </w:t>
      </w:r>
      <w:r w:rsidR="008542D1" w:rsidRPr="005E64BF">
        <w:rPr>
          <w:sz w:val="20"/>
          <w:szCs w:val="20"/>
        </w:rPr>
        <w:t>cédés</w:t>
      </w:r>
      <w:r w:rsidR="008542D1" w:rsidRPr="005E64BF">
        <w:rPr>
          <w:spacing w:val="-12"/>
          <w:sz w:val="20"/>
          <w:szCs w:val="20"/>
        </w:rPr>
        <w:t xml:space="preserve"> </w:t>
      </w:r>
      <w:r w:rsidR="008542D1" w:rsidRPr="005E64BF">
        <w:rPr>
          <w:sz w:val="20"/>
          <w:szCs w:val="20"/>
        </w:rPr>
        <w:t>par</w:t>
      </w:r>
      <w:r w:rsidR="008542D1" w:rsidRPr="005E64BF">
        <w:rPr>
          <w:spacing w:val="-10"/>
          <w:sz w:val="20"/>
          <w:szCs w:val="20"/>
        </w:rPr>
        <w:t xml:space="preserve"> </w:t>
      </w:r>
      <w:r w:rsidR="008542D1" w:rsidRPr="005E64BF">
        <w:rPr>
          <w:sz w:val="20"/>
          <w:szCs w:val="20"/>
        </w:rPr>
        <w:t>les</w:t>
      </w:r>
      <w:r w:rsidR="008542D1" w:rsidRPr="005E64BF">
        <w:rPr>
          <w:spacing w:val="-13"/>
          <w:sz w:val="20"/>
          <w:szCs w:val="20"/>
        </w:rPr>
        <w:t xml:space="preserve"> </w:t>
      </w:r>
      <w:r w:rsidR="008542D1" w:rsidRPr="005E64BF">
        <w:rPr>
          <w:sz w:val="20"/>
          <w:szCs w:val="20"/>
        </w:rPr>
        <w:t>présentes</w:t>
      </w:r>
      <w:r w:rsidR="008542D1" w:rsidRPr="005E64BF">
        <w:rPr>
          <w:spacing w:val="-12"/>
          <w:sz w:val="20"/>
          <w:szCs w:val="20"/>
        </w:rPr>
        <w:t xml:space="preserve"> </w:t>
      </w:r>
      <w:r w:rsidR="008542D1" w:rsidRPr="005E64BF">
        <w:rPr>
          <w:sz w:val="20"/>
          <w:szCs w:val="20"/>
        </w:rPr>
        <w:t>et</w:t>
      </w:r>
      <w:r w:rsidR="008542D1" w:rsidRPr="005E64BF">
        <w:rPr>
          <w:spacing w:val="-12"/>
          <w:sz w:val="20"/>
          <w:szCs w:val="20"/>
        </w:rPr>
        <w:t xml:space="preserve"> </w:t>
      </w:r>
      <w:r w:rsidR="008542D1" w:rsidRPr="005E64BF">
        <w:rPr>
          <w:sz w:val="20"/>
          <w:szCs w:val="20"/>
        </w:rPr>
        <w:t>le</w:t>
      </w:r>
      <w:r w:rsidR="008542D1" w:rsidRPr="005E64BF">
        <w:rPr>
          <w:spacing w:val="-9"/>
          <w:sz w:val="20"/>
          <w:szCs w:val="20"/>
        </w:rPr>
        <w:t xml:space="preserve"> </w:t>
      </w:r>
      <w:r w:rsidR="008542D1" w:rsidRPr="005E64BF">
        <w:rPr>
          <w:sz w:val="20"/>
          <w:szCs w:val="20"/>
        </w:rPr>
        <w:t>Producteur</w:t>
      </w:r>
      <w:r w:rsidR="008542D1" w:rsidRPr="005E64BF">
        <w:rPr>
          <w:spacing w:val="-13"/>
          <w:sz w:val="20"/>
          <w:szCs w:val="20"/>
        </w:rPr>
        <w:t xml:space="preserve"> </w:t>
      </w:r>
      <w:r w:rsidR="008542D1" w:rsidRPr="005E64BF">
        <w:rPr>
          <w:sz w:val="20"/>
          <w:szCs w:val="20"/>
        </w:rPr>
        <w:t>disposera d’un</w:t>
      </w:r>
      <w:r w:rsidR="008542D1" w:rsidRPr="005E64BF">
        <w:rPr>
          <w:spacing w:val="-6"/>
          <w:sz w:val="20"/>
          <w:szCs w:val="20"/>
        </w:rPr>
        <w:t xml:space="preserve"> </w:t>
      </w:r>
      <w:r w:rsidR="008542D1" w:rsidRPr="005E64BF">
        <w:rPr>
          <w:sz w:val="20"/>
          <w:szCs w:val="20"/>
        </w:rPr>
        <w:t>délai</w:t>
      </w:r>
      <w:r w:rsidR="008542D1" w:rsidRPr="005E64BF">
        <w:rPr>
          <w:spacing w:val="-4"/>
          <w:sz w:val="20"/>
          <w:szCs w:val="20"/>
        </w:rPr>
        <w:t xml:space="preserve"> </w:t>
      </w:r>
      <w:r w:rsidR="008542D1" w:rsidRPr="005E64BF">
        <w:rPr>
          <w:sz w:val="20"/>
          <w:szCs w:val="20"/>
        </w:rPr>
        <w:t>de</w:t>
      </w:r>
      <w:r w:rsidR="008542D1" w:rsidRPr="005E64BF">
        <w:rPr>
          <w:spacing w:val="-4"/>
          <w:sz w:val="20"/>
          <w:szCs w:val="20"/>
        </w:rPr>
        <w:t xml:space="preserve"> </w:t>
      </w:r>
      <w:r w:rsidR="008542D1" w:rsidRPr="005E64BF">
        <w:rPr>
          <w:sz w:val="20"/>
          <w:szCs w:val="20"/>
        </w:rPr>
        <w:t>30</w:t>
      </w:r>
      <w:r w:rsidR="008542D1" w:rsidRPr="005E64BF">
        <w:rPr>
          <w:spacing w:val="-6"/>
          <w:sz w:val="20"/>
          <w:szCs w:val="20"/>
        </w:rPr>
        <w:t xml:space="preserve"> </w:t>
      </w:r>
      <w:r w:rsidR="008542D1" w:rsidRPr="005E64BF">
        <w:rPr>
          <w:sz w:val="20"/>
          <w:szCs w:val="20"/>
        </w:rPr>
        <w:t>(trente)</w:t>
      </w:r>
      <w:r w:rsidR="008542D1" w:rsidRPr="005E64BF">
        <w:rPr>
          <w:spacing w:val="-5"/>
          <w:sz w:val="20"/>
          <w:szCs w:val="20"/>
        </w:rPr>
        <w:t xml:space="preserve"> </w:t>
      </w:r>
      <w:r w:rsidR="008542D1" w:rsidRPr="005E64BF">
        <w:rPr>
          <w:sz w:val="20"/>
          <w:szCs w:val="20"/>
        </w:rPr>
        <w:t>jours</w:t>
      </w:r>
      <w:r w:rsidR="008542D1" w:rsidRPr="005E64BF">
        <w:rPr>
          <w:spacing w:val="-4"/>
          <w:sz w:val="20"/>
          <w:szCs w:val="20"/>
        </w:rPr>
        <w:t xml:space="preserve"> </w:t>
      </w:r>
      <w:r w:rsidR="008542D1" w:rsidRPr="005E64BF">
        <w:rPr>
          <w:sz w:val="20"/>
          <w:szCs w:val="20"/>
        </w:rPr>
        <w:t>ouvrés</w:t>
      </w:r>
      <w:r w:rsidR="008542D1" w:rsidRPr="005E64BF">
        <w:rPr>
          <w:spacing w:val="-2"/>
          <w:sz w:val="20"/>
          <w:szCs w:val="20"/>
        </w:rPr>
        <w:t xml:space="preserve"> </w:t>
      </w:r>
      <w:r w:rsidR="008542D1" w:rsidRPr="005E64BF">
        <w:rPr>
          <w:sz w:val="20"/>
          <w:szCs w:val="20"/>
        </w:rPr>
        <w:t>à</w:t>
      </w:r>
      <w:r w:rsidR="008542D1" w:rsidRPr="005E64BF">
        <w:rPr>
          <w:spacing w:val="-6"/>
          <w:sz w:val="20"/>
          <w:szCs w:val="20"/>
        </w:rPr>
        <w:t xml:space="preserve"> </w:t>
      </w:r>
      <w:r w:rsidR="008542D1" w:rsidRPr="005E64BF">
        <w:rPr>
          <w:sz w:val="20"/>
          <w:szCs w:val="20"/>
        </w:rPr>
        <w:t>compter</w:t>
      </w:r>
      <w:r w:rsidR="008542D1" w:rsidRPr="005E64BF">
        <w:rPr>
          <w:spacing w:val="-5"/>
          <w:sz w:val="20"/>
          <w:szCs w:val="20"/>
        </w:rPr>
        <w:t xml:space="preserve"> </w:t>
      </w:r>
      <w:r w:rsidR="008542D1" w:rsidRPr="005E64BF">
        <w:rPr>
          <w:sz w:val="20"/>
          <w:szCs w:val="20"/>
        </w:rPr>
        <w:t>de</w:t>
      </w:r>
      <w:r w:rsidR="008542D1" w:rsidRPr="005E64BF">
        <w:rPr>
          <w:spacing w:val="-4"/>
          <w:sz w:val="20"/>
          <w:szCs w:val="20"/>
        </w:rPr>
        <w:t xml:space="preserve"> </w:t>
      </w:r>
      <w:r w:rsidR="008542D1" w:rsidRPr="005E64BF">
        <w:rPr>
          <w:sz w:val="20"/>
          <w:szCs w:val="20"/>
        </w:rPr>
        <w:t>la</w:t>
      </w:r>
      <w:r w:rsidR="008542D1" w:rsidRPr="005E64BF">
        <w:rPr>
          <w:spacing w:val="-4"/>
          <w:sz w:val="20"/>
          <w:szCs w:val="20"/>
        </w:rPr>
        <w:t xml:space="preserve"> </w:t>
      </w:r>
      <w:r w:rsidR="008542D1" w:rsidRPr="005E64BF">
        <w:rPr>
          <w:sz w:val="20"/>
          <w:szCs w:val="20"/>
        </w:rPr>
        <w:t>réception</w:t>
      </w:r>
      <w:r w:rsidR="008542D1" w:rsidRPr="005E64BF">
        <w:rPr>
          <w:spacing w:val="-4"/>
          <w:sz w:val="20"/>
          <w:szCs w:val="20"/>
        </w:rPr>
        <w:t xml:space="preserve"> </w:t>
      </w:r>
      <w:r w:rsidR="008542D1" w:rsidRPr="005E64BF">
        <w:rPr>
          <w:sz w:val="20"/>
          <w:szCs w:val="20"/>
        </w:rPr>
        <w:t>de</w:t>
      </w:r>
      <w:r w:rsidR="008542D1" w:rsidRPr="005E64BF">
        <w:rPr>
          <w:spacing w:val="-4"/>
          <w:sz w:val="20"/>
          <w:szCs w:val="20"/>
        </w:rPr>
        <w:t xml:space="preserve"> </w:t>
      </w:r>
      <w:r w:rsidR="008542D1" w:rsidRPr="005E64BF">
        <w:rPr>
          <w:sz w:val="20"/>
          <w:szCs w:val="20"/>
        </w:rPr>
        <w:t>ladite</w:t>
      </w:r>
      <w:r w:rsidR="008542D1" w:rsidRPr="005E64BF">
        <w:rPr>
          <w:spacing w:val="-6"/>
          <w:sz w:val="20"/>
          <w:szCs w:val="20"/>
        </w:rPr>
        <w:t xml:space="preserve"> </w:t>
      </w:r>
      <w:r w:rsidR="008542D1" w:rsidRPr="005E64BF">
        <w:rPr>
          <w:sz w:val="20"/>
          <w:szCs w:val="20"/>
        </w:rPr>
        <w:t>proposition</w:t>
      </w:r>
      <w:r w:rsidR="008542D1" w:rsidRPr="005E64BF">
        <w:rPr>
          <w:spacing w:val="-6"/>
          <w:sz w:val="20"/>
          <w:szCs w:val="20"/>
        </w:rPr>
        <w:t xml:space="preserve"> </w:t>
      </w:r>
      <w:r w:rsidR="008542D1" w:rsidRPr="005E64BF">
        <w:rPr>
          <w:sz w:val="20"/>
          <w:szCs w:val="20"/>
        </w:rPr>
        <w:t>pour</w:t>
      </w:r>
      <w:r w:rsidR="008542D1" w:rsidRPr="005E64BF">
        <w:rPr>
          <w:spacing w:val="-2"/>
          <w:sz w:val="20"/>
          <w:szCs w:val="20"/>
        </w:rPr>
        <w:t xml:space="preserve"> </w:t>
      </w:r>
      <w:r w:rsidR="008542D1" w:rsidRPr="005E64BF">
        <w:rPr>
          <w:sz w:val="20"/>
          <w:szCs w:val="20"/>
        </w:rPr>
        <w:t>la</w:t>
      </w:r>
      <w:r w:rsidR="008542D1" w:rsidRPr="005E64BF">
        <w:rPr>
          <w:spacing w:val="-3"/>
          <w:sz w:val="20"/>
          <w:szCs w:val="20"/>
        </w:rPr>
        <w:t xml:space="preserve"> </w:t>
      </w:r>
      <w:r w:rsidR="008542D1" w:rsidRPr="005E64BF">
        <w:rPr>
          <w:sz w:val="20"/>
          <w:szCs w:val="20"/>
        </w:rPr>
        <w:t>préempter, toute absence de réponse dans ce délai valant renonciation de la part du Producteur à son droit de préemption. L’Auteur pourra alors conclure avec le tiers concerné, sous réserve de traiter à des conditions qui ne seraient pas plus favorables que celles transmises au Producteur.</w:t>
      </w:r>
    </w:p>
    <w:p w14:paraId="2B83BFA1" w14:textId="77777777" w:rsidR="00D56FBB" w:rsidRPr="005E64BF" w:rsidRDefault="00D56FBB" w:rsidP="005E7180">
      <w:pPr>
        <w:pStyle w:val="Corpsdetexte"/>
        <w:spacing w:before="1"/>
        <w:ind w:left="0" w:right="12"/>
      </w:pPr>
    </w:p>
    <w:p w14:paraId="2B83BFA2" w14:textId="77777777" w:rsidR="00D56FBB" w:rsidRPr="005E64BF" w:rsidRDefault="008542D1" w:rsidP="00D42BF7">
      <w:pPr>
        <w:pStyle w:val="Corpsdetexte"/>
        <w:spacing w:after="240"/>
        <w:ind w:left="0" w:right="12"/>
      </w:pPr>
      <w:r w:rsidRPr="005E64BF">
        <w:t>Le Producteur bénéficie également d’un droit de priorité qui s’exercera comme suit : l’Auteur, s’il souhaite</w:t>
      </w:r>
      <w:r w:rsidRPr="005E64BF">
        <w:rPr>
          <w:spacing w:val="-14"/>
        </w:rPr>
        <w:t xml:space="preserve"> </w:t>
      </w:r>
      <w:r w:rsidRPr="005E64BF">
        <w:t>exploiter</w:t>
      </w:r>
      <w:r w:rsidRPr="005E64BF">
        <w:rPr>
          <w:spacing w:val="-14"/>
        </w:rPr>
        <w:t xml:space="preserve"> </w:t>
      </w:r>
      <w:r w:rsidRPr="005E64BF">
        <w:t>un</w:t>
      </w:r>
      <w:r w:rsidRPr="005E64BF">
        <w:rPr>
          <w:spacing w:val="-14"/>
        </w:rPr>
        <w:t xml:space="preserve"> </w:t>
      </w:r>
      <w:r w:rsidRPr="005E64BF">
        <w:t>droit</w:t>
      </w:r>
      <w:r w:rsidRPr="005E64BF">
        <w:rPr>
          <w:spacing w:val="-14"/>
        </w:rPr>
        <w:t xml:space="preserve"> </w:t>
      </w:r>
      <w:r w:rsidRPr="005E64BF">
        <w:t>non</w:t>
      </w:r>
      <w:r w:rsidRPr="005E64BF">
        <w:rPr>
          <w:spacing w:val="-14"/>
        </w:rPr>
        <w:t xml:space="preserve"> </w:t>
      </w:r>
      <w:r w:rsidRPr="005E64BF">
        <w:t>cédé</w:t>
      </w:r>
      <w:r w:rsidRPr="005E64BF">
        <w:rPr>
          <w:spacing w:val="-14"/>
        </w:rPr>
        <w:t xml:space="preserve"> </w:t>
      </w:r>
      <w:r w:rsidRPr="005E64BF">
        <w:t>par</w:t>
      </w:r>
      <w:r w:rsidRPr="005E64BF">
        <w:rPr>
          <w:spacing w:val="-13"/>
        </w:rPr>
        <w:t xml:space="preserve"> </w:t>
      </w:r>
      <w:r w:rsidRPr="005E64BF">
        <w:t>les</w:t>
      </w:r>
      <w:r w:rsidRPr="005E64BF">
        <w:rPr>
          <w:spacing w:val="-12"/>
        </w:rPr>
        <w:t xml:space="preserve"> </w:t>
      </w:r>
      <w:r w:rsidRPr="005E64BF">
        <w:t>présentes,</w:t>
      </w:r>
      <w:r w:rsidRPr="005E64BF">
        <w:rPr>
          <w:spacing w:val="-14"/>
        </w:rPr>
        <w:t xml:space="preserve"> </w:t>
      </w:r>
      <w:r w:rsidRPr="005E64BF">
        <w:t>devra</w:t>
      </w:r>
      <w:r w:rsidRPr="005E64BF">
        <w:rPr>
          <w:spacing w:val="-14"/>
        </w:rPr>
        <w:t xml:space="preserve"> </w:t>
      </w:r>
      <w:r w:rsidRPr="005E64BF">
        <w:t>proposer</w:t>
      </w:r>
      <w:r w:rsidRPr="005E64BF">
        <w:rPr>
          <w:spacing w:val="-13"/>
        </w:rPr>
        <w:t xml:space="preserve"> </w:t>
      </w:r>
      <w:r w:rsidRPr="005E64BF">
        <w:t>par</w:t>
      </w:r>
      <w:r w:rsidRPr="005E64BF">
        <w:rPr>
          <w:spacing w:val="-13"/>
        </w:rPr>
        <w:t xml:space="preserve"> </w:t>
      </w:r>
      <w:r w:rsidRPr="005E64BF">
        <w:t>écrit</w:t>
      </w:r>
      <w:r w:rsidRPr="005E64BF">
        <w:rPr>
          <w:spacing w:val="-14"/>
        </w:rPr>
        <w:t xml:space="preserve"> </w:t>
      </w:r>
      <w:r w:rsidRPr="005E64BF">
        <w:t>au</w:t>
      </w:r>
      <w:r w:rsidRPr="005E64BF">
        <w:rPr>
          <w:spacing w:val="-12"/>
        </w:rPr>
        <w:t xml:space="preserve"> </w:t>
      </w:r>
      <w:r w:rsidRPr="005E64BF">
        <w:t>Producteur</w:t>
      </w:r>
      <w:r w:rsidRPr="005E64BF">
        <w:rPr>
          <w:spacing w:val="-13"/>
        </w:rPr>
        <w:t xml:space="preserve"> </w:t>
      </w:r>
      <w:r w:rsidRPr="005E64BF">
        <w:t>en</w:t>
      </w:r>
      <w:r w:rsidRPr="005E64BF">
        <w:rPr>
          <w:spacing w:val="-14"/>
        </w:rPr>
        <w:t xml:space="preserve"> </w:t>
      </w:r>
      <w:r w:rsidRPr="005E64BF">
        <w:t>priorité l’exploitation envisagée et le Producteur disposera d’un délai de 30 (trente) jours ouvrés à compter de la</w:t>
      </w:r>
      <w:r w:rsidRPr="005E64BF">
        <w:rPr>
          <w:spacing w:val="-3"/>
        </w:rPr>
        <w:t xml:space="preserve"> </w:t>
      </w:r>
      <w:r w:rsidRPr="005E64BF">
        <w:t>réception</w:t>
      </w:r>
      <w:r w:rsidRPr="005E64BF">
        <w:rPr>
          <w:spacing w:val="-3"/>
        </w:rPr>
        <w:t xml:space="preserve"> </w:t>
      </w:r>
      <w:r w:rsidRPr="005E64BF">
        <w:t>de</w:t>
      </w:r>
      <w:r w:rsidRPr="005E64BF">
        <w:rPr>
          <w:spacing w:val="-3"/>
        </w:rPr>
        <w:t xml:space="preserve"> </w:t>
      </w:r>
      <w:r w:rsidRPr="005E64BF">
        <w:t>ladite</w:t>
      </w:r>
      <w:r w:rsidRPr="005E64BF">
        <w:rPr>
          <w:spacing w:val="-1"/>
        </w:rPr>
        <w:t xml:space="preserve"> </w:t>
      </w:r>
      <w:r w:rsidRPr="005E64BF">
        <w:t>proposition</w:t>
      </w:r>
      <w:r w:rsidRPr="005E64BF">
        <w:rPr>
          <w:spacing w:val="-3"/>
        </w:rPr>
        <w:t xml:space="preserve"> </w:t>
      </w:r>
      <w:r w:rsidRPr="005E64BF">
        <w:t>pour</w:t>
      </w:r>
      <w:r w:rsidRPr="005E64BF">
        <w:rPr>
          <w:spacing w:val="-3"/>
        </w:rPr>
        <w:t xml:space="preserve"> </w:t>
      </w:r>
      <w:r w:rsidRPr="005E64BF">
        <w:t>l’accepter</w:t>
      </w:r>
      <w:r w:rsidRPr="005E64BF">
        <w:rPr>
          <w:spacing w:val="-3"/>
        </w:rPr>
        <w:t xml:space="preserve"> </w:t>
      </w:r>
      <w:r w:rsidRPr="005E64BF">
        <w:t>ou</w:t>
      </w:r>
      <w:r w:rsidRPr="005E64BF">
        <w:rPr>
          <w:spacing w:val="-1"/>
        </w:rPr>
        <w:t xml:space="preserve"> </w:t>
      </w:r>
      <w:r w:rsidRPr="005E64BF">
        <w:t>la</w:t>
      </w:r>
      <w:r w:rsidRPr="005E64BF">
        <w:rPr>
          <w:spacing w:val="-3"/>
        </w:rPr>
        <w:t xml:space="preserve"> </w:t>
      </w:r>
      <w:r w:rsidRPr="005E64BF">
        <w:t>refuser,</w:t>
      </w:r>
      <w:r w:rsidRPr="005E64BF">
        <w:rPr>
          <w:spacing w:val="-3"/>
        </w:rPr>
        <w:t xml:space="preserve"> </w:t>
      </w:r>
      <w:r w:rsidRPr="005E64BF">
        <w:t>toute</w:t>
      </w:r>
      <w:r w:rsidRPr="005E64BF">
        <w:rPr>
          <w:spacing w:val="-1"/>
        </w:rPr>
        <w:t xml:space="preserve"> </w:t>
      </w:r>
      <w:r w:rsidRPr="005E64BF">
        <w:t>absence</w:t>
      </w:r>
      <w:r w:rsidRPr="005E64BF">
        <w:rPr>
          <w:spacing w:val="-3"/>
        </w:rPr>
        <w:t xml:space="preserve"> </w:t>
      </w:r>
      <w:r w:rsidRPr="005E64BF">
        <w:t>de</w:t>
      </w:r>
      <w:r w:rsidRPr="005E64BF">
        <w:rPr>
          <w:spacing w:val="-3"/>
        </w:rPr>
        <w:t xml:space="preserve"> </w:t>
      </w:r>
      <w:r w:rsidRPr="005E64BF">
        <w:t>réponse</w:t>
      </w:r>
      <w:r w:rsidRPr="005E64BF">
        <w:rPr>
          <w:spacing w:val="-1"/>
        </w:rPr>
        <w:t xml:space="preserve"> </w:t>
      </w:r>
      <w:r w:rsidRPr="005E64BF">
        <w:t>dans</w:t>
      </w:r>
      <w:r w:rsidRPr="005E64BF">
        <w:rPr>
          <w:spacing w:val="-2"/>
        </w:rPr>
        <w:t xml:space="preserve"> </w:t>
      </w:r>
      <w:r w:rsidRPr="005E64BF">
        <w:t>ce</w:t>
      </w:r>
      <w:r w:rsidRPr="005E64BF">
        <w:rPr>
          <w:spacing w:val="-1"/>
        </w:rPr>
        <w:t xml:space="preserve"> </w:t>
      </w:r>
      <w:r w:rsidRPr="005E64BF">
        <w:t>délai valant</w:t>
      </w:r>
      <w:r w:rsidRPr="005E64BF">
        <w:rPr>
          <w:spacing w:val="-4"/>
        </w:rPr>
        <w:t xml:space="preserve"> </w:t>
      </w:r>
      <w:r w:rsidRPr="005E64BF">
        <w:t>renonciation</w:t>
      </w:r>
      <w:r w:rsidRPr="005E64BF">
        <w:rPr>
          <w:spacing w:val="-3"/>
        </w:rPr>
        <w:t xml:space="preserve"> </w:t>
      </w:r>
      <w:r w:rsidRPr="005E64BF">
        <w:t>de</w:t>
      </w:r>
      <w:r w:rsidRPr="005E64BF">
        <w:rPr>
          <w:spacing w:val="-5"/>
        </w:rPr>
        <w:t xml:space="preserve"> </w:t>
      </w:r>
      <w:r w:rsidRPr="005E64BF">
        <w:t>la</w:t>
      </w:r>
      <w:r w:rsidRPr="005E64BF">
        <w:rPr>
          <w:spacing w:val="-4"/>
        </w:rPr>
        <w:t xml:space="preserve"> </w:t>
      </w:r>
      <w:r w:rsidRPr="005E64BF">
        <w:t>part</w:t>
      </w:r>
      <w:r w:rsidRPr="005E64BF">
        <w:rPr>
          <w:spacing w:val="-4"/>
        </w:rPr>
        <w:t xml:space="preserve"> </w:t>
      </w:r>
      <w:r w:rsidRPr="005E64BF">
        <w:t>du</w:t>
      </w:r>
      <w:r w:rsidRPr="005E64BF">
        <w:rPr>
          <w:spacing w:val="-4"/>
        </w:rPr>
        <w:t xml:space="preserve"> </w:t>
      </w:r>
      <w:r w:rsidRPr="005E64BF">
        <w:t>Producteur</w:t>
      </w:r>
      <w:r w:rsidRPr="005E64BF">
        <w:rPr>
          <w:spacing w:val="-3"/>
        </w:rPr>
        <w:t xml:space="preserve"> </w:t>
      </w:r>
      <w:r w:rsidRPr="005E64BF">
        <w:t>au</w:t>
      </w:r>
      <w:r w:rsidRPr="005E64BF">
        <w:rPr>
          <w:spacing w:val="-4"/>
        </w:rPr>
        <w:t xml:space="preserve"> </w:t>
      </w:r>
      <w:r w:rsidRPr="005E64BF">
        <w:t>dit</w:t>
      </w:r>
      <w:r w:rsidRPr="005E64BF">
        <w:rPr>
          <w:spacing w:val="-2"/>
        </w:rPr>
        <w:t xml:space="preserve"> </w:t>
      </w:r>
      <w:r w:rsidRPr="005E64BF">
        <w:t>droit</w:t>
      </w:r>
      <w:r w:rsidRPr="005E64BF">
        <w:rPr>
          <w:spacing w:val="-2"/>
        </w:rPr>
        <w:t xml:space="preserve"> </w:t>
      </w:r>
      <w:r w:rsidRPr="005E64BF">
        <w:t>de</w:t>
      </w:r>
      <w:r w:rsidRPr="005E64BF">
        <w:rPr>
          <w:spacing w:val="-5"/>
        </w:rPr>
        <w:t xml:space="preserve"> </w:t>
      </w:r>
      <w:r w:rsidRPr="005E64BF">
        <w:t>priorité.</w:t>
      </w:r>
      <w:r w:rsidRPr="005E64BF">
        <w:rPr>
          <w:spacing w:val="-2"/>
        </w:rPr>
        <w:t xml:space="preserve"> </w:t>
      </w:r>
      <w:r w:rsidRPr="005E64BF">
        <w:t>L’Auteur</w:t>
      </w:r>
      <w:r w:rsidRPr="005E64BF">
        <w:rPr>
          <w:spacing w:val="-3"/>
        </w:rPr>
        <w:t xml:space="preserve"> </w:t>
      </w:r>
      <w:r w:rsidRPr="005E64BF">
        <w:t>pourra</w:t>
      </w:r>
      <w:r w:rsidRPr="005E64BF">
        <w:rPr>
          <w:spacing w:val="-4"/>
        </w:rPr>
        <w:t xml:space="preserve"> </w:t>
      </w:r>
      <w:r w:rsidRPr="005E64BF">
        <w:t>alors</w:t>
      </w:r>
      <w:r w:rsidRPr="005E64BF">
        <w:rPr>
          <w:spacing w:val="-2"/>
        </w:rPr>
        <w:t xml:space="preserve"> </w:t>
      </w:r>
      <w:r w:rsidRPr="005E64BF">
        <w:t>conclure</w:t>
      </w:r>
      <w:r w:rsidRPr="005E64BF">
        <w:rPr>
          <w:spacing w:val="-2"/>
        </w:rPr>
        <w:t xml:space="preserve"> </w:t>
      </w:r>
      <w:r w:rsidRPr="005E64BF">
        <w:t>avec un</w:t>
      </w:r>
      <w:r w:rsidRPr="005E64BF">
        <w:rPr>
          <w:spacing w:val="-7"/>
        </w:rPr>
        <w:t xml:space="preserve"> </w:t>
      </w:r>
      <w:r w:rsidRPr="005E64BF">
        <w:t>tiers,</w:t>
      </w:r>
      <w:r w:rsidRPr="005E64BF">
        <w:rPr>
          <w:spacing w:val="-6"/>
        </w:rPr>
        <w:t xml:space="preserve"> </w:t>
      </w:r>
      <w:r w:rsidRPr="005E64BF">
        <w:t>sous</w:t>
      </w:r>
      <w:r w:rsidRPr="005E64BF">
        <w:rPr>
          <w:spacing w:val="-5"/>
        </w:rPr>
        <w:t xml:space="preserve"> </w:t>
      </w:r>
      <w:r w:rsidRPr="005E64BF">
        <w:t>réserve</w:t>
      </w:r>
      <w:r w:rsidRPr="005E64BF">
        <w:rPr>
          <w:spacing w:val="-4"/>
        </w:rPr>
        <w:t xml:space="preserve"> </w:t>
      </w:r>
      <w:r w:rsidRPr="005E64BF">
        <w:t>de</w:t>
      </w:r>
      <w:r w:rsidRPr="005E64BF">
        <w:rPr>
          <w:spacing w:val="-4"/>
        </w:rPr>
        <w:t xml:space="preserve"> </w:t>
      </w:r>
      <w:r w:rsidRPr="005E64BF">
        <w:t>traiter</w:t>
      </w:r>
      <w:r w:rsidRPr="005E64BF">
        <w:rPr>
          <w:spacing w:val="-4"/>
        </w:rPr>
        <w:t xml:space="preserve"> </w:t>
      </w:r>
      <w:r w:rsidRPr="005E64BF">
        <w:t>à</w:t>
      </w:r>
      <w:r w:rsidRPr="005E64BF">
        <w:rPr>
          <w:spacing w:val="-6"/>
        </w:rPr>
        <w:t xml:space="preserve"> </w:t>
      </w:r>
      <w:r w:rsidRPr="005E64BF">
        <w:t>des</w:t>
      </w:r>
      <w:r w:rsidRPr="005E64BF">
        <w:rPr>
          <w:spacing w:val="-6"/>
        </w:rPr>
        <w:t xml:space="preserve"> </w:t>
      </w:r>
      <w:r w:rsidRPr="005E64BF">
        <w:t>conditions</w:t>
      </w:r>
      <w:r w:rsidRPr="005E64BF">
        <w:rPr>
          <w:spacing w:val="-3"/>
        </w:rPr>
        <w:t xml:space="preserve"> </w:t>
      </w:r>
      <w:proofErr w:type="gramStart"/>
      <w:r w:rsidRPr="005E64BF">
        <w:t>qui</w:t>
      </w:r>
      <w:r w:rsidRPr="005E64BF">
        <w:rPr>
          <w:spacing w:val="-7"/>
        </w:rPr>
        <w:t xml:space="preserve"> </w:t>
      </w:r>
      <w:r w:rsidRPr="005E64BF">
        <w:t>seraient</w:t>
      </w:r>
      <w:r w:rsidRPr="005E64BF">
        <w:rPr>
          <w:spacing w:val="-2"/>
        </w:rPr>
        <w:t xml:space="preserve"> </w:t>
      </w:r>
      <w:r w:rsidRPr="005E64BF">
        <w:t>pas</w:t>
      </w:r>
      <w:proofErr w:type="gramEnd"/>
      <w:r w:rsidRPr="005E64BF">
        <w:rPr>
          <w:spacing w:val="-6"/>
        </w:rPr>
        <w:t xml:space="preserve"> </w:t>
      </w:r>
      <w:r w:rsidRPr="005E64BF">
        <w:t>plus</w:t>
      </w:r>
      <w:r w:rsidRPr="005E64BF">
        <w:rPr>
          <w:spacing w:val="-4"/>
        </w:rPr>
        <w:t xml:space="preserve"> </w:t>
      </w:r>
      <w:r w:rsidRPr="005E64BF">
        <w:t>favorables</w:t>
      </w:r>
      <w:r w:rsidRPr="005E64BF">
        <w:rPr>
          <w:spacing w:val="-3"/>
        </w:rPr>
        <w:t xml:space="preserve"> </w:t>
      </w:r>
      <w:r w:rsidRPr="005E64BF">
        <w:t>que</w:t>
      </w:r>
      <w:r w:rsidRPr="005E64BF">
        <w:rPr>
          <w:spacing w:val="-7"/>
        </w:rPr>
        <w:t xml:space="preserve"> </w:t>
      </w:r>
      <w:r w:rsidRPr="005E64BF">
        <w:t>celles</w:t>
      </w:r>
      <w:r w:rsidRPr="005E64BF">
        <w:rPr>
          <w:spacing w:val="-6"/>
        </w:rPr>
        <w:t xml:space="preserve"> </w:t>
      </w:r>
      <w:r w:rsidRPr="005E64BF">
        <w:t>transmises au Producteur.</w:t>
      </w:r>
    </w:p>
    <w:p w14:paraId="4D87C683" w14:textId="3AFD9E17" w:rsidR="00CD5F06" w:rsidRPr="005E64BF" w:rsidRDefault="007B5B45" w:rsidP="00B7659C">
      <w:pPr>
        <w:rPr>
          <w:sz w:val="20"/>
          <w:szCs w:val="20"/>
        </w:rPr>
      </w:pPr>
      <w:r w:rsidRPr="005E64BF">
        <w:rPr>
          <w:sz w:val="20"/>
          <w:szCs w:val="20"/>
        </w:rPr>
        <w:t>Il est entendu que dans l’un et l’autre cas, toute modification de la proposition initiale sera transmise au Producteur, sachant que cela reportera le délai précité de 15 (quinze) jours.</w:t>
      </w:r>
    </w:p>
    <w:p w14:paraId="7A4A2CE8" w14:textId="77777777" w:rsidR="00E574FB" w:rsidRDefault="00E574FB" w:rsidP="00E574FB">
      <w:pPr>
        <w:pStyle w:val="Corpsdetexte"/>
        <w:ind w:left="0"/>
        <w:outlineLvl w:val="1"/>
        <w:rPr>
          <w:b/>
          <w:u w:val="single"/>
        </w:rPr>
      </w:pPr>
      <w:bookmarkStart w:id="1" w:name="ARTICLE_2_–_DUREE"/>
      <w:bookmarkEnd w:id="1"/>
    </w:p>
    <w:p w14:paraId="68F62AE6" w14:textId="0E53C869" w:rsidR="00E574FB" w:rsidRPr="008169A3" w:rsidRDefault="00E574FB" w:rsidP="00E574FB">
      <w:pPr>
        <w:pStyle w:val="Corpsdetexte"/>
        <w:ind w:left="0"/>
        <w:outlineLvl w:val="1"/>
        <w:rPr>
          <w:b/>
          <w:u w:val="single"/>
        </w:rPr>
      </w:pPr>
      <w:r w:rsidRPr="008169A3">
        <w:rPr>
          <w:b/>
          <w:u w:val="single"/>
        </w:rPr>
        <w:t>F</w:t>
      </w:r>
      <w:r>
        <w:rPr>
          <w:b/>
          <w:u w:val="single"/>
        </w:rPr>
        <w:t xml:space="preserve">. </w:t>
      </w:r>
      <w:r w:rsidRPr="008169A3">
        <w:rPr>
          <w:b/>
          <w:u w:val="single"/>
        </w:rPr>
        <w:t>Autorisation relative aux attributs de la personnalité de l’Auteur</w:t>
      </w:r>
    </w:p>
    <w:p w14:paraId="46D8B496" w14:textId="77777777" w:rsidR="00E574FB" w:rsidRPr="00092A34" w:rsidRDefault="00E574FB" w:rsidP="00E574FB">
      <w:pPr>
        <w:rPr>
          <w:b/>
          <w:smallCaps/>
          <w:sz w:val="20"/>
          <w:szCs w:val="20"/>
          <w:u w:val="single"/>
        </w:rPr>
      </w:pPr>
    </w:p>
    <w:p w14:paraId="0294C213" w14:textId="11DB971C" w:rsidR="00E574FB" w:rsidRPr="00092A34" w:rsidRDefault="00E574FB" w:rsidP="00E574FB">
      <w:pPr>
        <w:pStyle w:val="Corpsdutexte"/>
        <w:rPr>
          <w:rFonts w:ascii="Arial" w:hAnsi="Arial" w:cs="Arial"/>
        </w:rPr>
      </w:pPr>
      <w:r w:rsidRPr="00092A34">
        <w:rPr>
          <w:rFonts w:ascii="Arial" w:hAnsi="Arial" w:cs="Arial"/>
        </w:rPr>
        <w:t>L’Auteur autorise le Producteur</w:t>
      </w:r>
      <w:r w:rsidRPr="00092A34">
        <w:rPr>
          <w:rFonts w:ascii="Arial" w:hAnsi="Arial" w:cs="Arial"/>
          <w:smallCaps/>
        </w:rPr>
        <w:t xml:space="preserve">, </w:t>
      </w:r>
      <w:r w:rsidRPr="00092A34">
        <w:rPr>
          <w:rFonts w:ascii="Arial" w:hAnsi="Arial" w:cs="Arial"/>
        </w:rPr>
        <w:t xml:space="preserve">ses mandataires et/ou cessionnaires et partenaires </w:t>
      </w:r>
      <w:r>
        <w:rPr>
          <w:rFonts w:ascii="Arial" w:hAnsi="Arial" w:cs="Arial"/>
        </w:rPr>
        <w:t>du Documentaire</w:t>
      </w:r>
      <w:r w:rsidRPr="00092A34">
        <w:rPr>
          <w:rFonts w:ascii="Arial" w:hAnsi="Arial" w:cs="Arial"/>
        </w:rPr>
        <w:t>, à utiliser son nom, son image et/ou sa voix</w:t>
      </w:r>
      <w:r>
        <w:rPr>
          <w:rFonts w:ascii="Arial" w:hAnsi="Arial" w:cs="Arial"/>
        </w:rPr>
        <w:t xml:space="preserve"> </w:t>
      </w:r>
      <w:r w:rsidRPr="00092A34">
        <w:rPr>
          <w:rFonts w:ascii="Arial" w:hAnsi="Arial" w:cs="Arial"/>
        </w:rPr>
        <w:t>(et d’une manière générale, ses attributs de la personnalité)</w:t>
      </w:r>
      <w:r>
        <w:rPr>
          <w:rFonts w:ascii="Arial" w:hAnsi="Arial" w:cs="Arial"/>
        </w:rPr>
        <w:t xml:space="preserve"> prises/enregistrées dans le cadre de la production du Documentaire</w:t>
      </w:r>
      <w:r w:rsidRPr="00092A34">
        <w:rPr>
          <w:rFonts w:ascii="Arial" w:hAnsi="Arial" w:cs="Arial"/>
        </w:rPr>
        <w:t xml:space="preserve">, par tous moyens connus et inconnus à ce jour, </w:t>
      </w:r>
      <w:r>
        <w:rPr>
          <w:rFonts w:ascii="Arial" w:hAnsi="Arial" w:cs="Arial"/>
        </w:rPr>
        <w:t>les éléments de sa biographie,</w:t>
      </w:r>
      <w:r w:rsidRPr="00092A34">
        <w:rPr>
          <w:rFonts w:ascii="Arial" w:hAnsi="Arial" w:cs="Arial"/>
        </w:rPr>
        <w:t xml:space="preserve"> sur tous supports, dans le monde entier, pendant toute la durée de l’exploitation </w:t>
      </w:r>
      <w:r>
        <w:rPr>
          <w:rFonts w:ascii="Arial" w:hAnsi="Arial" w:cs="Arial"/>
        </w:rPr>
        <w:t>du Documentaire</w:t>
      </w:r>
      <w:r w:rsidRPr="00092A34">
        <w:rPr>
          <w:rFonts w:ascii="Arial" w:hAnsi="Arial" w:cs="Arial"/>
        </w:rPr>
        <w:t xml:space="preserve"> et ce sans que ces exploitations ne donnent lieu à une rémunération complémentaire en faveur de l’Auteur, pour :</w:t>
      </w:r>
    </w:p>
    <w:p w14:paraId="1FE615BE" w14:textId="77777777" w:rsidR="00E574FB" w:rsidRPr="00092A34" w:rsidRDefault="00E574FB" w:rsidP="00E574FB">
      <w:pPr>
        <w:pStyle w:val="Corpsdutexte"/>
        <w:rPr>
          <w:rFonts w:ascii="Arial" w:hAnsi="Arial" w:cs="Arial"/>
        </w:rPr>
      </w:pPr>
    </w:p>
    <w:p w14:paraId="58DCCE66" w14:textId="329B9A9F" w:rsidR="00E574FB" w:rsidRPr="00092A34" w:rsidRDefault="00E574FB" w:rsidP="00E574FB">
      <w:pPr>
        <w:pStyle w:val="Corpsdutexte"/>
        <w:numPr>
          <w:ilvl w:val="0"/>
          <w:numId w:val="106"/>
        </w:numPr>
        <w:rPr>
          <w:rFonts w:ascii="Arial" w:hAnsi="Arial" w:cs="Arial"/>
        </w:rPr>
      </w:pPr>
      <w:proofErr w:type="gramStart"/>
      <w:r w:rsidRPr="00092A34">
        <w:rPr>
          <w:rFonts w:ascii="Arial" w:hAnsi="Arial" w:cs="Arial"/>
        </w:rPr>
        <w:t>la</w:t>
      </w:r>
      <w:proofErr w:type="gramEnd"/>
      <w:r w:rsidRPr="00092A34">
        <w:rPr>
          <w:rFonts w:ascii="Arial" w:hAnsi="Arial" w:cs="Arial"/>
        </w:rPr>
        <w:t xml:space="preserve"> réalisation et l’exploitation de tout « </w:t>
      </w:r>
      <w:proofErr w:type="spellStart"/>
      <w:r w:rsidRPr="00092A34">
        <w:rPr>
          <w:rFonts w:ascii="Arial" w:hAnsi="Arial" w:cs="Arial"/>
        </w:rPr>
        <w:t>making</w:t>
      </w:r>
      <w:proofErr w:type="spellEnd"/>
      <w:r w:rsidRPr="00092A34">
        <w:rPr>
          <w:rFonts w:ascii="Arial" w:hAnsi="Arial" w:cs="Arial"/>
        </w:rPr>
        <w:t xml:space="preserve"> of » (à savoir la production d'œuvres audiovisuelles et/ou radiophoniques</w:t>
      </w:r>
      <w:r>
        <w:rPr>
          <w:rFonts w:ascii="Arial" w:hAnsi="Arial" w:cs="Arial"/>
        </w:rPr>
        <w:t xml:space="preserve"> </w:t>
      </w:r>
      <w:r w:rsidRPr="00092A34">
        <w:rPr>
          <w:rFonts w:ascii="Arial" w:hAnsi="Arial" w:cs="Arial"/>
        </w:rPr>
        <w:t xml:space="preserve">ayant pour objet de décrire, analyser, commenter le processus de création </w:t>
      </w:r>
      <w:r>
        <w:rPr>
          <w:rFonts w:ascii="Arial" w:hAnsi="Arial" w:cs="Arial"/>
        </w:rPr>
        <w:t>du Documentaire</w:t>
      </w:r>
      <w:r w:rsidRPr="00092A34">
        <w:rPr>
          <w:rFonts w:ascii="Arial" w:hAnsi="Arial" w:cs="Arial"/>
        </w:rPr>
        <w:t xml:space="preserve">) et de tout « bonus » (tout autre document audiovisuel réalisé à propos </w:t>
      </w:r>
      <w:r>
        <w:rPr>
          <w:rFonts w:ascii="Arial" w:hAnsi="Arial" w:cs="Arial"/>
        </w:rPr>
        <w:t>du Documentaire</w:t>
      </w:r>
      <w:r w:rsidRPr="00092A34">
        <w:rPr>
          <w:rFonts w:ascii="Arial" w:hAnsi="Arial" w:cs="Arial"/>
        </w:rPr>
        <w:t xml:space="preserve">, de sa préparation, du tournage, de la post-production et/ou de sa promotion), </w:t>
      </w:r>
    </w:p>
    <w:p w14:paraId="29E70EA0" w14:textId="77777777" w:rsidR="00E574FB" w:rsidRPr="00092A34" w:rsidRDefault="00E574FB" w:rsidP="00E574FB">
      <w:pPr>
        <w:pStyle w:val="Corpsdutexte"/>
        <w:ind w:left="720"/>
        <w:rPr>
          <w:rFonts w:ascii="Arial" w:hAnsi="Arial" w:cs="Arial"/>
        </w:rPr>
      </w:pPr>
    </w:p>
    <w:p w14:paraId="2028D55C" w14:textId="4B0405F0" w:rsidR="00E574FB" w:rsidRPr="00092A34" w:rsidRDefault="00E574FB" w:rsidP="00E574FB">
      <w:pPr>
        <w:pStyle w:val="Corpsdutexte"/>
        <w:numPr>
          <w:ilvl w:val="0"/>
          <w:numId w:val="106"/>
        </w:numPr>
        <w:rPr>
          <w:rFonts w:ascii="Arial" w:hAnsi="Arial" w:cs="Arial"/>
        </w:rPr>
      </w:pPr>
      <w:proofErr w:type="gramStart"/>
      <w:r w:rsidRPr="00092A34">
        <w:rPr>
          <w:rFonts w:ascii="Arial" w:hAnsi="Arial" w:cs="Arial"/>
        </w:rPr>
        <w:t>l’illustration</w:t>
      </w:r>
      <w:proofErr w:type="gramEnd"/>
      <w:r w:rsidRPr="00092A34">
        <w:rPr>
          <w:rFonts w:ascii="Arial" w:hAnsi="Arial" w:cs="Arial"/>
        </w:rPr>
        <w:t xml:space="preserve"> des menus d’accueil et chapitres de navigation contenus dans les vidéogrammes </w:t>
      </w:r>
      <w:r>
        <w:rPr>
          <w:rFonts w:ascii="Arial" w:hAnsi="Arial" w:cs="Arial"/>
        </w:rPr>
        <w:t>du Documentaire</w:t>
      </w:r>
      <w:r w:rsidRPr="00092A34">
        <w:rPr>
          <w:rFonts w:ascii="Arial" w:hAnsi="Arial" w:cs="Arial"/>
        </w:rPr>
        <w:t xml:space="preserve"> ou tous autres supports interactifs incluant </w:t>
      </w:r>
      <w:r>
        <w:rPr>
          <w:rFonts w:ascii="Arial" w:hAnsi="Arial" w:cs="Arial"/>
        </w:rPr>
        <w:t>le Documentaire</w:t>
      </w:r>
      <w:r w:rsidRPr="00092A34">
        <w:rPr>
          <w:rFonts w:ascii="Arial" w:hAnsi="Arial" w:cs="Arial"/>
        </w:rPr>
        <w:t xml:space="preserve"> en tout ou partie, ou présentés lors de la diffusion ou de la communication </w:t>
      </w:r>
      <w:r>
        <w:rPr>
          <w:rFonts w:ascii="Arial" w:hAnsi="Arial" w:cs="Arial"/>
        </w:rPr>
        <w:t>du Documentaire</w:t>
      </w:r>
      <w:r w:rsidRPr="00092A34">
        <w:rPr>
          <w:rFonts w:ascii="Arial" w:hAnsi="Arial" w:cs="Arial"/>
        </w:rPr>
        <w:t xml:space="preserve"> en vidéo à la demande ou par tous autres moyens permettant l’insertion de tels menus (tel que notamment site internet </w:t>
      </w:r>
      <w:r>
        <w:rPr>
          <w:rFonts w:ascii="Arial" w:hAnsi="Arial" w:cs="Arial"/>
        </w:rPr>
        <w:t>du Documentaire</w:t>
      </w:r>
      <w:r w:rsidRPr="00092A34">
        <w:rPr>
          <w:rFonts w:ascii="Arial" w:hAnsi="Arial" w:cs="Arial"/>
        </w:rPr>
        <w:t xml:space="preserve">, du </w:t>
      </w:r>
      <w:r w:rsidRPr="006C5FDC">
        <w:rPr>
          <w:rFonts w:ascii="Arial" w:hAnsi="Arial" w:cs="Arial"/>
        </w:rPr>
        <w:t>Producteur, du Diffuse</w:t>
      </w:r>
      <w:r>
        <w:rPr>
          <w:rFonts w:ascii="Arial" w:hAnsi="Arial" w:cs="Arial"/>
        </w:rPr>
        <w:t>u</w:t>
      </w:r>
      <w:r w:rsidRPr="006C5FDC">
        <w:rPr>
          <w:rFonts w:ascii="Arial" w:hAnsi="Arial" w:cs="Arial"/>
        </w:rPr>
        <w:t xml:space="preserve">r, des mandataires, cessionnaires et/ou des partenaires </w:t>
      </w:r>
      <w:r>
        <w:rPr>
          <w:rFonts w:ascii="Arial" w:hAnsi="Arial" w:cs="Arial"/>
        </w:rPr>
        <w:t>du Documentaire</w:t>
      </w:r>
      <w:r w:rsidRPr="006C5FDC">
        <w:rPr>
          <w:rFonts w:ascii="Arial" w:hAnsi="Arial" w:cs="Arial"/>
        </w:rPr>
        <w:t>)</w:t>
      </w:r>
      <w:r w:rsidRPr="00092A34">
        <w:rPr>
          <w:rFonts w:ascii="Arial" w:hAnsi="Arial" w:cs="Arial"/>
        </w:rPr>
        <w:t>,</w:t>
      </w:r>
    </w:p>
    <w:p w14:paraId="598DFDF7" w14:textId="77777777" w:rsidR="00E574FB" w:rsidRPr="00092A34" w:rsidRDefault="00E574FB" w:rsidP="00E574FB">
      <w:pPr>
        <w:pStyle w:val="Corpsdutexte"/>
        <w:rPr>
          <w:rFonts w:ascii="Arial" w:hAnsi="Arial" w:cs="Arial"/>
        </w:rPr>
      </w:pPr>
    </w:p>
    <w:p w14:paraId="3754DAE0" w14:textId="14485CF8" w:rsidR="00E574FB" w:rsidRPr="00092A34" w:rsidRDefault="00E574FB" w:rsidP="00E574FB">
      <w:pPr>
        <w:numPr>
          <w:ilvl w:val="0"/>
          <w:numId w:val="106"/>
        </w:numPr>
        <w:rPr>
          <w:sz w:val="20"/>
          <w:szCs w:val="20"/>
        </w:rPr>
      </w:pPr>
      <w:proofErr w:type="gramStart"/>
      <w:r w:rsidRPr="00092A34">
        <w:rPr>
          <w:sz w:val="20"/>
          <w:szCs w:val="20"/>
        </w:rPr>
        <w:t>l’illustration</w:t>
      </w:r>
      <w:proofErr w:type="gramEnd"/>
      <w:r w:rsidRPr="00092A34">
        <w:rPr>
          <w:sz w:val="20"/>
          <w:szCs w:val="20"/>
        </w:rPr>
        <w:t xml:space="preserve"> de toutes émissions télévisées, radiodiffusées, internet (plateau, magazines, documentaires, reportage, actualité, etc.) consacrées en tout ou partie à l’audiovisuel ou à un professionnel de l’audiovisuel ou à des fins de promotion </w:t>
      </w:r>
      <w:r>
        <w:rPr>
          <w:sz w:val="20"/>
          <w:szCs w:val="20"/>
        </w:rPr>
        <w:t>du Documentaire</w:t>
      </w:r>
      <w:r w:rsidRPr="00092A34">
        <w:rPr>
          <w:sz w:val="20"/>
          <w:szCs w:val="20"/>
        </w:rPr>
        <w:t xml:space="preserve">, </w:t>
      </w:r>
    </w:p>
    <w:p w14:paraId="4D5D9DAA" w14:textId="77777777" w:rsidR="00E574FB" w:rsidRPr="00092A34" w:rsidRDefault="00E574FB" w:rsidP="00E574FB">
      <w:pPr>
        <w:rPr>
          <w:sz w:val="20"/>
          <w:szCs w:val="20"/>
        </w:rPr>
      </w:pPr>
    </w:p>
    <w:p w14:paraId="1B7657E1" w14:textId="7464A193" w:rsidR="00E574FB" w:rsidRPr="00092A34" w:rsidRDefault="00E574FB" w:rsidP="00E574FB">
      <w:pPr>
        <w:numPr>
          <w:ilvl w:val="0"/>
          <w:numId w:val="106"/>
        </w:numPr>
        <w:rPr>
          <w:sz w:val="20"/>
          <w:szCs w:val="20"/>
        </w:rPr>
      </w:pPr>
      <w:proofErr w:type="gramStart"/>
      <w:r w:rsidRPr="00092A34">
        <w:rPr>
          <w:sz w:val="20"/>
          <w:szCs w:val="20"/>
        </w:rPr>
        <w:t>l’illustration</w:t>
      </w:r>
      <w:proofErr w:type="gramEnd"/>
      <w:r w:rsidRPr="00092A34">
        <w:rPr>
          <w:sz w:val="20"/>
          <w:szCs w:val="20"/>
        </w:rPr>
        <w:t xml:space="preserve"> de l’activité du Producteur, </w:t>
      </w:r>
      <w:r>
        <w:rPr>
          <w:sz w:val="20"/>
          <w:szCs w:val="20"/>
        </w:rPr>
        <w:t xml:space="preserve">du Diffuseur, </w:t>
      </w:r>
      <w:r w:rsidRPr="00092A34">
        <w:rPr>
          <w:sz w:val="20"/>
          <w:szCs w:val="20"/>
        </w:rPr>
        <w:t>des mandataires, cessionnaires</w:t>
      </w:r>
      <w:r>
        <w:rPr>
          <w:sz w:val="20"/>
          <w:szCs w:val="20"/>
        </w:rPr>
        <w:t xml:space="preserve"> </w:t>
      </w:r>
      <w:r w:rsidRPr="00092A34">
        <w:rPr>
          <w:sz w:val="20"/>
          <w:szCs w:val="20"/>
        </w:rPr>
        <w:t xml:space="preserve">et de tous partenaires </w:t>
      </w:r>
      <w:r>
        <w:rPr>
          <w:sz w:val="20"/>
          <w:szCs w:val="20"/>
        </w:rPr>
        <w:t>du Documentaire</w:t>
      </w:r>
      <w:r w:rsidRPr="00092A34">
        <w:rPr>
          <w:sz w:val="20"/>
          <w:szCs w:val="20"/>
        </w:rPr>
        <w:t>, par tous modes, moyens, supports et procédés,</w:t>
      </w:r>
    </w:p>
    <w:p w14:paraId="26161367" w14:textId="77777777" w:rsidR="00E574FB" w:rsidRPr="00092A34" w:rsidRDefault="00E574FB" w:rsidP="00E574FB">
      <w:pPr>
        <w:rPr>
          <w:sz w:val="20"/>
          <w:szCs w:val="20"/>
        </w:rPr>
      </w:pPr>
    </w:p>
    <w:p w14:paraId="37F326E4" w14:textId="539778FD" w:rsidR="00E574FB" w:rsidRPr="00092A34" w:rsidRDefault="00E574FB" w:rsidP="00E574FB">
      <w:pPr>
        <w:numPr>
          <w:ilvl w:val="0"/>
          <w:numId w:val="106"/>
        </w:numPr>
        <w:rPr>
          <w:sz w:val="20"/>
          <w:szCs w:val="20"/>
        </w:rPr>
      </w:pPr>
      <w:proofErr w:type="gramStart"/>
      <w:r w:rsidRPr="00092A34">
        <w:rPr>
          <w:sz w:val="20"/>
          <w:szCs w:val="20"/>
        </w:rPr>
        <w:t>la</w:t>
      </w:r>
      <w:proofErr w:type="gramEnd"/>
      <w:r w:rsidRPr="00092A34">
        <w:rPr>
          <w:sz w:val="20"/>
          <w:szCs w:val="20"/>
        </w:rPr>
        <w:t xml:space="preserve"> réalisation et la commercialisation d’ouvrages (making-of littéraire, « carnets de route », « beau livre » et autres récits illustrés tirés </w:t>
      </w:r>
      <w:r>
        <w:rPr>
          <w:sz w:val="20"/>
          <w:szCs w:val="20"/>
        </w:rPr>
        <w:t>du Documentaire</w:t>
      </w:r>
      <w:r w:rsidRPr="00092A34">
        <w:rPr>
          <w:sz w:val="20"/>
          <w:szCs w:val="20"/>
        </w:rPr>
        <w:t xml:space="preserve"> ou à propos </w:t>
      </w:r>
      <w:r>
        <w:rPr>
          <w:sz w:val="20"/>
          <w:szCs w:val="20"/>
        </w:rPr>
        <w:t>du Documentaire</w:t>
      </w:r>
      <w:r w:rsidRPr="00092A34">
        <w:rPr>
          <w:sz w:val="20"/>
          <w:szCs w:val="20"/>
        </w:rPr>
        <w:t>, ouvrage/documentation sur l’activité du Producteur</w:t>
      </w:r>
      <w:r>
        <w:rPr>
          <w:sz w:val="20"/>
          <w:szCs w:val="20"/>
        </w:rPr>
        <w:t xml:space="preserve"> et/ou du Diffuseur, des mandataires, cessionnaires</w:t>
      </w:r>
      <w:r w:rsidRPr="00092A34">
        <w:rPr>
          <w:sz w:val="20"/>
          <w:szCs w:val="20"/>
        </w:rPr>
        <w:t xml:space="preserve"> et/ou des partenaires </w:t>
      </w:r>
      <w:r>
        <w:rPr>
          <w:sz w:val="20"/>
          <w:szCs w:val="20"/>
        </w:rPr>
        <w:t>du Documentaire et/ou d’un professionnel du cinéma</w:t>
      </w:r>
      <w:r w:rsidRPr="00092A34">
        <w:rPr>
          <w:sz w:val="20"/>
          <w:szCs w:val="20"/>
        </w:rPr>
        <w:t xml:space="preserve">, ainsi que pour la promotion et la publicité desdits ouvrages, etc.), </w:t>
      </w:r>
    </w:p>
    <w:p w14:paraId="0627D5D1" w14:textId="77777777" w:rsidR="00E574FB" w:rsidRPr="00092A34" w:rsidRDefault="00E574FB" w:rsidP="00E574FB">
      <w:pPr>
        <w:rPr>
          <w:sz w:val="20"/>
          <w:szCs w:val="20"/>
        </w:rPr>
      </w:pPr>
    </w:p>
    <w:p w14:paraId="4142765D" w14:textId="75097406" w:rsidR="00E574FB" w:rsidRPr="00092A34" w:rsidRDefault="00E574FB" w:rsidP="00E574FB">
      <w:pPr>
        <w:numPr>
          <w:ilvl w:val="0"/>
          <w:numId w:val="106"/>
        </w:numPr>
        <w:rPr>
          <w:sz w:val="20"/>
          <w:szCs w:val="20"/>
        </w:rPr>
      </w:pPr>
      <w:proofErr w:type="gramStart"/>
      <w:r w:rsidRPr="00092A34">
        <w:rPr>
          <w:sz w:val="20"/>
          <w:szCs w:val="20"/>
        </w:rPr>
        <w:t>l’illustration</w:t>
      </w:r>
      <w:proofErr w:type="gramEnd"/>
      <w:r w:rsidRPr="00092A34">
        <w:rPr>
          <w:sz w:val="20"/>
          <w:szCs w:val="20"/>
        </w:rPr>
        <w:t xml:space="preserve"> ou la documentation d’expositions consacrées à l’audiovisuel, au cinéma</w:t>
      </w:r>
      <w:r>
        <w:rPr>
          <w:sz w:val="20"/>
          <w:szCs w:val="20"/>
        </w:rPr>
        <w:t xml:space="preserve"> (en ce inclus expositions consacrées à un talent et/ou collaborateur du Documentaire)</w:t>
      </w:r>
      <w:r w:rsidRPr="00092A34">
        <w:rPr>
          <w:sz w:val="20"/>
          <w:szCs w:val="20"/>
        </w:rPr>
        <w:t xml:space="preserve"> et/ou à l’activité ou l’univers du Producteur, </w:t>
      </w:r>
      <w:r>
        <w:rPr>
          <w:sz w:val="20"/>
          <w:szCs w:val="20"/>
        </w:rPr>
        <w:t>du Diffuseur, de</w:t>
      </w:r>
      <w:r w:rsidRPr="00092A34">
        <w:rPr>
          <w:sz w:val="20"/>
          <w:szCs w:val="20"/>
        </w:rPr>
        <w:t xml:space="preserve">s mandataires, cessionnaires et partenaires </w:t>
      </w:r>
      <w:r>
        <w:rPr>
          <w:sz w:val="20"/>
          <w:szCs w:val="20"/>
        </w:rPr>
        <w:t>du Documentaire</w:t>
      </w:r>
      <w:r w:rsidRPr="00092A34">
        <w:rPr>
          <w:sz w:val="20"/>
          <w:szCs w:val="20"/>
        </w:rPr>
        <w:t>, ainsi que pour la promotion et la publicité de ces expositions.</w:t>
      </w:r>
    </w:p>
    <w:p w14:paraId="2DC3938B" w14:textId="77777777" w:rsidR="00E574FB" w:rsidRPr="00092A34" w:rsidRDefault="00E574FB" w:rsidP="00E574FB">
      <w:pPr>
        <w:tabs>
          <w:tab w:val="left" w:pos="-720"/>
          <w:tab w:val="right" w:pos="7938"/>
        </w:tabs>
        <w:suppressAutoHyphens/>
        <w:rPr>
          <w:sz w:val="20"/>
          <w:szCs w:val="20"/>
        </w:rPr>
      </w:pPr>
    </w:p>
    <w:p w14:paraId="43001975" w14:textId="77777777" w:rsidR="00E574FB" w:rsidRDefault="00E574FB" w:rsidP="00E574FB">
      <w:pPr>
        <w:tabs>
          <w:tab w:val="left" w:pos="-720"/>
          <w:tab w:val="right" w:pos="7938"/>
        </w:tabs>
        <w:suppressAutoHyphens/>
        <w:rPr>
          <w:sz w:val="20"/>
          <w:szCs w:val="20"/>
        </w:rPr>
      </w:pPr>
      <w:r w:rsidRPr="00640BF6">
        <w:rPr>
          <w:sz w:val="20"/>
          <w:szCs w:val="20"/>
          <w:highlight w:val="green"/>
        </w:rPr>
        <w:t>Concernant lesdits éléments (extraits, enregistrements, photographies) le représentant, l’Auteur devra donner son accord préalable. L’Auteur se prononcera au plus tard 5 (cinq) jours ouvrés après leur envoi à l’Agent par le Producteur. A défaut de réponse de l’Auteur, leur utilisation sera réputée avoir été acceptée.</w:t>
      </w:r>
    </w:p>
    <w:p w14:paraId="75DD6ECC" w14:textId="77777777" w:rsidR="00E574FB" w:rsidRPr="00092A34" w:rsidRDefault="00E574FB" w:rsidP="00E574FB">
      <w:pPr>
        <w:tabs>
          <w:tab w:val="left" w:pos="-720"/>
          <w:tab w:val="right" w:pos="7938"/>
        </w:tabs>
        <w:suppressAutoHyphens/>
        <w:rPr>
          <w:sz w:val="20"/>
          <w:szCs w:val="20"/>
        </w:rPr>
      </w:pPr>
    </w:p>
    <w:p w14:paraId="4AF08B62" w14:textId="77777777" w:rsidR="00E574FB" w:rsidRPr="0049093E" w:rsidRDefault="00E574FB" w:rsidP="00E574FB">
      <w:pPr>
        <w:pStyle w:val="Paragraphedeliste"/>
        <w:tabs>
          <w:tab w:val="left" w:pos="0"/>
          <w:tab w:val="left" w:pos="284"/>
        </w:tabs>
        <w:ind w:left="0"/>
        <w:rPr>
          <w:sz w:val="20"/>
          <w:szCs w:val="20"/>
          <w:highlight w:val="green"/>
        </w:rPr>
      </w:pPr>
      <w:r w:rsidRPr="0049093E">
        <w:rPr>
          <w:sz w:val="20"/>
          <w:szCs w:val="20"/>
          <w:highlight w:val="green"/>
        </w:rPr>
        <w:t xml:space="preserve">Il est précisé que l’Auteur ne pourra pas refuser plus de 50% (cinquante pour cent) des éléments le représentant qui lui seront soumis. </w:t>
      </w:r>
    </w:p>
    <w:p w14:paraId="09201170" w14:textId="77777777" w:rsidR="00E574FB" w:rsidRPr="0049093E" w:rsidRDefault="00E574FB" w:rsidP="00E574FB">
      <w:pPr>
        <w:pStyle w:val="Paragraphedeliste"/>
        <w:tabs>
          <w:tab w:val="left" w:pos="0"/>
          <w:tab w:val="left" w:pos="284"/>
        </w:tabs>
        <w:ind w:left="0"/>
        <w:rPr>
          <w:bCs/>
          <w:sz w:val="20"/>
          <w:szCs w:val="20"/>
          <w:highlight w:val="green"/>
        </w:rPr>
      </w:pPr>
    </w:p>
    <w:p w14:paraId="574E4623" w14:textId="0D3127D6" w:rsidR="00E574FB" w:rsidRPr="00821AE5" w:rsidRDefault="00E574FB" w:rsidP="00E574FB">
      <w:pPr>
        <w:tabs>
          <w:tab w:val="left" w:pos="-720"/>
          <w:tab w:val="right" w:pos="7938"/>
        </w:tabs>
        <w:suppressAutoHyphens/>
        <w:rPr>
          <w:sz w:val="20"/>
          <w:szCs w:val="20"/>
        </w:rPr>
      </w:pPr>
      <w:r w:rsidRPr="0049093E">
        <w:rPr>
          <w:sz w:val="20"/>
          <w:szCs w:val="20"/>
          <w:highlight w:val="green"/>
        </w:rPr>
        <w:t xml:space="preserve">Il est entendu que dès lors qu’un élément, aura été validé par l’Auteur dans les conditions du présent paragraphe F, le Producteur pourra le reproduire ou le faire reproduire sur tous supports autorisés par le présent paragraphe F et le communiquer librement dans le cadre de promotion, de la publicité et de l’exploitation du Documentaire, du Producteur, du Diffuseur, des partenaires, distributeurs et exploitants du Documentaire, sans qu’il soit nécessaire pour le Producteur de consulter l’Auteur sur chaque utilisation envisagée. </w:t>
      </w:r>
      <w:r w:rsidRPr="0049093E">
        <w:rPr>
          <w:color w:val="000000"/>
          <w:sz w:val="20"/>
          <w:szCs w:val="20"/>
          <w:highlight w:val="green"/>
        </w:rPr>
        <w:t>En tout état de cause, tout refus devra être donné de bonne foi.</w:t>
      </w:r>
    </w:p>
    <w:p w14:paraId="38670331" w14:textId="77777777" w:rsidR="00115DD9" w:rsidRPr="005E64BF" w:rsidRDefault="00115DD9" w:rsidP="00D42BF7">
      <w:pPr>
        <w:pStyle w:val="Titre1"/>
        <w:spacing w:after="240"/>
        <w:ind w:left="0" w:right="12"/>
      </w:pPr>
    </w:p>
    <w:p w14:paraId="2B83BFA5" w14:textId="6A33089B" w:rsidR="00D56FBB" w:rsidRPr="00324925" w:rsidRDefault="008542D1" w:rsidP="00324925">
      <w:pPr>
        <w:pStyle w:val="Titre1"/>
        <w:spacing w:after="240"/>
        <w:ind w:left="0" w:right="12"/>
        <w:rPr>
          <w:u w:val="none"/>
        </w:rPr>
      </w:pPr>
      <w:r w:rsidRPr="005E64BF">
        <w:t>ARTICLE</w:t>
      </w:r>
      <w:r w:rsidRPr="005E64BF">
        <w:rPr>
          <w:spacing w:val="-3"/>
        </w:rPr>
        <w:t xml:space="preserve"> </w:t>
      </w:r>
      <w:r w:rsidR="00E40F83" w:rsidRPr="005E64BF">
        <w:t>3</w:t>
      </w:r>
      <w:r w:rsidRPr="005E64BF">
        <w:rPr>
          <w:spacing w:val="-4"/>
        </w:rPr>
        <w:t xml:space="preserve"> </w:t>
      </w:r>
      <w:r w:rsidRPr="005E64BF">
        <w:t>–</w:t>
      </w:r>
      <w:r w:rsidRPr="005E64BF">
        <w:rPr>
          <w:spacing w:val="2"/>
        </w:rPr>
        <w:t xml:space="preserve"> </w:t>
      </w:r>
      <w:r w:rsidRPr="005E64BF">
        <w:rPr>
          <w:spacing w:val="-4"/>
        </w:rPr>
        <w:t>DUREE</w:t>
      </w:r>
    </w:p>
    <w:p w14:paraId="494C2DE2" w14:textId="3A9B8B70" w:rsidR="00A00FF4" w:rsidRPr="005E64BF" w:rsidRDefault="00DA17F6" w:rsidP="00DA17F6">
      <w:pPr>
        <w:pStyle w:val="Paragraphedeliste"/>
        <w:tabs>
          <w:tab w:val="left" w:pos="498"/>
        </w:tabs>
        <w:ind w:left="0" w:right="12"/>
        <w:rPr>
          <w:sz w:val="20"/>
          <w:szCs w:val="20"/>
        </w:rPr>
      </w:pPr>
      <w:r w:rsidRPr="005E64BF">
        <w:rPr>
          <w:b/>
          <w:bCs/>
          <w:sz w:val="20"/>
          <w:szCs w:val="20"/>
        </w:rPr>
        <w:t>1</w:t>
      </w:r>
      <w:r w:rsidRPr="005E64BF">
        <w:rPr>
          <w:sz w:val="20"/>
          <w:szCs w:val="20"/>
        </w:rPr>
        <w:t xml:space="preserve">. </w:t>
      </w:r>
      <w:r w:rsidR="00AC7B79" w:rsidRPr="00AC7B79">
        <w:rPr>
          <w:rStyle w:val="Appelnotedebasdep"/>
          <w:b/>
          <w:bCs/>
          <w:color w:val="FF0000"/>
          <w:sz w:val="20"/>
          <w:szCs w:val="20"/>
        </w:rPr>
        <w:footnoteReference w:id="6"/>
      </w:r>
      <w:r w:rsidR="008542D1" w:rsidRPr="005E64BF">
        <w:rPr>
          <w:sz w:val="20"/>
          <w:szCs w:val="20"/>
        </w:rPr>
        <w:t>La cession objet du</w:t>
      </w:r>
      <w:r w:rsidR="00A30E68" w:rsidRPr="005E64BF">
        <w:rPr>
          <w:sz w:val="20"/>
          <w:szCs w:val="20"/>
        </w:rPr>
        <w:t xml:space="preserve"> Contrat</w:t>
      </w:r>
      <w:r w:rsidR="008542D1" w:rsidRPr="005E64BF">
        <w:rPr>
          <w:sz w:val="20"/>
          <w:szCs w:val="20"/>
        </w:rPr>
        <w:t xml:space="preserve"> est conclue </w:t>
      </w:r>
      <w:r w:rsidR="00AC7B79">
        <w:rPr>
          <w:sz w:val="20"/>
          <w:szCs w:val="20"/>
        </w:rPr>
        <w:t xml:space="preserve">à compter de la signature du Contrat </w:t>
      </w:r>
      <w:r w:rsidR="008542D1" w:rsidRPr="005E64BF">
        <w:rPr>
          <w:sz w:val="20"/>
          <w:szCs w:val="20"/>
        </w:rPr>
        <w:t xml:space="preserve">pour une durée </w:t>
      </w:r>
      <w:r w:rsidR="00184385" w:rsidRPr="005E64BF">
        <w:rPr>
          <w:sz w:val="20"/>
          <w:szCs w:val="20"/>
        </w:rPr>
        <w:t>expirant</w:t>
      </w:r>
      <w:r w:rsidR="008542D1" w:rsidRPr="005E64BF">
        <w:rPr>
          <w:sz w:val="20"/>
          <w:szCs w:val="20"/>
        </w:rPr>
        <w:t xml:space="preserve"> </w:t>
      </w:r>
      <w:r w:rsidR="008542D1" w:rsidRPr="005E64BF">
        <w:rPr>
          <w:sz w:val="20"/>
          <w:szCs w:val="20"/>
          <w:highlight w:val="yellow"/>
        </w:rPr>
        <w:t>3</w:t>
      </w:r>
      <w:r w:rsidR="00A00FF4" w:rsidRPr="005E64BF">
        <w:rPr>
          <w:sz w:val="20"/>
          <w:szCs w:val="20"/>
          <w:highlight w:val="yellow"/>
        </w:rPr>
        <w:t>0</w:t>
      </w:r>
      <w:r w:rsidR="008542D1" w:rsidRPr="005E64BF">
        <w:rPr>
          <w:sz w:val="20"/>
          <w:szCs w:val="20"/>
          <w:highlight w:val="yellow"/>
        </w:rPr>
        <w:t xml:space="preserve"> (trente)</w:t>
      </w:r>
      <w:r w:rsidR="008542D1" w:rsidRPr="005E64BF">
        <w:rPr>
          <w:sz w:val="20"/>
          <w:szCs w:val="20"/>
        </w:rPr>
        <w:t xml:space="preserve"> ans </w:t>
      </w:r>
      <w:r w:rsidR="00184385" w:rsidRPr="005E64BF">
        <w:rPr>
          <w:sz w:val="20"/>
          <w:szCs w:val="20"/>
        </w:rPr>
        <w:t>après</w:t>
      </w:r>
      <w:r w:rsidR="008542D1" w:rsidRPr="005E64BF">
        <w:rPr>
          <w:sz w:val="20"/>
          <w:szCs w:val="20"/>
        </w:rPr>
        <w:t xml:space="preserve"> </w:t>
      </w:r>
      <w:r w:rsidR="00A00FF4" w:rsidRPr="005E64BF">
        <w:rPr>
          <w:sz w:val="20"/>
          <w:szCs w:val="20"/>
        </w:rPr>
        <w:t xml:space="preserve">la première </w:t>
      </w:r>
      <w:r w:rsidR="00BB619A" w:rsidRPr="005E64BF">
        <w:rPr>
          <w:sz w:val="20"/>
          <w:szCs w:val="20"/>
        </w:rPr>
        <w:t>exploitation</w:t>
      </w:r>
      <w:r w:rsidR="00A00FF4" w:rsidRPr="005E64BF">
        <w:rPr>
          <w:sz w:val="20"/>
          <w:szCs w:val="20"/>
        </w:rPr>
        <w:t xml:space="preserve"> </w:t>
      </w:r>
      <w:r w:rsidR="005B6623" w:rsidRPr="005E64BF">
        <w:rPr>
          <w:sz w:val="20"/>
          <w:szCs w:val="20"/>
        </w:rPr>
        <w:t>du Documentaire</w:t>
      </w:r>
      <w:r w:rsidR="008542D1" w:rsidRPr="005E64BF">
        <w:rPr>
          <w:sz w:val="20"/>
          <w:szCs w:val="20"/>
        </w:rPr>
        <w:t>,</w:t>
      </w:r>
      <w:r w:rsidR="008542D1" w:rsidRPr="005E64BF">
        <w:rPr>
          <w:spacing w:val="-9"/>
          <w:sz w:val="20"/>
          <w:szCs w:val="20"/>
        </w:rPr>
        <w:t xml:space="preserve"> </w:t>
      </w:r>
      <w:r w:rsidR="008542D1" w:rsidRPr="005E64BF">
        <w:rPr>
          <w:sz w:val="20"/>
          <w:szCs w:val="20"/>
        </w:rPr>
        <w:t>et</w:t>
      </w:r>
      <w:r w:rsidR="008542D1" w:rsidRPr="005E64BF">
        <w:rPr>
          <w:spacing w:val="-12"/>
          <w:sz w:val="20"/>
          <w:szCs w:val="20"/>
        </w:rPr>
        <w:t xml:space="preserve"> </w:t>
      </w:r>
      <w:r w:rsidR="008542D1" w:rsidRPr="005E64BF">
        <w:rPr>
          <w:sz w:val="20"/>
          <w:szCs w:val="20"/>
        </w:rPr>
        <w:t>qui</w:t>
      </w:r>
      <w:r w:rsidR="008542D1" w:rsidRPr="005E64BF">
        <w:rPr>
          <w:spacing w:val="-12"/>
          <w:sz w:val="20"/>
          <w:szCs w:val="20"/>
        </w:rPr>
        <w:t xml:space="preserve"> </w:t>
      </w:r>
      <w:r w:rsidR="008542D1" w:rsidRPr="005E64BF">
        <w:rPr>
          <w:sz w:val="20"/>
          <w:szCs w:val="20"/>
        </w:rPr>
        <w:t>ne</w:t>
      </w:r>
      <w:r w:rsidR="008542D1" w:rsidRPr="005E64BF">
        <w:rPr>
          <w:spacing w:val="-9"/>
          <w:sz w:val="20"/>
          <w:szCs w:val="20"/>
        </w:rPr>
        <w:t xml:space="preserve"> </w:t>
      </w:r>
      <w:r w:rsidR="008542D1" w:rsidRPr="005E64BF">
        <w:rPr>
          <w:sz w:val="20"/>
          <w:szCs w:val="20"/>
        </w:rPr>
        <w:t>saurait</w:t>
      </w:r>
      <w:r w:rsidR="008542D1" w:rsidRPr="005E64BF">
        <w:rPr>
          <w:spacing w:val="-11"/>
          <w:sz w:val="20"/>
          <w:szCs w:val="20"/>
        </w:rPr>
        <w:t xml:space="preserve"> </w:t>
      </w:r>
      <w:r w:rsidR="008542D1" w:rsidRPr="005E64BF">
        <w:rPr>
          <w:sz w:val="20"/>
          <w:szCs w:val="20"/>
        </w:rPr>
        <w:t>excéder</w:t>
      </w:r>
      <w:r w:rsidR="008542D1" w:rsidRPr="005E64BF">
        <w:rPr>
          <w:spacing w:val="-10"/>
          <w:sz w:val="20"/>
          <w:szCs w:val="20"/>
        </w:rPr>
        <w:t xml:space="preserve"> </w:t>
      </w:r>
      <w:r w:rsidR="008542D1" w:rsidRPr="005E64BF">
        <w:rPr>
          <w:sz w:val="20"/>
          <w:szCs w:val="20"/>
          <w:highlight w:val="yellow"/>
        </w:rPr>
        <w:t>35</w:t>
      </w:r>
      <w:r w:rsidR="008542D1" w:rsidRPr="005E64BF">
        <w:rPr>
          <w:spacing w:val="-11"/>
          <w:sz w:val="20"/>
          <w:szCs w:val="20"/>
          <w:highlight w:val="yellow"/>
        </w:rPr>
        <w:t xml:space="preserve"> </w:t>
      </w:r>
      <w:r w:rsidR="008542D1" w:rsidRPr="005E64BF">
        <w:rPr>
          <w:sz w:val="20"/>
          <w:szCs w:val="20"/>
          <w:highlight w:val="yellow"/>
        </w:rPr>
        <w:t>(trente-cinq)</w:t>
      </w:r>
      <w:r w:rsidR="008542D1" w:rsidRPr="005E64BF">
        <w:rPr>
          <w:spacing w:val="-10"/>
          <w:sz w:val="20"/>
          <w:szCs w:val="20"/>
        </w:rPr>
        <w:t xml:space="preserve"> </w:t>
      </w:r>
      <w:r w:rsidR="008542D1" w:rsidRPr="005E64BF">
        <w:rPr>
          <w:sz w:val="20"/>
          <w:szCs w:val="20"/>
        </w:rPr>
        <w:t>ans</w:t>
      </w:r>
      <w:r w:rsidR="008542D1" w:rsidRPr="005E64BF">
        <w:rPr>
          <w:spacing w:val="-10"/>
          <w:sz w:val="20"/>
          <w:szCs w:val="20"/>
        </w:rPr>
        <w:t xml:space="preserve"> </w:t>
      </w:r>
      <w:r w:rsidR="008542D1" w:rsidRPr="005E64BF">
        <w:rPr>
          <w:sz w:val="20"/>
          <w:szCs w:val="20"/>
        </w:rPr>
        <w:t>à</w:t>
      </w:r>
      <w:r w:rsidR="008542D1" w:rsidRPr="005E64BF">
        <w:rPr>
          <w:spacing w:val="-11"/>
          <w:sz w:val="20"/>
          <w:szCs w:val="20"/>
        </w:rPr>
        <w:t xml:space="preserve"> </w:t>
      </w:r>
      <w:r w:rsidR="008542D1" w:rsidRPr="005E64BF">
        <w:rPr>
          <w:sz w:val="20"/>
          <w:szCs w:val="20"/>
        </w:rPr>
        <w:t>compter de la signature des présentes</w:t>
      </w:r>
      <w:r w:rsidR="00AC7B79" w:rsidRPr="00AC7B79">
        <w:rPr>
          <w:rStyle w:val="Appelnotedebasdep"/>
          <w:b/>
          <w:bCs/>
          <w:color w:val="FF0000"/>
          <w:sz w:val="20"/>
          <w:szCs w:val="20"/>
        </w:rPr>
        <w:footnoteReference w:id="7"/>
      </w:r>
      <w:r w:rsidR="008542D1" w:rsidRPr="005E64BF">
        <w:rPr>
          <w:sz w:val="20"/>
          <w:szCs w:val="20"/>
        </w:rPr>
        <w:t>.</w:t>
      </w:r>
      <w:r w:rsidR="003200EA" w:rsidRPr="005E64BF">
        <w:rPr>
          <w:sz w:val="20"/>
          <w:szCs w:val="20"/>
        </w:rPr>
        <w:t xml:space="preserve"> </w:t>
      </w:r>
    </w:p>
    <w:p w14:paraId="67975EF4" w14:textId="77777777" w:rsidR="00A00FF4" w:rsidRPr="005E64BF" w:rsidRDefault="00A00FF4" w:rsidP="00A00FF4">
      <w:pPr>
        <w:rPr>
          <w:sz w:val="20"/>
          <w:szCs w:val="20"/>
        </w:rPr>
      </w:pPr>
    </w:p>
    <w:p w14:paraId="2B83BFA9" w14:textId="26917738" w:rsidR="00D56FBB" w:rsidRPr="005E64BF" w:rsidRDefault="00B7738E" w:rsidP="00DB3F30">
      <w:pPr>
        <w:pStyle w:val="Paragraphedeliste"/>
        <w:tabs>
          <w:tab w:val="left" w:pos="498"/>
        </w:tabs>
        <w:ind w:left="0" w:right="12"/>
        <w:rPr>
          <w:sz w:val="20"/>
          <w:szCs w:val="20"/>
        </w:rPr>
      </w:pPr>
      <w:r w:rsidRPr="005E64BF">
        <w:rPr>
          <w:b/>
          <w:bCs/>
          <w:sz w:val="20"/>
          <w:szCs w:val="20"/>
        </w:rPr>
        <w:t>2</w:t>
      </w:r>
      <w:r w:rsidRPr="005E64BF">
        <w:rPr>
          <w:sz w:val="20"/>
          <w:szCs w:val="20"/>
        </w:rPr>
        <w:t xml:space="preserve">. </w:t>
      </w:r>
      <w:r w:rsidR="008542D1" w:rsidRPr="005E64BF">
        <w:rPr>
          <w:sz w:val="20"/>
          <w:szCs w:val="20"/>
        </w:rPr>
        <w:t>Toutefois, en ce qui concerne les droits de Productions Dérivées, dans l'hypothèse où ceux-ci seraient exploités au cours de la période visée ci-dessus, l'Auteur en cède la libre disposition au Producteur pour une durée égale à :</w:t>
      </w:r>
    </w:p>
    <w:p w14:paraId="22D75B29" w14:textId="77777777" w:rsidR="00622C69" w:rsidRPr="005E64BF" w:rsidRDefault="00622C69" w:rsidP="00622C69">
      <w:pPr>
        <w:pStyle w:val="Paragraphedeliste"/>
        <w:tabs>
          <w:tab w:val="left" w:pos="498"/>
        </w:tabs>
        <w:ind w:left="0" w:right="12"/>
        <w:rPr>
          <w:sz w:val="20"/>
          <w:szCs w:val="20"/>
        </w:rPr>
      </w:pPr>
    </w:p>
    <w:p w14:paraId="2B83BFAA" w14:textId="6B2BE7EA" w:rsidR="00D56FBB" w:rsidRPr="005E64BF" w:rsidRDefault="008542D1" w:rsidP="0069153B">
      <w:pPr>
        <w:pStyle w:val="Paragraphedeliste"/>
        <w:numPr>
          <w:ilvl w:val="0"/>
          <w:numId w:val="14"/>
        </w:numPr>
        <w:tabs>
          <w:tab w:val="left" w:pos="936"/>
        </w:tabs>
        <w:ind w:left="567" w:right="12"/>
        <w:rPr>
          <w:sz w:val="20"/>
          <w:szCs w:val="20"/>
        </w:rPr>
      </w:pPr>
      <w:r w:rsidRPr="005E64BF">
        <w:rPr>
          <w:sz w:val="20"/>
          <w:szCs w:val="20"/>
        </w:rPr>
        <w:t>3</w:t>
      </w:r>
      <w:r w:rsidR="00D54D4B" w:rsidRPr="005E64BF">
        <w:rPr>
          <w:sz w:val="20"/>
          <w:szCs w:val="20"/>
        </w:rPr>
        <w:t>0</w:t>
      </w:r>
      <w:r w:rsidRPr="005E64BF">
        <w:rPr>
          <w:sz w:val="20"/>
          <w:szCs w:val="20"/>
        </w:rPr>
        <w:t xml:space="preserve"> (trente) ans à compter de la première exploitation commerciale de ladite Production Dérivée ;</w:t>
      </w:r>
    </w:p>
    <w:p w14:paraId="2B83BFAB" w14:textId="7A841F3E" w:rsidR="00D56FBB" w:rsidRPr="005E64BF" w:rsidRDefault="008542D1" w:rsidP="0069153B">
      <w:pPr>
        <w:pStyle w:val="Paragraphedeliste"/>
        <w:numPr>
          <w:ilvl w:val="0"/>
          <w:numId w:val="14"/>
        </w:numPr>
        <w:tabs>
          <w:tab w:val="left" w:pos="936"/>
        </w:tabs>
        <w:ind w:left="567" w:right="12"/>
        <w:rPr>
          <w:sz w:val="20"/>
          <w:szCs w:val="20"/>
        </w:rPr>
      </w:pPr>
      <w:r w:rsidRPr="005E64BF">
        <w:rPr>
          <w:sz w:val="20"/>
          <w:szCs w:val="20"/>
        </w:rPr>
        <w:t>la</w:t>
      </w:r>
      <w:r w:rsidRPr="005E64BF">
        <w:rPr>
          <w:spacing w:val="-4"/>
          <w:sz w:val="20"/>
          <w:szCs w:val="20"/>
        </w:rPr>
        <w:t xml:space="preserve"> </w:t>
      </w:r>
      <w:r w:rsidRPr="005E64BF">
        <w:rPr>
          <w:sz w:val="20"/>
          <w:szCs w:val="20"/>
        </w:rPr>
        <w:t>durée</w:t>
      </w:r>
      <w:r w:rsidRPr="005E64BF">
        <w:rPr>
          <w:spacing w:val="-4"/>
          <w:sz w:val="20"/>
          <w:szCs w:val="20"/>
        </w:rPr>
        <w:t xml:space="preserve"> </w:t>
      </w:r>
      <w:r w:rsidRPr="005E64BF">
        <w:rPr>
          <w:sz w:val="20"/>
          <w:szCs w:val="20"/>
        </w:rPr>
        <w:t>légale</w:t>
      </w:r>
      <w:r w:rsidRPr="005E64BF">
        <w:rPr>
          <w:spacing w:val="-4"/>
          <w:sz w:val="20"/>
          <w:szCs w:val="20"/>
        </w:rPr>
        <w:t xml:space="preserve"> </w:t>
      </w:r>
      <w:r w:rsidRPr="005E64BF">
        <w:rPr>
          <w:sz w:val="20"/>
          <w:szCs w:val="20"/>
        </w:rPr>
        <w:t>de</w:t>
      </w:r>
      <w:r w:rsidRPr="005E64BF">
        <w:rPr>
          <w:spacing w:val="-6"/>
          <w:sz w:val="20"/>
          <w:szCs w:val="20"/>
        </w:rPr>
        <w:t xml:space="preserve"> </w:t>
      </w:r>
      <w:r w:rsidRPr="005E64BF">
        <w:rPr>
          <w:sz w:val="20"/>
          <w:szCs w:val="20"/>
        </w:rPr>
        <w:t>protection</w:t>
      </w:r>
      <w:r w:rsidRPr="005E64BF">
        <w:rPr>
          <w:spacing w:val="-6"/>
          <w:sz w:val="20"/>
          <w:szCs w:val="20"/>
        </w:rPr>
        <w:t xml:space="preserve"> </w:t>
      </w:r>
      <w:r w:rsidRPr="005E64BF">
        <w:rPr>
          <w:sz w:val="20"/>
          <w:szCs w:val="20"/>
        </w:rPr>
        <w:t>des</w:t>
      </w:r>
      <w:r w:rsidRPr="005E64BF">
        <w:rPr>
          <w:spacing w:val="-5"/>
          <w:sz w:val="20"/>
          <w:szCs w:val="20"/>
        </w:rPr>
        <w:t xml:space="preserve"> </w:t>
      </w:r>
      <w:r w:rsidRPr="005E64BF">
        <w:rPr>
          <w:sz w:val="20"/>
          <w:szCs w:val="20"/>
        </w:rPr>
        <w:t>droits</w:t>
      </w:r>
      <w:r w:rsidRPr="005E64BF">
        <w:rPr>
          <w:spacing w:val="-4"/>
          <w:sz w:val="20"/>
          <w:szCs w:val="20"/>
        </w:rPr>
        <w:t xml:space="preserve"> </w:t>
      </w:r>
      <w:r w:rsidRPr="005E64BF">
        <w:rPr>
          <w:sz w:val="20"/>
          <w:szCs w:val="20"/>
        </w:rPr>
        <w:t>d’auteur</w:t>
      </w:r>
      <w:r w:rsidRPr="005E64BF">
        <w:rPr>
          <w:spacing w:val="-3"/>
          <w:sz w:val="20"/>
          <w:szCs w:val="20"/>
        </w:rPr>
        <w:t xml:space="preserve"> </w:t>
      </w:r>
      <w:r w:rsidRPr="005E64BF">
        <w:rPr>
          <w:sz w:val="20"/>
          <w:szCs w:val="20"/>
        </w:rPr>
        <w:t>actuellement</w:t>
      </w:r>
      <w:r w:rsidRPr="005E64BF">
        <w:rPr>
          <w:spacing w:val="-5"/>
          <w:sz w:val="20"/>
          <w:szCs w:val="20"/>
        </w:rPr>
        <w:t xml:space="preserve"> </w:t>
      </w:r>
      <w:r w:rsidRPr="005E64BF">
        <w:rPr>
          <w:sz w:val="20"/>
          <w:szCs w:val="20"/>
        </w:rPr>
        <w:t>accordée</w:t>
      </w:r>
      <w:r w:rsidRPr="005E64BF">
        <w:rPr>
          <w:spacing w:val="-4"/>
          <w:sz w:val="20"/>
          <w:szCs w:val="20"/>
        </w:rPr>
        <w:t xml:space="preserve"> </w:t>
      </w:r>
      <w:r w:rsidRPr="005E64BF">
        <w:rPr>
          <w:sz w:val="20"/>
          <w:szCs w:val="20"/>
        </w:rPr>
        <w:t>et</w:t>
      </w:r>
      <w:r w:rsidRPr="005E64BF">
        <w:rPr>
          <w:spacing w:val="-4"/>
          <w:sz w:val="20"/>
          <w:szCs w:val="20"/>
        </w:rPr>
        <w:t xml:space="preserve"> </w:t>
      </w:r>
      <w:r w:rsidRPr="005E64BF">
        <w:rPr>
          <w:sz w:val="20"/>
          <w:szCs w:val="20"/>
        </w:rPr>
        <w:t>qui</w:t>
      </w:r>
      <w:r w:rsidRPr="005E64BF">
        <w:rPr>
          <w:spacing w:val="-6"/>
          <w:sz w:val="20"/>
          <w:szCs w:val="20"/>
        </w:rPr>
        <w:t xml:space="preserve"> </w:t>
      </w:r>
      <w:r w:rsidRPr="005E64BF">
        <w:rPr>
          <w:sz w:val="20"/>
          <w:szCs w:val="20"/>
        </w:rPr>
        <w:t>sera</w:t>
      </w:r>
      <w:r w:rsidRPr="005E64BF">
        <w:rPr>
          <w:spacing w:val="-4"/>
          <w:sz w:val="20"/>
          <w:szCs w:val="20"/>
        </w:rPr>
        <w:t xml:space="preserve"> </w:t>
      </w:r>
      <w:r w:rsidRPr="005E64BF">
        <w:rPr>
          <w:sz w:val="20"/>
          <w:szCs w:val="20"/>
        </w:rPr>
        <w:t>accordée</w:t>
      </w:r>
      <w:r w:rsidRPr="005E64BF">
        <w:rPr>
          <w:spacing w:val="-4"/>
          <w:sz w:val="20"/>
          <w:szCs w:val="20"/>
        </w:rPr>
        <w:t xml:space="preserve"> </w:t>
      </w:r>
      <w:r w:rsidRPr="005E64BF">
        <w:rPr>
          <w:sz w:val="20"/>
          <w:szCs w:val="20"/>
        </w:rPr>
        <w:t>à l’avenir, notamment du fait de toute prorogation ou extension, aux auteurs, à tous leurs successeurs, héritiers ou ayants droit, par les dispositions législatives et réglementaires, les usages, les décisions judiciaires et arbitrales de tous les pays ainsi que par tous les traités, conventions, décisions, directives et règlements ou arrangements internationaux pour le cas où le Producteur produirait la Production Dérivée majoritairement avec un partenaire anglo-saxon ou soumis au droit du copyright et dans l’hypothèse où les droits nécessaires à la réalisation de la Production Dérivée seraient cédés à une société anglo-saxonne ou soumise au droit du copyright.</w:t>
      </w:r>
    </w:p>
    <w:p w14:paraId="2EDD11D4" w14:textId="77777777" w:rsidR="009949C6" w:rsidRPr="00681574" w:rsidRDefault="009949C6" w:rsidP="00574B5D">
      <w:pPr>
        <w:rPr>
          <w:color w:val="000000" w:themeColor="text1"/>
          <w:sz w:val="20"/>
          <w:szCs w:val="20"/>
          <w:highlight w:val="yellow"/>
        </w:rPr>
      </w:pPr>
    </w:p>
    <w:p w14:paraId="2B83BFB0" w14:textId="0810136D" w:rsidR="00D56FBB" w:rsidRPr="00681574" w:rsidRDefault="008542D1" w:rsidP="00D42BF7">
      <w:pPr>
        <w:pStyle w:val="Titre1"/>
        <w:spacing w:before="240"/>
        <w:ind w:left="0" w:right="12"/>
        <w:rPr>
          <w:spacing w:val="-2"/>
        </w:rPr>
      </w:pPr>
      <w:r w:rsidRPr="00681574">
        <w:t>ARTICLE</w:t>
      </w:r>
      <w:r w:rsidRPr="00681574">
        <w:rPr>
          <w:spacing w:val="-5"/>
        </w:rPr>
        <w:t xml:space="preserve"> </w:t>
      </w:r>
      <w:r w:rsidR="00E40F83" w:rsidRPr="00681574">
        <w:t>4</w:t>
      </w:r>
      <w:r w:rsidRPr="00681574">
        <w:rPr>
          <w:spacing w:val="-6"/>
        </w:rPr>
        <w:t xml:space="preserve"> </w:t>
      </w:r>
      <w:r w:rsidRPr="00681574">
        <w:t>–</w:t>
      </w:r>
      <w:r w:rsidRPr="00681574">
        <w:rPr>
          <w:spacing w:val="12"/>
        </w:rPr>
        <w:t xml:space="preserve"> </w:t>
      </w:r>
      <w:r w:rsidRPr="00681574">
        <w:t>REMUNERATIONS</w:t>
      </w:r>
      <w:r w:rsidRPr="00681574">
        <w:rPr>
          <w:spacing w:val="-7"/>
        </w:rPr>
        <w:t xml:space="preserve"> </w:t>
      </w:r>
      <w:r w:rsidRPr="00681574">
        <w:rPr>
          <w:spacing w:val="-2"/>
        </w:rPr>
        <w:t>PROPORTIONNELLES</w:t>
      </w:r>
    </w:p>
    <w:p w14:paraId="655E0B06" w14:textId="77777777" w:rsidR="002A1DED" w:rsidRPr="00681574" w:rsidRDefault="002A1DED" w:rsidP="003E0843">
      <w:pPr>
        <w:pStyle w:val="Corpsdetexte"/>
        <w:ind w:left="0" w:right="12"/>
      </w:pPr>
    </w:p>
    <w:p w14:paraId="2EC9D318" w14:textId="653203A7" w:rsidR="003E0843" w:rsidRPr="00681574" w:rsidRDefault="003E0843" w:rsidP="003E0843">
      <w:pPr>
        <w:pStyle w:val="Corpsdetexte"/>
        <w:ind w:left="0" w:right="12"/>
      </w:pPr>
      <w:r w:rsidRPr="00681574">
        <w:t xml:space="preserve">En dehors des cas limitativement listés à l’article L. 131-4 </w:t>
      </w:r>
      <w:r w:rsidR="00AC7B79">
        <w:t xml:space="preserve">du </w:t>
      </w:r>
      <w:r w:rsidRPr="00681574">
        <w:t>CPI, la cession des droits comporte au profit de l’Auteur une participation proportionnelle aux recettes provenant de la vente ou de l'exploitation.</w:t>
      </w:r>
    </w:p>
    <w:p w14:paraId="0FB41225" w14:textId="77777777" w:rsidR="003E0843" w:rsidRPr="00681574" w:rsidRDefault="003E0843" w:rsidP="003E0843">
      <w:pPr>
        <w:pStyle w:val="Corpsdetexte"/>
        <w:ind w:right="12"/>
      </w:pPr>
    </w:p>
    <w:p w14:paraId="0A28C16E" w14:textId="4505F0DC" w:rsidR="003E0843" w:rsidRPr="005E64BF" w:rsidRDefault="003E0843" w:rsidP="003E0843">
      <w:pPr>
        <w:pStyle w:val="Corpsdetexte"/>
        <w:ind w:left="0" w:right="12"/>
      </w:pPr>
      <w:r w:rsidRPr="005E64BF">
        <w:t>Conformément à l’article L. 132-25 du même code, la rémunération des auteurs est due pour chaque mode d'exploitation en contrepartie des droits cédés au producteur :</w:t>
      </w:r>
    </w:p>
    <w:p w14:paraId="58913DF9" w14:textId="77777777" w:rsidR="003E0843" w:rsidRPr="005E64BF" w:rsidRDefault="003E0843" w:rsidP="003E0843">
      <w:pPr>
        <w:pStyle w:val="Corpsdetexte"/>
        <w:ind w:right="12"/>
      </w:pPr>
    </w:p>
    <w:p w14:paraId="57036F51" w14:textId="77777777" w:rsidR="003E0843" w:rsidRPr="005E64BF" w:rsidRDefault="003E0843" w:rsidP="003E0843">
      <w:pPr>
        <w:pStyle w:val="Corpsdetexte"/>
        <w:ind w:right="12"/>
      </w:pPr>
      <w:r w:rsidRPr="005E64BF">
        <w:t>-</w:t>
      </w:r>
      <w:r w:rsidRPr="005E64BF">
        <w:tab/>
        <w:t>Pour l’exploitation en salles de cinéma, elle est versée par le producteur ; elle est proportionnelle au prix payé par le public pour recevoir communication de l’œuvre compte tenu des tarifs dégressifs éventuels accordés par le distributeur à l’exploitant ;</w:t>
      </w:r>
    </w:p>
    <w:p w14:paraId="39D26BEA" w14:textId="77777777" w:rsidR="003E0843" w:rsidRPr="005E64BF" w:rsidRDefault="003E0843" w:rsidP="003E0843">
      <w:pPr>
        <w:pStyle w:val="Corpsdetexte"/>
        <w:ind w:right="12"/>
      </w:pPr>
    </w:p>
    <w:p w14:paraId="5882C2A7" w14:textId="77777777" w:rsidR="003E0843" w:rsidRPr="005E64BF" w:rsidRDefault="003E0843" w:rsidP="003E0843">
      <w:pPr>
        <w:pStyle w:val="Corpsdetexte"/>
        <w:ind w:right="12"/>
      </w:pPr>
      <w:r w:rsidRPr="005E64BF">
        <w:lastRenderedPageBreak/>
        <w:t>-</w:t>
      </w:r>
      <w:r w:rsidRPr="005E64BF">
        <w:tab/>
        <w:t xml:space="preserve">Pour la VAD à l’acte, elle est versée par le producteur ou, comme mentionné à l’accord entre auteurs et producteurs d’œuvres audiovisuelles relatif à la transparence des relations auteurs-producteurs et à la rémunération des auteurs du 6 juillet 2017 et rappelé à l’annexe 1 de cet accord, par l’OGC ; elle est proportionnelle au prix payé par le public pour recevoir communication de </w:t>
      </w:r>
      <w:proofErr w:type="gramStart"/>
      <w:r w:rsidRPr="005E64BF">
        <w:t>l’œuvre;</w:t>
      </w:r>
      <w:proofErr w:type="gramEnd"/>
    </w:p>
    <w:p w14:paraId="2B7267EC" w14:textId="77777777" w:rsidR="003E0843" w:rsidRPr="005E64BF" w:rsidRDefault="003E0843" w:rsidP="003E0843">
      <w:pPr>
        <w:pStyle w:val="Corpsdetexte"/>
        <w:ind w:right="12"/>
      </w:pPr>
    </w:p>
    <w:p w14:paraId="5F0987BF" w14:textId="77777777" w:rsidR="003E0843" w:rsidRPr="005E64BF" w:rsidRDefault="003E0843" w:rsidP="003E0843">
      <w:pPr>
        <w:pStyle w:val="Corpsdetexte"/>
        <w:ind w:right="12"/>
      </w:pPr>
      <w:r w:rsidRPr="005E64BF">
        <w:t>-</w:t>
      </w:r>
      <w:r w:rsidRPr="005E64BF">
        <w:tab/>
        <w:t>Pour les autres modes d’exploitation, elle est versée dans les conditions prévues au Contrat par le producteur ou par l’OGC dont l’auteur est membre pour les modes d’exploitation et les territoires pour lesquels ledit auteur lui a confié la gestion.</w:t>
      </w:r>
    </w:p>
    <w:p w14:paraId="0BA9A160" w14:textId="77777777" w:rsidR="003E0843" w:rsidRPr="005E64BF" w:rsidRDefault="003E0843" w:rsidP="003E0843">
      <w:pPr>
        <w:pStyle w:val="Corpsdetexte"/>
        <w:ind w:left="0" w:right="12"/>
      </w:pPr>
    </w:p>
    <w:p w14:paraId="05A0A470" w14:textId="77777777" w:rsidR="003E0843" w:rsidRPr="005E64BF" w:rsidRDefault="003E0843" w:rsidP="003E0843">
      <w:pPr>
        <w:pStyle w:val="Corpsdetexte"/>
        <w:ind w:left="0" w:right="12"/>
      </w:pPr>
      <w:r w:rsidRPr="005E64BF">
        <w:t>La rémunération doit être conforme aux accords professionnels relatifs à la rémunération des auteurs rendus obligatoires en application de la loi.</w:t>
      </w:r>
    </w:p>
    <w:p w14:paraId="7ED117E1" w14:textId="77777777" w:rsidR="003E0843" w:rsidRPr="005E64BF" w:rsidRDefault="003E0843" w:rsidP="003E0843">
      <w:pPr>
        <w:pStyle w:val="Corpsdetexte"/>
        <w:ind w:left="0" w:right="12"/>
      </w:pPr>
    </w:p>
    <w:p w14:paraId="2CCA248F" w14:textId="64F9E4BA" w:rsidR="00774CD6" w:rsidRPr="005E64BF" w:rsidRDefault="00774CD6" w:rsidP="00774CD6">
      <w:pPr>
        <w:pStyle w:val="Corpsdetexte"/>
        <w:ind w:left="0" w:right="12"/>
        <w:rPr>
          <w:b/>
        </w:rPr>
      </w:pPr>
      <w:r w:rsidRPr="005E64BF">
        <w:t xml:space="preserve">En contrepartie de la présente </w:t>
      </w:r>
      <w:proofErr w:type="spellStart"/>
      <w:r w:rsidRPr="005E64BF">
        <w:t>cession</w:t>
      </w:r>
      <w:proofErr w:type="spellEnd"/>
      <w:r w:rsidRPr="005E64BF">
        <w:t xml:space="preserve"> de droits, l’Auteur percevra les rémunérations proportionnelles aux exploitations commerciales </w:t>
      </w:r>
      <w:r w:rsidR="005F0DD3">
        <w:t>du Documentaire</w:t>
      </w:r>
      <w:r w:rsidRPr="005E64BF">
        <w:t xml:space="preserve"> dans les conditions définies ci-dessous (« </w:t>
      </w:r>
      <w:r w:rsidRPr="005E64BF">
        <w:rPr>
          <w:b/>
          <w:bCs/>
        </w:rPr>
        <w:t>Rémunérations Proportionnelles</w:t>
      </w:r>
      <w:r w:rsidRPr="005E64BF">
        <w:t> »)</w:t>
      </w:r>
      <w:r w:rsidRPr="005E64BF">
        <w:rPr>
          <w:b/>
        </w:rPr>
        <w:t>.</w:t>
      </w:r>
    </w:p>
    <w:p w14:paraId="61E93A38" w14:textId="77777777" w:rsidR="00774CD6" w:rsidRPr="005E64BF" w:rsidRDefault="00774CD6" w:rsidP="00774CD6">
      <w:pPr>
        <w:pStyle w:val="Corpsdetexte"/>
        <w:ind w:left="0" w:right="12"/>
        <w:rPr>
          <w:bCs/>
        </w:rPr>
      </w:pPr>
    </w:p>
    <w:p w14:paraId="4B6B5FFE" w14:textId="72F4A55A" w:rsidR="00774CD6" w:rsidRPr="005E64BF" w:rsidRDefault="00774CD6" w:rsidP="00774CD6">
      <w:pPr>
        <w:pStyle w:val="Corpsdetexte"/>
        <w:ind w:left="0" w:right="12"/>
        <w:rPr>
          <w:bCs/>
        </w:rPr>
      </w:pPr>
      <w:r w:rsidRPr="005E64BF">
        <w:rPr>
          <w:bCs/>
        </w:rPr>
        <w:t xml:space="preserve">Le Producteur versera, au titre de l’exploitation </w:t>
      </w:r>
      <w:r w:rsidR="005F0DD3">
        <w:rPr>
          <w:bCs/>
        </w:rPr>
        <w:t>du Documentaire</w:t>
      </w:r>
      <w:r w:rsidRPr="005E64BF">
        <w:rPr>
          <w:bCs/>
        </w:rPr>
        <w:t xml:space="preserve">, des « recettes nettes part producteur-auteurs » (« </w:t>
      </w:r>
      <w:r w:rsidRPr="005E64BF">
        <w:rPr>
          <w:b/>
        </w:rPr>
        <w:t>RNPP-A</w:t>
      </w:r>
      <w:r w:rsidRPr="005E64BF">
        <w:rPr>
          <w:bCs/>
        </w:rPr>
        <w:t xml:space="preserve"> ») à l’Auteur</w:t>
      </w:r>
      <w:r w:rsidR="00CC1D6B">
        <w:rPr>
          <w:bCs/>
        </w:rPr>
        <w:t xml:space="preserve"> et l’Agent</w:t>
      </w:r>
      <w:r w:rsidRPr="005E64BF">
        <w:rPr>
          <w:bCs/>
        </w:rPr>
        <w:t xml:space="preserve"> </w:t>
      </w:r>
      <w:r w:rsidR="003C72D1">
        <w:rPr>
          <w:bCs/>
        </w:rPr>
        <w:t xml:space="preserve">telles que définies en Annexe </w:t>
      </w:r>
      <w:r w:rsidR="00640BF6">
        <w:rPr>
          <w:bCs/>
        </w:rPr>
        <w:t>1</w:t>
      </w:r>
      <w:r w:rsidRPr="005E64BF">
        <w:rPr>
          <w:bCs/>
        </w:rPr>
        <w:t xml:space="preserve">. </w:t>
      </w:r>
    </w:p>
    <w:p w14:paraId="714E7175" w14:textId="77777777" w:rsidR="00774CD6" w:rsidRPr="005E64BF" w:rsidRDefault="00774CD6" w:rsidP="00774CD6">
      <w:pPr>
        <w:pStyle w:val="Corpsdetexte"/>
        <w:ind w:left="0" w:right="12"/>
      </w:pPr>
    </w:p>
    <w:p w14:paraId="69637BB4" w14:textId="77777777" w:rsidR="00774CD6" w:rsidRPr="005E64BF" w:rsidRDefault="00774CD6" w:rsidP="00774CD6">
      <w:pPr>
        <w:pStyle w:val="Corpsdetexte"/>
        <w:ind w:left="0" w:right="12"/>
      </w:pPr>
      <w:r w:rsidRPr="005E64BF">
        <w:t>Il est expressément convenu que les rémunérations proportionnelles stipulées au Contrat ont un caractère alternatif et supplétif et en tout état de cause non cumulatif. Ainsi, ces rémunérations proportionnelles ne sauraient être réglées par le Producteur à l’Auteur que pour autant que ce dernier ne perçoive ou ne soit fondé à percevoir aucune rémunération des sociétés d’auteurs dont il est membre ou d’un organisme de gestion collective homologue à l’étranger au titre de l’exploitation considérée. Par conséquent, la perception directe par l’Auteur de</w:t>
      </w:r>
      <w:r w:rsidRPr="005E64BF">
        <w:rPr>
          <w:spacing w:val="-1"/>
        </w:rPr>
        <w:t xml:space="preserve"> </w:t>
      </w:r>
      <w:r w:rsidRPr="005E64BF">
        <w:t>redevances par le biais de la gestion</w:t>
      </w:r>
      <w:r w:rsidRPr="005E64BF">
        <w:rPr>
          <w:spacing w:val="-2"/>
        </w:rPr>
        <w:t xml:space="preserve"> </w:t>
      </w:r>
      <w:r w:rsidRPr="005E64BF">
        <w:t>collective</w:t>
      </w:r>
      <w:r w:rsidRPr="005E64BF">
        <w:rPr>
          <w:spacing w:val="-1"/>
        </w:rPr>
        <w:t xml:space="preserve"> </w:t>
      </w:r>
      <w:r w:rsidRPr="005E64BF">
        <w:t>se substituera immédiatement</w:t>
      </w:r>
      <w:r w:rsidRPr="005E64BF">
        <w:rPr>
          <w:spacing w:val="-1"/>
        </w:rPr>
        <w:t xml:space="preserve"> </w:t>
      </w:r>
      <w:r w:rsidRPr="005E64BF">
        <w:t>à l’obligation du Producteur de verser à l’Auteur la rémunération proportionnelle prévue pour l’exploitation concernée, cette rémunération devenant sans cause.</w:t>
      </w:r>
    </w:p>
    <w:p w14:paraId="288D9F4E" w14:textId="77777777" w:rsidR="00774CD6" w:rsidRPr="005E64BF" w:rsidRDefault="00774CD6" w:rsidP="00774CD6">
      <w:pPr>
        <w:pStyle w:val="Corpsdetexte"/>
        <w:spacing w:before="2"/>
        <w:ind w:left="0" w:right="12"/>
      </w:pPr>
    </w:p>
    <w:p w14:paraId="5C2530ED" w14:textId="63D9D785" w:rsidR="00774CD6" w:rsidRPr="005E64BF" w:rsidRDefault="00774CD6" w:rsidP="00774CD6">
      <w:pPr>
        <w:pStyle w:val="Corpsdetexte"/>
        <w:ind w:left="0" w:right="12"/>
      </w:pPr>
      <w:r w:rsidRPr="005E64BF">
        <w:t xml:space="preserve">La répartition des droits de société de gestion collective entre les auteurs </w:t>
      </w:r>
      <w:r w:rsidR="005F0DD3">
        <w:t>du Documentaire</w:t>
      </w:r>
      <w:r w:rsidRPr="005E64BF">
        <w:t xml:space="preserve"> est déterminée compte tenu des règles de toute société de gestion collective compétente.</w:t>
      </w:r>
    </w:p>
    <w:p w14:paraId="19D2D9C7" w14:textId="66F9BA66" w:rsidR="00774CD6" w:rsidRDefault="00774CD6" w:rsidP="00774CD6">
      <w:pPr>
        <w:pStyle w:val="Corpsdetexte"/>
        <w:spacing w:before="230"/>
        <w:ind w:left="0" w:right="12"/>
      </w:pPr>
      <w:r w:rsidRPr="005E64BF">
        <w:t>Le Producteur n'aura en aucun cas à intervenir s'agissant</w:t>
      </w:r>
      <w:r w:rsidRPr="005E64BF">
        <w:rPr>
          <w:spacing w:val="-14"/>
        </w:rPr>
        <w:t xml:space="preserve"> </w:t>
      </w:r>
      <w:r w:rsidRPr="005E64BF">
        <w:t>de</w:t>
      </w:r>
      <w:r w:rsidRPr="005E64BF">
        <w:rPr>
          <w:spacing w:val="-14"/>
        </w:rPr>
        <w:t xml:space="preserve"> </w:t>
      </w:r>
      <w:r w:rsidRPr="005E64BF">
        <w:t>la</w:t>
      </w:r>
      <w:r w:rsidRPr="005E64BF">
        <w:rPr>
          <w:spacing w:val="-14"/>
        </w:rPr>
        <w:t xml:space="preserve"> </w:t>
      </w:r>
      <w:r w:rsidRPr="005E64BF">
        <w:t>répartition</w:t>
      </w:r>
      <w:r w:rsidRPr="005E64BF">
        <w:rPr>
          <w:spacing w:val="-14"/>
        </w:rPr>
        <w:t xml:space="preserve"> </w:t>
      </w:r>
      <w:r w:rsidRPr="005E64BF">
        <w:t>des</w:t>
      </w:r>
      <w:r w:rsidRPr="005E64BF">
        <w:rPr>
          <w:spacing w:val="-14"/>
        </w:rPr>
        <w:t xml:space="preserve"> </w:t>
      </w:r>
      <w:r w:rsidRPr="005E64BF">
        <w:t>redevances</w:t>
      </w:r>
      <w:r w:rsidRPr="005E64BF">
        <w:rPr>
          <w:spacing w:val="-14"/>
        </w:rPr>
        <w:t xml:space="preserve"> </w:t>
      </w:r>
      <w:r w:rsidRPr="005E64BF">
        <w:t>de</w:t>
      </w:r>
      <w:r w:rsidRPr="005E64BF">
        <w:rPr>
          <w:spacing w:val="-14"/>
        </w:rPr>
        <w:t xml:space="preserve"> </w:t>
      </w:r>
      <w:r w:rsidRPr="005E64BF">
        <w:t>société</w:t>
      </w:r>
      <w:r w:rsidRPr="005E64BF">
        <w:rPr>
          <w:spacing w:val="-14"/>
        </w:rPr>
        <w:t xml:space="preserve"> </w:t>
      </w:r>
      <w:r w:rsidRPr="005E64BF">
        <w:t>de</w:t>
      </w:r>
      <w:r w:rsidRPr="005E64BF">
        <w:rPr>
          <w:spacing w:val="-14"/>
        </w:rPr>
        <w:t xml:space="preserve"> </w:t>
      </w:r>
      <w:r w:rsidRPr="005E64BF">
        <w:t>gestion</w:t>
      </w:r>
      <w:r w:rsidRPr="005E64BF">
        <w:rPr>
          <w:spacing w:val="-13"/>
        </w:rPr>
        <w:t xml:space="preserve"> </w:t>
      </w:r>
      <w:r w:rsidRPr="005E64BF">
        <w:t>collective</w:t>
      </w:r>
      <w:r w:rsidRPr="005E64BF">
        <w:rPr>
          <w:spacing w:val="-14"/>
        </w:rPr>
        <w:t xml:space="preserve"> </w:t>
      </w:r>
      <w:r w:rsidRPr="005E64BF">
        <w:t>afférentes</w:t>
      </w:r>
      <w:r w:rsidRPr="005E64BF">
        <w:rPr>
          <w:spacing w:val="-14"/>
        </w:rPr>
        <w:t xml:space="preserve"> </w:t>
      </w:r>
      <w:r w:rsidR="005F0DD3">
        <w:t>au Documentaire</w:t>
      </w:r>
      <w:r w:rsidRPr="005E64BF">
        <w:t>,</w:t>
      </w:r>
      <w:r w:rsidRPr="005E64BF">
        <w:rPr>
          <w:spacing w:val="-13"/>
        </w:rPr>
        <w:t xml:space="preserve"> </w:t>
      </w:r>
      <w:r w:rsidRPr="005E64BF">
        <w:t xml:space="preserve">l’Auteur s'engageant à ne prendre aucune mesure qui soit susceptible d'entraver l'exploitation </w:t>
      </w:r>
      <w:r w:rsidR="005F0DD3">
        <w:t>du Documentaire</w:t>
      </w:r>
      <w:r w:rsidRPr="005E64BF">
        <w:t>.</w:t>
      </w:r>
    </w:p>
    <w:p w14:paraId="48F96D6D" w14:textId="77777777" w:rsidR="00774CD6" w:rsidRPr="005E64BF" w:rsidRDefault="00774CD6" w:rsidP="00774CD6">
      <w:pPr>
        <w:spacing w:before="229"/>
        <w:ind w:right="12"/>
        <w:rPr>
          <w:b/>
          <w:sz w:val="20"/>
          <w:szCs w:val="20"/>
        </w:rPr>
      </w:pPr>
      <w:r w:rsidRPr="005E64BF">
        <w:rPr>
          <w:b/>
          <w:sz w:val="20"/>
          <w:szCs w:val="20"/>
          <w:u w:val="single"/>
        </w:rPr>
        <w:t>A</w:t>
      </w:r>
      <w:r w:rsidRPr="005E64BF">
        <w:rPr>
          <w:b/>
          <w:spacing w:val="-7"/>
          <w:sz w:val="20"/>
          <w:szCs w:val="20"/>
          <w:u w:val="single"/>
        </w:rPr>
        <w:t xml:space="preserve"> </w:t>
      </w:r>
      <w:r w:rsidRPr="005E64BF">
        <w:rPr>
          <w:b/>
          <w:sz w:val="20"/>
          <w:szCs w:val="20"/>
          <w:u w:val="single"/>
        </w:rPr>
        <w:t>–</w:t>
      </w:r>
      <w:r w:rsidRPr="005E64BF">
        <w:rPr>
          <w:b/>
          <w:spacing w:val="-4"/>
          <w:sz w:val="20"/>
          <w:szCs w:val="20"/>
          <w:u w:val="single"/>
        </w:rPr>
        <w:t xml:space="preserve"> </w:t>
      </w:r>
      <w:r w:rsidRPr="005E64BF">
        <w:rPr>
          <w:b/>
          <w:sz w:val="20"/>
          <w:szCs w:val="20"/>
          <w:u w:val="single"/>
        </w:rPr>
        <w:t>Exploitations</w:t>
      </w:r>
      <w:r w:rsidRPr="005E64BF">
        <w:rPr>
          <w:b/>
          <w:spacing w:val="-3"/>
          <w:sz w:val="20"/>
          <w:szCs w:val="20"/>
          <w:u w:val="single"/>
        </w:rPr>
        <w:t xml:space="preserve"> </w:t>
      </w:r>
      <w:r w:rsidRPr="005E64BF">
        <w:rPr>
          <w:b/>
          <w:sz w:val="20"/>
          <w:szCs w:val="20"/>
          <w:u w:val="single"/>
        </w:rPr>
        <w:t>en</w:t>
      </w:r>
      <w:r w:rsidRPr="005E64BF">
        <w:rPr>
          <w:b/>
          <w:spacing w:val="-5"/>
          <w:sz w:val="20"/>
          <w:szCs w:val="20"/>
          <w:u w:val="single"/>
        </w:rPr>
        <w:t xml:space="preserve"> </w:t>
      </w:r>
      <w:r w:rsidRPr="005E64BF">
        <w:rPr>
          <w:b/>
          <w:spacing w:val="-2"/>
          <w:sz w:val="20"/>
          <w:szCs w:val="20"/>
          <w:u w:val="single"/>
        </w:rPr>
        <w:t>France</w:t>
      </w:r>
    </w:p>
    <w:p w14:paraId="23E7C90A" w14:textId="77777777" w:rsidR="00774CD6" w:rsidRPr="005E64BF" w:rsidRDefault="00774CD6" w:rsidP="00774CD6">
      <w:pPr>
        <w:pStyle w:val="Corpsdetexte"/>
        <w:spacing w:before="1"/>
        <w:ind w:left="0" w:right="12"/>
        <w:rPr>
          <w:b/>
        </w:rPr>
      </w:pPr>
    </w:p>
    <w:p w14:paraId="0E184154" w14:textId="77777777" w:rsidR="00774CD6" w:rsidRPr="005E64BF" w:rsidRDefault="00774CD6" w:rsidP="00774CD6">
      <w:pPr>
        <w:pStyle w:val="Corpsdetexte"/>
        <w:ind w:left="0" w:right="12"/>
      </w:pPr>
      <w:r w:rsidRPr="005E64BF">
        <w:t>Par</w:t>
      </w:r>
      <w:r w:rsidRPr="005E64BF">
        <w:rPr>
          <w:spacing w:val="40"/>
        </w:rPr>
        <w:t xml:space="preserve"> </w:t>
      </w:r>
      <w:r w:rsidRPr="005E64BF">
        <w:t>« France</w:t>
      </w:r>
      <w:r w:rsidRPr="005E64BF">
        <w:rPr>
          <w:spacing w:val="-1"/>
        </w:rPr>
        <w:t xml:space="preserve"> </w:t>
      </w:r>
      <w:r w:rsidRPr="005E64BF">
        <w:t>»,</w:t>
      </w:r>
      <w:r w:rsidRPr="005E64BF">
        <w:rPr>
          <w:spacing w:val="39"/>
        </w:rPr>
        <w:t xml:space="preserve"> </w:t>
      </w:r>
      <w:r w:rsidRPr="005E64BF">
        <w:t>on</w:t>
      </w:r>
      <w:r w:rsidRPr="005E64BF">
        <w:rPr>
          <w:spacing w:val="39"/>
        </w:rPr>
        <w:t xml:space="preserve"> </w:t>
      </w:r>
      <w:r w:rsidRPr="005E64BF">
        <w:t>entend</w:t>
      </w:r>
      <w:r w:rsidRPr="005E64BF">
        <w:rPr>
          <w:spacing w:val="40"/>
        </w:rPr>
        <w:t xml:space="preserve"> </w:t>
      </w:r>
      <w:r w:rsidRPr="005E64BF">
        <w:t>les</w:t>
      </w:r>
      <w:r w:rsidRPr="005E64BF">
        <w:rPr>
          <w:spacing w:val="40"/>
        </w:rPr>
        <w:t xml:space="preserve"> </w:t>
      </w:r>
      <w:r w:rsidRPr="005E64BF">
        <w:t>territoires</w:t>
      </w:r>
      <w:r w:rsidRPr="005E64BF">
        <w:rPr>
          <w:spacing w:val="40"/>
        </w:rPr>
        <w:t xml:space="preserve"> </w:t>
      </w:r>
      <w:r w:rsidRPr="005E64BF">
        <w:t>suivants :</w:t>
      </w:r>
      <w:r w:rsidRPr="005E64BF">
        <w:rPr>
          <w:spacing w:val="40"/>
        </w:rPr>
        <w:t xml:space="preserve"> </w:t>
      </w:r>
      <w:r w:rsidRPr="005E64BF">
        <w:t>France,</w:t>
      </w:r>
      <w:r w:rsidRPr="005E64BF">
        <w:rPr>
          <w:spacing w:val="39"/>
        </w:rPr>
        <w:t xml:space="preserve"> </w:t>
      </w:r>
      <w:r w:rsidRPr="005E64BF">
        <w:t>DOM-ROM-POM-TOM,</w:t>
      </w:r>
      <w:r w:rsidRPr="005E64BF">
        <w:rPr>
          <w:spacing w:val="39"/>
        </w:rPr>
        <w:t xml:space="preserve"> </w:t>
      </w:r>
      <w:r w:rsidRPr="005E64BF">
        <w:t>Principauté</w:t>
      </w:r>
      <w:r w:rsidRPr="005E64BF">
        <w:rPr>
          <w:spacing w:val="39"/>
        </w:rPr>
        <w:t xml:space="preserve"> </w:t>
      </w:r>
      <w:r w:rsidRPr="005E64BF">
        <w:t>de Monaco, Principauté d'Andorre, bateaux, avions et trains battant pavillon Français.</w:t>
      </w:r>
    </w:p>
    <w:p w14:paraId="538EEBF0" w14:textId="77777777" w:rsidR="00774CD6" w:rsidRPr="005E64BF" w:rsidRDefault="00774CD6" w:rsidP="00774CD6">
      <w:pPr>
        <w:pStyle w:val="Titre2"/>
        <w:numPr>
          <w:ilvl w:val="0"/>
          <w:numId w:val="54"/>
        </w:numPr>
        <w:tabs>
          <w:tab w:val="left" w:pos="271"/>
        </w:tabs>
        <w:spacing w:before="229"/>
        <w:ind w:right="12"/>
        <w:rPr>
          <w:u w:val="none"/>
        </w:rPr>
      </w:pPr>
      <w:r w:rsidRPr="005E64BF">
        <w:t>Exploitation</w:t>
      </w:r>
      <w:r w:rsidRPr="005E64BF">
        <w:rPr>
          <w:spacing w:val="-5"/>
        </w:rPr>
        <w:t xml:space="preserve"> </w:t>
      </w:r>
      <w:r w:rsidRPr="005E64BF">
        <w:t>par</w:t>
      </w:r>
      <w:r w:rsidRPr="005E64BF">
        <w:rPr>
          <w:spacing w:val="-6"/>
        </w:rPr>
        <w:t xml:space="preserve"> </w:t>
      </w:r>
      <w:r w:rsidRPr="005E64BF">
        <w:t>tous</w:t>
      </w:r>
      <w:r w:rsidRPr="005E64BF">
        <w:rPr>
          <w:spacing w:val="-3"/>
        </w:rPr>
        <w:t xml:space="preserve"> </w:t>
      </w:r>
      <w:r w:rsidRPr="005E64BF">
        <w:t>modes</w:t>
      </w:r>
      <w:r w:rsidRPr="005E64BF">
        <w:rPr>
          <w:spacing w:val="-7"/>
        </w:rPr>
        <w:t xml:space="preserve"> </w:t>
      </w:r>
      <w:r w:rsidRPr="005E64BF">
        <w:t>de</w:t>
      </w:r>
      <w:r w:rsidRPr="005E64BF">
        <w:rPr>
          <w:spacing w:val="-5"/>
        </w:rPr>
        <w:t xml:space="preserve"> </w:t>
      </w:r>
      <w:r w:rsidRPr="005E64BF">
        <w:t>diffusion</w:t>
      </w:r>
      <w:r w:rsidRPr="005E64BF">
        <w:rPr>
          <w:spacing w:val="-5"/>
        </w:rPr>
        <w:t xml:space="preserve"> </w:t>
      </w:r>
      <w:r w:rsidRPr="005E64BF">
        <w:rPr>
          <w:spacing w:val="-2"/>
        </w:rPr>
        <w:t>linéaire</w:t>
      </w:r>
    </w:p>
    <w:p w14:paraId="2CFE2769" w14:textId="77777777" w:rsidR="00774CD6" w:rsidRPr="005E64BF" w:rsidRDefault="00774CD6" w:rsidP="00774CD6">
      <w:pPr>
        <w:pStyle w:val="Corpsdetexte"/>
        <w:spacing w:before="3"/>
        <w:ind w:left="0" w:right="12"/>
        <w:rPr>
          <w:b/>
        </w:rPr>
      </w:pPr>
    </w:p>
    <w:p w14:paraId="2D3ABD17" w14:textId="5D3D0DB1" w:rsidR="00774CD6" w:rsidRPr="005E64BF" w:rsidRDefault="00774CD6" w:rsidP="00774CD6">
      <w:pPr>
        <w:pStyle w:val="Corpsdetexte"/>
        <w:ind w:left="0" w:right="12"/>
      </w:pPr>
      <w:r w:rsidRPr="005E64BF">
        <w:t xml:space="preserve">En ce qui concerne l'exploitation </w:t>
      </w:r>
      <w:r w:rsidR="005F0DD3">
        <w:t>du Documentaire</w:t>
      </w:r>
      <w:r w:rsidRPr="005E64BF">
        <w:t xml:space="preserve"> par tous modes de diffusion linéaire,</w:t>
      </w:r>
      <w:r w:rsidRPr="005E64BF">
        <w:rPr>
          <w:spacing w:val="-14"/>
        </w:rPr>
        <w:t xml:space="preserve"> </w:t>
      </w:r>
      <w:r w:rsidRPr="005E64BF">
        <w:t>la</w:t>
      </w:r>
      <w:r w:rsidRPr="005E64BF">
        <w:rPr>
          <w:spacing w:val="-14"/>
        </w:rPr>
        <w:t xml:space="preserve"> </w:t>
      </w:r>
      <w:r w:rsidRPr="005E64BF">
        <w:t>S</w:t>
      </w:r>
      <w:r w:rsidR="002A1DED">
        <w:t>CAM</w:t>
      </w:r>
      <w:r w:rsidRPr="005E64BF">
        <w:rPr>
          <w:spacing w:val="-14"/>
        </w:rPr>
        <w:t xml:space="preserve"> </w:t>
      </w:r>
      <w:r w:rsidRPr="005E64BF">
        <w:t>intervenant</w:t>
      </w:r>
      <w:r w:rsidRPr="005E64BF">
        <w:rPr>
          <w:spacing w:val="-14"/>
        </w:rPr>
        <w:t xml:space="preserve"> </w:t>
      </w:r>
      <w:r w:rsidRPr="005E64BF">
        <w:t>directement</w:t>
      </w:r>
      <w:r w:rsidRPr="005E64BF">
        <w:rPr>
          <w:spacing w:val="-14"/>
        </w:rPr>
        <w:t xml:space="preserve"> </w:t>
      </w:r>
      <w:r w:rsidRPr="005E64BF">
        <w:t>ou</w:t>
      </w:r>
      <w:r w:rsidRPr="005E64BF">
        <w:rPr>
          <w:spacing w:val="-14"/>
        </w:rPr>
        <w:t xml:space="preserve"> </w:t>
      </w:r>
      <w:r w:rsidRPr="005E64BF">
        <w:t>indirectement</w:t>
      </w:r>
      <w:r w:rsidRPr="005E64BF">
        <w:rPr>
          <w:spacing w:val="-14"/>
        </w:rPr>
        <w:t xml:space="preserve"> </w:t>
      </w:r>
      <w:r w:rsidRPr="005E64BF">
        <w:t>auprès</w:t>
      </w:r>
      <w:r w:rsidRPr="005E64BF">
        <w:rPr>
          <w:spacing w:val="-14"/>
        </w:rPr>
        <w:t xml:space="preserve"> </w:t>
      </w:r>
      <w:r w:rsidRPr="005E64BF">
        <w:t>des</w:t>
      </w:r>
      <w:r w:rsidRPr="005E64BF">
        <w:rPr>
          <w:spacing w:val="-14"/>
        </w:rPr>
        <w:t xml:space="preserve"> </w:t>
      </w:r>
      <w:r w:rsidRPr="005E64BF">
        <w:t>diffuseurs</w:t>
      </w:r>
      <w:r w:rsidRPr="005E64BF">
        <w:rPr>
          <w:spacing w:val="-13"/>
        </w:rPr>
        <w:t xml:space="preserve"> </w:t>
      </w:r>
      <w:r w:rsidRPr="005E64BF">
        <w:t>pour</w:t>
      </w:r>
      <w:r w:rsidRPr="005E64BF">
        <w:rPr>
          <w:spacing w:val="-14"/>
        </w:rPr>
        <w:t xml:space="preserve"> </w:t>
      </w:r>
      <w:r w:rsidRPr="005E64BF">
        <w:t>percevoir</w:t>
      </w:r>
      <w:r w:rsidRPr="005E64BF">
        <w:rPr>
          <w:spacing w:val="-14"/>
        </w:rPr>
        <w:t xml:space="preserve"> </w:t>
      </w:r>
      <w:r w:rsidRPr="005E64BF">
        <w:t>ou</w:t>
      </w:r>
      <w:r w:rsidRPr="005E64BF">
        <w:rPr>
          <w:spacing w:val="-14"/>
        </w:rPr>
        <w:t xml:space="preserve"> </w:t>
      </w:r>
      <w:r w:rsidRPr="005E64BF">
        <w:t>faire percevoir les redevances dues à raison de l'utilisation des œuvres inscrites à leur répertoire, aucune rémunération ne sera due par le Producteur à l’Auteur, la rémunération de l’Auteur étant constituée par lesdites redevances, réparties conformément aux règles de la S</w:t>
      </w:r>
      <w:r w:rsidR="002A1DED">
        <w:t>CAM</w:t>
      </w:r>
      <w:r w:rsidRPr="005E64BF">
        <w:t>.</w:t>
      </w:r>
    </w:p>
    <w:p w14:paraId="4174DBF2" w14:textId="77777777" w:rsidR="00774CD6" w:rsidRPr="005E64BF" w:rsidRDefault="00774CD6" w:rsidP="00774CD6">
      <w:pPr>
        <w:pStyle w:val="Corpsdetexte"/>
        <w:ind w:left="0" w:right="12"/>
      </w:pPr>
    </w:p>
    <w:p w14:paraId="3B269C6B" w14:textId="2B348394" w:rsidR="00774CD6" w:rsidRPr="005E64BF" w:rsidRDefault="00774CD6" w:rsidP="00774CD6">
      <w:pPr>
        <w:pStyle w:val="Corpsdetexte"/>
        <w:spacing w:before="1"/>
        <w:ind w:left="0" w:right="12"/>
      </w:pPr>
      <w:r w:rsidRPr="005E64BF">
        <w:t>Dans l’hypothèse où la S</w:t>
      </w:r>
      <w:r w:rsidR="002A1DED">
        <w:t>CAM</w:t>
      </w:r>
      <w:r w:rsidR="00AC7B79">
        <w:t xml:space="preserve"> (ou toute autre</w:t>
      </w:r>
      <w:r w:rsidR="00AC7B79" w:rsidRPr="005E64BF">
        <w:t xml:space="preserve"> société de gestion collective compétente</w:t>
      </w:r>
      <w:r w:rsidR="00AC7B79">
        <w:t>)</w:t>
      </w:r>
      <w:r w:rsidRPr="005E64BF">
        <w:t xml:space="preserve"> n’interviendrait plus auprès des diffuseurs pour ces exploitations, le Producteur versera à l’Auteur </w:t>
      </w:r>
      <w:r w:rsidR="006639BD">
        <w:t xml:space="preserve">et l’Agent </w:t>
      </w:r>
      <w:r w:rsidRPr="005E64BF">
        <w:t>une rémunération proportionnelle H.T. fixée à :</w:t>
      </w:r>
    </w:p>
    <w:p w14:paraId="534B95FA" w14:textId="77777777" w:rsidR="00774CD6" w:rsidRPr="005E64BF" w:rsidRDefault="00774CD6" w:rsidP="00774CD6">
      <w:pPr>
        <w:pStyle w:val="Corpsdetexte"/>
        <w:spacing w:before="1"/>
        <w:ind w:left="0" w:right="12"/>
        <w:rPr>
          <w:b/>
          <w:bCs/>
        </w:rPr>
      </w:pPr>
    </w:p>
    <w:p w14:paraId="40F155E1" w14:textId="77777777" w:rsidR="006639BD" w:rsidRPr="00B135EA" w:rsidRDefault="006639BD" w:rsidP="006639BD">
      <w:pPr>
        <w:pStyle w:val="Titre2"/>
        <w:numPr>
          <w:ilvl w:val="1"/>
          <w:numId w:val="13"/>
        </w:numPr>
        <w:tabs>
          <w:tab w:val="left" w:pos="936"/>
        </w:tabs>
        <w:spacing w:before="0" w:line="240" w:lineRule="exact"/>
        <w:ind w:left="567" w:right="12"/>
        <w:rPr>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l’Auteur</w:t>
      </w:r>
    </w:p>
    <w:p w14:paraId="05785D4D" w14:textId="77777777" w:rsidR="006639BD" w:rsidRPr="00B135EA" w:rsidRDefault="006639BD" w:rsidP="006639BD">
      <w:pPr>
        <w:pStyle w:val="Titre2"/>
        <w:numPr>
          <w:ilvl w:val="1"/>
          <w:numId w:val="13"/>
        </w:numPr>
        <w:tabs>
          <w:tab w:val="left" w:pos="936"/>
        </w:tabs>
        <w:spacing w:before="0" w:line="240" w:lineRule="exact"/>
        <w:ind w:left="567" w:right="12"/>
        <w:rPr>
          <w:b w:val="0"/>
          <w:bCs w:val="0"/>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l’Agent</w:t>
      </w:r>
    </w:p>
    <w:p w14:paraId="661198D2" w14:textId="4235D226" w:rsidR="00774CD6" w:rsidRPr="005E64BF" w:rsidRDefault="00774CD6" w:rsidP="00774CD6">
      <w:pPr>
        <w:pStyle w:val="Corpsdetexte"/>
        <w:spacing w:before="221"/>
        <w:ind w:left="0" w:right="12"/>
      </w:pPr>
      <w:proofErr w:type="gramStart"/>
      <w:r w:rsidRPr="005E64BF">
        <w:t>du</w:t>
      </w:r>
      <w:proofErr w:type="gramEnd"/>
      <w:r w:rsidRPr="005E64BF">
        <w:rPr>
          <w:spacing w:val="-8"/>
        </w:rPr>
        <w:t xml:space="preserve"> </w:t>
      </w:r>
      <w:r w:rsidRPr="005E64BF">
        <w:t>prix</w:t>
      </w:r>
      <w:r w:rsidRPr="005E64BF">
        <w:rPr>
          <w:spacing w:val="-6"/>
        </w:rPr>
        <w:t xml:space="preserve"> </w:t>
      </w:r>
      <w:r w:rsidRPr="005E64BF">
        <w:t>H.T.</w:t>
      </w:r>
      <w:r w:rsidRPr="005E64BF">
        <w:rPr>
          <w:spacing w:val="-7"/>
        </w:rPr>
        <w:t xml:space="preserve"> </w:t>
      </w:r>
      <w:r w:rsidRPr="005E64BF">
        <w:t>payé</w:t>
      </w:r>
      <w:r w:rsidRPr="005E64BF">
        <w:rPr>
          <w:spacing w:val="-5"/>
        </w:rPr>
        <w:t xml:space="preserve"> </w:t>
      </w:r>
      <w:r w:rsidRPr="005E64BF">
        <w:t>par</w:t>
      </w:r>
      <w:r w:rsidRPr="005E64BF">
        <w:rPr>
          <w:spacing w:val="-4"/>
        </w:rPr>
        <w:t xml:space="preserve"> </w:t>
      </w:r>
      <w:r w:rsidRPr="005E64BF">
        <w:t>le</w:t>
      </w:r>
      <w:r w:rsidRPr="005E64BF">
        <w:rPr>
          <w:spacing w:val="-5"/>
        </w:rPr>
        <w:t xml:space="preserve"> </w:t>
      </w:r>
      <w:r w:rsidRPr="005E64BF">
        <w:t>public</w:t>
      </w:r>
      <w:r w:rsidRPr="005E64BF">
        <w:rPr>
          <w:spacing w:val="-4"/>
        </w:rPr>
        <w:t xml:space="preserve"> </w:t>
      </w:r>
      <w:r w:rsidRPr="005E64BF">
        <w:t>pour</w:t>
      </w:r>
      <w:r w:rsidRPr="005E64BF">
        <w:rPr>
          <w:spacing w:val="-4"/>
        </w:rPr>
        <w:t xml:space="preserve"> </w:t>
      </w:r>
      <w:r w:rsidRPr="005E64BF">
        <w:t>obtenir</w:t>
      </w:r>
      <w:r w:rsidRPr="005E64BF">
        <w:rPr>
          <w:spacing w:val="-6"/>
        </w:rPr>
        <w:t xml:space="preserve"> </w:t>
      </w:r>
      <w:r w:rsidRPr="005E64BF">
        <w:t>communication</w:t>
      </w:r>
      <w:r w:rsidRPr="005E64BF">
        <w:rPr>
          <w:spacing w:val="-7"/>
        </w:rPr>
        <w:t xml:space="preserve"> </w:t>
      </w:r>
      <w:r w:rsidR="005F0DD3">
        <w:t>du Documentaire</w:t>
      </w:r>
      <w:r w:rsidRPr="005E64BF">
        <w:rPr>
          <w:spacing w:val="-2"/>
        </w:rPr>
        <w:t>.</w:t>
      </w:r>
    </w:p>
    <w:p w14:paraId="4C20A613" w14:textId="77777777" w:rsidR="00774CD6" w:rsidRPr="005E64BF" w:rsidRDefault="00774CD6" w:rsidP="00774CD6">
      <w:pPr>
        <w:pStyle w:val="Corpsdetexte"/>
        <w:spacing w:before="1"/>
        <w:ind w:left="0" w:right="12"/>
      </w:pPr>
    </w:p>
    <w:p w14:paraId="1B90156D" w14:textId="52A6AAC9" w:rsidR="00774CD6" w:rsidRPr="005E64BF" w:rsidRDefault="00774CD6" w:rsidP="00774CD6">
      <w:pPr>
        <w:pStyle w:val="Corpsdetexte"/>
        <w:ind w:left="0" w:right="12"/>
      </w:pPr>
      <w:r w:rsidRPr="005E64BF">
        <w:rPr>
          <w:spacing w:val="-2"/>
        </w:rPr>
        <w:t>Toutefois,</w:t>
      </w:r>
      <w:r w:rsidRPr="005E64BF">
        <w:rPr>
          <w:spacing w:val="-9"/>
        </w:rPr>
        <w:t xml:space="preserve"> </w:t>
      </w:r>
      <w:r w:rsidRPr="005E64BF">
        <w:rPr>
          <w:spacing w:val="-2"/>
        </w:rPr>
        <w:t>si</w:t>
      </w:r>
      <w:r w:rsidRPr="005E64BF">
        <w:rPr>
          <w:spacing w:val="-8"/>
        </w:rPr>
        <w:t xml:space="preserve"> </w:t>
      </w:r>
      <w:r w:rsidRPr="005E64BF">
        <w:rPr>
          <w:spacing w:val="-2"/>
        </w:rPr>
        <w:t>le</w:t>
      </w:r>
      <w:r w:rsidRPr="005E64BF">
        <w:rPr>
          <w:spacing w:val="-6"/>
        </w:rPr>
        <w:t xml:space="preserve"> </w:t>
      </w:r>
      <w:r w:rsidRPr="005E64BF">
        <w:rPr>
          <w:spacing w:val="-2"/>
        </w:rPr>
        <w:t>prix</w:t>
      </w:r>
      <w:r w:rsidRPr="005E64BF">
        <w:rPr>
          <w:spacing w:val="-5"/>
        </w:rPr>
        <w:t xml:space="preserve"> </w:t>
      </w:r>
      <w:r w:rsidRPr="005E64BF">
        <w:rPr>
          <w:spacing w:val="-2"/>
        </w:rPr>
        <w:t>payé</w:t>
      </w:r>
      <w:r w:rsidRPr="005E64BF">
        <w:rPr>
          <w:spacing w:val="-6"/>
        </w:rPr>
        <w:t xml:space="preserve"> </w:t>
      </w:r>
      <w:r w:rsidRPr="005E64BF">
        <w:rPr>
          <w:spacing w:val="-2"/>
        </w:rPr>
        <w:t>par</w:t>
      </w:r>
      <w:r w:rsidRPr="005E64BF">
        <w:rPr>
          <w:spacing w:val="-5"/>
        </w:rPr>
        <w:t xml:space="preserve"> </w:t>
      </w:r>
      <w:r w:rsidRPr="005E64BF">
        <w:rPr>
          <w:spacing w:val="-2"/>
        </w:rPr>
        <w:t>le</w:t>
      </w:r>
      <w:r w:rsidRPr="005E64BF">
        <w:rPr>
          <w:spacing w:val="-6"/>
        </w:rPr>
        <w:t xml:space="preserve"> </w:t>
      </w:r>
      <w:r w:rsidRPr="005E64BF">
        <w:rPr>
          <w:spacing w:val="-2"/>
        </w:rPr>
        <w:t>public</w:t>
      </w:r>
      <w:r w:rsidRPr="005E64BF">
        <w:rPr>
          <w:spacing w:val="-5"/>
        </w:rPr>
        <w:t xml:space="preserve"> </w:t>
      </w:r>
      <w:r w:rsidRPr="005E64BF">
        <w:rPr>
          <w:spacing w:val="-2"/>
        </w:rPr>
        <w:t>ne</w:t>
      </w:r>
      <w:r w:rsidRPr="005E64BF">
        <w:rPr>
          <w:spacing w:val="-8"/>
        </w:rPr>
        <w:t xml:space="preserve"> </w:t>
      </w:r>
      <w:r w:rsidRPr="005E64BF">
        <w:rPr>
          <w:spacing w:val="-2"/>
        </w:rPr>
        <w:t>pouvait</w:t>
      </w:r>
      <w:r w:rsidRPr="005E64BF">
        <w:rPr>
          <w:spacing w:val="-6"/>
        </w:rPr>
        <w:t xml:space="preserve"> </w:t>
      </w:r>
      <w:r w:rsidRPr="005E64BF">
        <w:rPr>
          <w:spacing w:val="-2"/>
        </w:rPr>
        <w:t>être</w:t>
      </w:r>
      <w:r w:rsidRPr="005E64BF">
        <w:rPr>
          <w:spacing w:val="-6"/>
        </w:rPr>
        <w:t xml:space="preserve"> </w:t>
      </w:r>
      <w:r w:rsidRPr="005E64BF">
        <w:rPr>
          <w:spacing w:val="-2"/>
        </w:rPr>
        <w:t>en pratique</w:t>
      </w:r>
      <w:r w:rsidRPr="005E64BF">
        <w:rPr>
          <w:spacing w:val="-8"/>
        </w:rPr>
        <w:t xml:space="preserve"> </w:t>
      </w:r>
      <w:r w:rsidRPr="005E64BF">
        <w:rPr>
          <w:spacing w:val="-2"/>
        </w:rPr>
        <w:t>déterminé</w:t>
      </w:r>
      <w:r w:rsidRPr="005E64BF">
        <w:rPr>
          <w:spacing w:val="-10"/>
        </w:rPr>
        <w:t xml:space="preserve"> </w:t>
      </w:r>
      <w:r w:rsidRPr="005E64BF">
        <w:rPr>
          <w:spacing w:val="-2"/>
        </w:rPr>
        <w:t>ou</w:t>
      </w:r>
      <w:r w:rsidRPr="005E64BF">
        <w:rPr>
          <w:spacing w:val="-10"/>
        </w:rPr>
        <w:t xml:space="preserve"> </w:t>
      </w:r>
      <w:r w:rsidRPr="005E64BF">
        <w:rPr>
          <w:spacing w:val="-2"/>
        </w:rPr>
        <w:t>si</w:t>
      </w:r>
      <w:r w:rsidRPr="005E64BF">
        <w:rPr>
          <w:spacing w:val="-8"/>
        </w:rPr>
        <w:t xml:space="preserve"> </w:t>
      </w:r>
      <w:r w:rsidRPr="005E64BF">
        <w:rPr>
          <w:spacing w:val="-2"/>
        </w:rPr>
        <w:t>les</w:t>
      </w:r>
      <w:r w:rsidRPr="005E64BF">
        <w:rPr>
          <w:spacing w:val="-5"/>
        </w:rPr>
        <w:t xml:space="preserve"> </w:t>
      </w:r>
      <w:r w:rsidRPr="005E64BF">
        <w:rPr>
          <w:spacing w:val="-2"/>
        </w:rPr>
        <w:t>moyens</w:t>
      </w:r>
      <w:r w:rsidRPr="005E64BF">
        <w:rPr>
          <w:spacing w:val="-5"/>
        </w:rPr>
        <w:t xml:space="preserve"> </w:t>
      </w:r>
      <w:r w:rsidRPr="005E64BF">
        <w:rPr>
          <w:spacing w:val="-2"/>
        </w:rPr>
        <w:t>de</w:t>
      </w:r>
      <w:r w:rsidRPr="005E64BF">
        <w:rPr>
          <w:spacing w:val="-8"/>
        </w:rPr>
        <w:t xml:space="preserve"> </w:t>
      </w:r>
      <w:r w:rsidRPr="005E64BF">
        <w:rPr>
          <w:spacing w:val="-2"/>
        </w:rPr>
        <w:t xml:space="preserve">contrôler </w:t>
      </w:r>
      <w:r w:rsidRPr="005E64BF">
        <w:t>l’application</w:t>
      </w:r>
      <w:r w:rsidRPr="005E64BF">
        <w:rPr>
          <w:spacing w:val="-5"/>
        </w:rPr>
        <w:t xml:space="preserve"> </w:t>
      </w:r>
      <w:r w:rsidRPr="005E64BF">
        <w:t>de</w:t>
      </w:r>
      <w:r w:rsidRPr="005E64BF">
        <w:rPr>
          <w:spacing w:val="-5"/>
        </w:rPr>
        <w:t xml:space="preserve"> </w:t>
      </w:r>
      <w:r w:rsidRPr="005E64BF">
        <w:t>la</w:t>
      </w:r>
      <w:r w:rsidRPr="005E64BF">
        <w:rPr>
          <w:spacing w:val="-7"/>
        </w:rPr>
        <w:t xml:space="preserve"> </w:t>
      </w:r>
      <w:r w:rsidRPr="005E64BF">
        <w:t>participation</w:t>
      </w:r>
      <w:r w:rsidRPr="005E64BF">
        <w:rPr>
          <w:spacing w:val="-7"/>
        </w:rPr>
        <w:t xml:space="preserve"> </w:t>
      </w:r>
      <w:r w:rsidRPr="005E64BF">
        <w:t>proportionnelle</w:t>
      </w:r>
      <w:r w:rsidRPr="005E64BF">
        <w:rPr>
          <w:spacing w:val="-7"/>
        </w:rPr>
        <w:t xml:space="preserve"> </w:t>
      </w:r>
      <w:r w:rsidRPr="005E64BF">
        <w:t>faisaient</w:t>
      </w:r>
      <w:r w:rsidRPr="005E64BF">
        <w:rPr>
          <w:spacing w:val="-4"/>
        </w:rPr>
        <w:t xml:space="preserve"> </w:t>
      </w:r>
      <w:r w:rsidRPr="005E64BF">
        <w:t>défaut</w:t>
      </w:r>
      <w:r w:rsidRPr="005E64BF">
        <w:rPr>
          <w:spacing w:val="-6"/>
        </w:rPr>
        <w:t xml:space="preserve"> </w:t>
      </w:r>
      <w:r w:rsidRPr="005E64BF">
        <w:t>ou</w:t>
      </w:r>
      <w:r w:rsidRPr="005E64BF">
        <w:rPr>
          <w:spacing w:val="-7"/>
        </w:rPr>
        <w:t xml:space="preserve"> </w:t>
      </w:r>
      <w:r w:rsidRPr="005E64BF">
        <w:t>si</w:t>
      </w:r>
      <w:r w:rsidRPr="005E64BF">
        <w:rPr>
          <w:spacing w:val="-5"/>
        </w:rPr>
        <w:t xml:space="preserve"> </w:t>
      </w:r>
      <w:r w:rsidRPr="005E64BF">
        <w:t>les</w:t>
      </w:r>
      <w:r w:rsidRPr="005E64BF">
        <w:rPr>
          <w:spacing w:val="-6"/>
        </w:rPr>
        <w:t xml:space="preserve"> </w:t>
      </w:r>
      <w:r w:rsidRPr="005E64BF">
        <w:t>frais</w:t>
      </w:r>
      <w:r w:rsidRPr="005E64BF">
        <w:rPr>
          <w:spacing w:val="-5"/>
        </w:rPr>
        <w:t xml:space="preserve"> </w:t>
      </w:r>
      <w:r w:rsidRPr="005E64BF">
        <w:t>des</w:t>
      </w:r>
      <w:r w:rsidRPr="005E64BF">
        <w:rPr>
          <w:spacing w:val="-5"/>
        </w:rPr>
        <w:t xml:space="preserve"> </w:t>
      </w:r>
      <w:r w:rsidRPr="005E64BF">
        <w:t>opérations</w:t>
      </w:r>
      <w:r w:rsidRPr="005E64BF">
        <w:rPr>
          <w:spacing w:val="-6"/>
        </w:rPr>
        <w:t xml:space="preserve"> </w:t>
      </w:r>
      <w:r w:rsidRPr="005E64BF">
        <w:t>de</w:t>
      </w:r>
      <w:r w:rsidRPr="005E64BF">
        <w:rPr>
          <w:spacing w:val="-7"/>
        </w:rPr>
        <w:t xml:space="preserve"> </w:t>
      </w:r>
      <w:r w:rsidRPr="005E64BF">
        <w:t>calcul</w:t>
      </w:r>
      <w:r w:rsidRPr="005E64BF">
        <w:rPr>
          <w:spacing w:val="-8"/>
        </w:rPr>
        <w:t xml:space="preserve"> </w:t>
      </w:r>
      <w:r w:rsidRPr="005E64BF">
        <w:t xml:space="preserve">et de </w:t>
      </w:r>
      <w:r w:rsidRPr="005E64BF">
        <w:lastRenderedPageBreak/>
        <w:t xml:space="preserve">contrôle étaient hors de proportion avec les résultats à atteindre, le Producteur verserait à l’Auteur </w:t>
      </w:r>
      <w:r w:rsidR="00DD3531">
        <w:t xml:space="preserve">et l’Agent </w:t>
      </w:r>
      <w:r w:rsidRPr="005E64BF">
        <w:t>une rémunération proportionnelle H.T. fixée à :</w:t>
      </w:r>
    </w:p>
    <w:p w14:paraId="0192A701" w14:textId="77777777" w:rsidR="00774CD6" w:rsidRPr="005E64BF" w:rsidRDefault="00774CD6" w:rsidP="00774CD6">
      <w:pPr>
        <w:pStyle w:val="Corpsdetexte"/>
        <w:ind w:left="0" w:right="12"/>
      </w:pPr>
    </w:p>
    <w:p w14:paraId="5483FFED" w14:textId="77777777" w:rsidR="006639BD" w:rsidRPr="00B135EA" w:rsidRDefault="006639BD" w:rsidP="006639BD">
      <w:pPr>
        <w:pStyle w:val="Titre2"/>
        <w:numPr>
          <w:ilvl w:val="1"/>
          <w:numId w:val="13"/>
        </w:numPr>
        <w:tabs>
          <w:tab w:val="left" w:pos="936"/>
        </w:tabs>
        <w:spacing w:before="0" w:line="240" w:lineRule="exact"/>
        <w:ind w:left="567" w:right="12"/>
        <w:rPr>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l’Auteur</w:t>
      </w:r>
    </w:p>
    <w:p w14:paraId="66FDFE89" w14:textId="77777777" w:rsidR="006639BD" w:rsidRPr="00B135EA" w:rsidRDefault="006639BD" w:rsidP="006639BD">
      <w:pPr>
        <w:pStyle w:val="Titre2"/>
        <w:numPr>
          <w:ilvl w:val="1"/>
          <w:numId w:val="13"/>
        </w:numPr>
        <w:tabs>
          <w:tab w:val="left" w:pos="936"/>
        </w:tabs>
        <w:spacing w:before="0" w:line="240" w:lineRule="exact"/>
        <w:ind w:left="567" w:right="12"/>
        <w:rPr>
          <w:b w:val="0"/>
          <w:bCs w:val="0"/>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l’Agent</w:t>
      </w:r>
    </w:p>
    <w:p w14:paraId="7D599931" w14:textId="77777777" w:rsidR="00774CD6" w:rsidRDefault="00774CD6" w:rsidP="00774CD6">
      <w:pPr>
        <w:pStyle w:val="Corpsdetexte"/>
        <w:spacing w:before="219"/>
        <w:ind w:left="0" w:right="12"/>
        <w:rPr>
          <w:spacing w:val="-5"/>
        </w:rPr>
      </w:pPr>
      <w:proofErr w:type="gramStart"/>
      <w:r w:rsidRPr="005E64BF">
        <w:t>des</w:t>
      </w:r>
      <w:proofErr w:type="gramEnd"/>
      <w:r w:rsidRPr="005E64BF">
        <w:rPr>
          <w:spacing w:val="-12"/>
        </w:rPr>
        <w:t xml:space="preserve"> </w:t>
      </w:r>
      <w:r w:rsidRPr="005E64BF">
        <w:t>RNPP-</w:t>
      </w:r>
      <w:r w:rsidRPr="005E64BF">
        <w:rPr>
          <w:spacing w:val="-5"/>
        </w:rPr>
        <w:t>A.</w:t>
      </w:r>
    </w:p>
    <w:p w14:paraId="7156FB3D" w14:textId="77777777" w:rsidR="00774CD6" w:rsidRPr="005E64BF" w:rsidRDefault="00774CD6" w:rsidP="00774CD6">
      <w:pPr>
        <w:pStyle w:val="Titre2"/>
        <w:numPr>
          <w:ilvl w:val="0"/>
          <w:numId w:val="54"/>
        </w:numPr>
        <w:tabs>
          <w:tab w:val="left" w:pos="271"/>
        </w:tabs>
        <w:spacing w:before="229"/>
        <w:ind w:right="12"/>
      </w:pPr>
      <w:r w:rsidRPr="005E64BF">
        <w:t>Exploitation par tous modes de diffusion non linéaire</w:t>
      </w:r>
    </w:p>
    <w:p w14:paraId="30F1388A" w14:textId="77777777" w:rsidR="00774CD6" w:rsidRPr="005E64BF" w:rsidRDefault="00774CD6" w:rsidP="00774CD6">
      <w:pPr>
        <w:pStyle w:val="Corpsdetexte"/>
        <w:spacing w:before="3"/>
        <w:ind w:left="0" w:right="12"/>
        <w:rPr>
          <w:b/>
        </w:rPr>
      </w:pPr>
    </w:p>
    <w:p w14:paraId="3112D6D5" w14:textId="0D51AC20" w:rsidR="00774CD6" w:rsidRPr="005E64BF" w:rsidRDefault="00774CD6" w:rsidP="00774CD6">
      <w:pPr>
        <w:pStyle w:val="Corpsdetexte"/>
        <w:spacing w:before="1"/>
        <w:ind w:left="0" w:right="12"/>
      </w:pPr>
      <w:r w:rsidRPr="005E64BF">
        <w:t xml:space="preserve">En ce qui concerne l’exploitation </w:t>
      </w:r>
      <w:r w:rsidR="005F0DD3">
        <w:t>du Documentaire</w:t>
      </w:r>
      <w:r w:rsidRPr="005E64BF">
        <w:t xml:space="preserve"> par tous modes de diffusion non</w:t>
      </w:r>
      <w:r w:rsidRPr="005E64BF">
        <w:rPr>
          <w:spacing w:val="-9"/>
        </w:rPr>
        <w:t xml:space="preserve"> </w:t>
      </w:r>
      <w:r w:rsidRPr="005E64BF">
        <w:t>linéaire,</w:t>
      </w:r>
      <w:r w:rsidRPr="005E64BF">
        <w:rPr>
          <w:spacing w:val="-9"/>
        </w:rPr>
        <w:t xml:space="preserve"> </w:t>
      </w:r>
      <w:r w:rsidRPr="005E64BF">
        <w:t>aucune</w:t>
      </w:r>
      <w:r w:rsidRPr="005E64BF">
        <w:rPr>
          <w:spacing w:val="-9"/>
        </w:rPr>
        <w:t xml:space="preserve"> </w:t>
      </w:r>
      <w:r w:rsidRPr="005E64BF">
        <w:t>rémunération</w:t>
      </w:r>
      <w:r w:rsidRPr="005E64BF">
        <w:rPr>
          <w:spacing w:val="-9"/>
        </w:rPr>
        <w:t xml:space="preserve"> </w:t>
      </w:r>
      <w:r w:rsidRPr="005E64BF">
        <w:t>ne</w:t>
      </w:r>
      <w:r w:rsidRPr="005E64BF">
        <w:rPr>
          <w:spacing w:val="-9"/>
        </w:rPr>
        <w:t xml:space="preserve"> </w:t>
      </w:r>
      <w:r w:rsidRPr="005E64BF">
        <w:t>sera</w:t>
      </w:r>
      <w:r w:rsidRPr="005E64BF">
        <w:rPr>
          <w:spacing w:val="-8"/>
        </w:rPr>
        <w:t xml:space="preserve"> </w:t>
      </w:r>
      <w:r w:rsidRPr="005E64BF">
        <w:t>due</w:t>
      </w:r>
      <w:r w:rsidRPr="005E64BF">
        <w:rPr>
          <w:spacing w:val="-9"/>
        </w:rPr>
        <w:t xml:space="preserve"> </w:t>
      </w:r>
      <w:r w:rsidRPr="005E64BF">
        <w:t>par</w:t>
      </w:r>
      <w:r w:rsidRPr="005E64BF">
        <w:rPr>
          <w:spacing w:val="-8"/>
        </w:rPr>
        <w:t xml:space="preserve"> </w:t>
      </w:r>
      <w:r w:rsidRPr="005E64BF">
        <w:t>le</w:t>
      </w:r>
      <w:r w:rsidRPr="005E64BF">
        <w:rPr>
          <w:spacing w:val="-9"/>
        </w:rPr>
        <w:t xml:space="preserve"> </w:t>
      </w:r>
      <w:r w:rsidRPr="005E64BF">
        <w:t>Producteur</w:t>
      </w:r>
      <w:r w:rsidRPr="005E64BF">
        <w:rPr>
          <w:spacing w:val="-8"/>
        </w:rPr>
        <w:t xml:space="preserve"> </w:t>
      </w:r>
      <w:r w:rsidRPr="005E64BF">
        <w:t>à</w:t>
      </w:r>
      <w:r w:rsidRPr="005E64BF">
        <w:rPr>
          <w:spacing w:val="-9"/>
        </w:rPr>
        <w:t xml:space="preserve"> </w:t>
      </w:r>
      <w:r w:rsidRPr="005E64BF">
        <w:t>l’Auteur,</w:t>
      </w:r>
      <w:r w:rsidRPr="005E64BF">
        <w:rPr>
          <w:spacing w:val="-8"/>
        </w:rPr>
        <w:t xml:space="preserve"> </w:t>
      </w:r>
      <w:r w:rsidRPr="005E64BF">
        <w:t>dans</w:t>
      </w:r>
      <w:r w:rsidRPr="005E64BF">
        <w:rPr>
          <w:spacing w:val="-8"/>
        </w:rPr>
        <w:t xml:space="preserve"> </w:t>
      </w:r>
      <w:r w:rsidRPr="005E64BF">
        <w:t>la</w:t>
      </w:r>
      <w:r w:rsidRPr="005E64BF">
        <w:rPr>
          <w:spacing w:val="-9"/>
        </w:rPr>
        <w:t xml:space="preserve"> </w:t>
      </w:r>
      <w:r w:rsidRPr="005E64BF">
        <w:t>mesure</w:t>
      </w:r>
      <w:r w:rsidRPr="005E64BF">
        <w:rPr>
          <w:spacing w:val="-8"/>
        </w:rPr>
        <w:t xml:space="preserve"> </w:t>
      </w:r>
      <w:r w:rsidRPr="005E64BF">
        <w:t>où</w:t>
      </w:r>
      <w:r w:rsidRPr="005E64BF">
        <w:rPr>
          <w:spacing w:val="-9"/>
        </w:rPr>
        <w:t xml:space="preserve"> </w:t>
      </w:r>
      <w:r w:rsidRPr="005E64BF">
        <w:t>toute société</w:t>
      </w:r>
      <w:r w:rsidRPr="005E64BF">
        <w:rPr>
          <w:spacing w:val="-14"/>
        </w:rPr>
        <w:t xml:space="preserve"> </w:t>
      </w:r>
      <w:r w:rsidRPr="005E64BF">
        <w:t>de</w:t>
      </w:r>
      <w:r w:rsidRPr="005E64BF">
        <w:rPr>
          <w:spacing w:val="-14"/>
        </w:rPr>
        <w:t xml:space="preserve"> </w:t>
      </w:r>
      <w:r w:rsidRPr="005E64BF">
        <w:t>gestion</w:t>
      </w:r>
      <w:r w:rsidRPr="005E64BF">
        <w:rPr>
          <w:spacing w:val="-14"/>
        </w:rPr>
        <w:t xml:space="preserve"> </w:t>
      </w:r>
      <w:r w:rsidRPr="005E64BF">
        <w:t>collective</w:t>
      </w:r>
      <w:r w:rsidRPr="005E64BF">
        <w:rPr>
          <w:spacing w:val="-14"/>
        </w:rPr>
        <w:t xml:space="preserve"> </w:t>
      </w:r>
      <w:r w:rsidRPr="005E64BF">
        <w:t>compétente</w:t>
      </w:r>
      <w:r w:rsidRPr="005E64BF">
        <w:rPr>
          <w:spacing w:val="-14"/>
        </w:rPr>
        <w:t xml:space="preserve"> </w:t>
      </w:r>
      <w:r w:rsidRPr="005E64BF">
        <w:t>interviendrait</w:t>
      </w:r>
      <w:r w:rsidRPr="005E64BF">
        <w:rPr>
          <w:spacing w:val="-14"/>
        </w:rPr>
        <w:t xml:space="preserve"> </w:t>
      </w:r>
      <w:r w:rsidRPr="005E64BF">
        <w:t>directement</w:t>
      </w:r>
      <w:r w:rsidRPr="005E64BF">
        <w:rPr>
          <w:spacing w:val="-14"/>
        </w:rPr>
        <w:t xml:space="preserve"> </w:t>
      </w:r>
      <w:r w:rsidRPr="005E64BF">
        <w:t>ou</w:t>
      </w:r>
      <w:r w:rsidRPr="005E64BF">
        <w:rPr>
          <w:spacing w:val="-14"/>
        </w:rPr>
        <w:t xml:space="preserve"> </w:t>
      </w:r>
      <w:r w:rsidRPr="005E64BF">
        <w:t>indirectement</w:t>
      </w:r>
      <w:r w:rsidRPr="005E64BF">
        <w:rPr>
          <w:spacing w:val="-14"/>
        </w:rPr>
        <w:t xml:space="preserve"> </w:t>
      </w:r>
      <w:r w:rsidRPr="005E64BF">
        <w:t>auprès</w:t>
      </w:r>
      <w:r w:rsidRPr="005E64BF">
        <w:rPr>
          <w:spacing w:val="-13"/>
        </w:rPr>
        <w:t xml:space="preserve"> </w:t>
      </w:r>
      <w:r w:rsidRPr="005E64BF">
        <w:t>d’un</w:t>
      </w:r>
      <w:r w:rsidRPr="005E64BF">
        <w:rPr>
          <w:spacing w:val="-14"/>
        </w:rPr>
        <w:t xml:space="preserve"> </w:t>
      </w:r>
      <w:r w:rsidRPr="005E64BF">
        <w:t xml:space="preserve">service de diffusion non linéaire pour percevoir ou faire percevoir les redevances dues à raison de l'utilisation des œuvres inscrites à son répertoire, la rémunération de l’Auteur étant constituée par lesdites redevances, réparties conformément aux règles de toute société de gestion collective compétente auprès de laquelle l’Auteur </w:t>
      </w:r>
      <w:r w:rsidR="00AC7B79">
        <w:t>est inscrit</w:t>
      </w:r>
      <w:r w:rsidRPr="005E64BF">
        <w:t>.</w:t>
      </w:r>
    </w:p>
    <w:p w14:paraId="4E3EF685" w14:textId="6ED9FCC3" w:rsidR="005F0DD3" w:rsidRDefault="00774CD6" w:rsidP="00774CD6">
      <w:pPr>
        <w:pStyle w:val="Corpsdetexte"/>
        <w:spacing w:before="229"/>
        <w:ind w:left="0" w:right="12"/>
      </w:pPr>
      <w:r w:rsidRPr="005E64BF">
        <w:t>Dans le cas où la S</w:t>
      </w:r>
      <w:r w:rsidR="002A1DED">
        <w:t>CAM</w:t>
      </w:r>
      <w:r w:rsidRPr="005E64BF">
        <w:t xml:space="preserve"> (ou toute autre société de gestion collective</w:t>
      </w:r>
      <w:r w:rsidR="00AC7B79">
        <w:t xml:space="preserve"> compétente</w:t>
      </w:r>
      <w:r w:rsidRPr="005E64BF">
        <w:t>) n’interviendrait plus auprès des diffuseurs</w:t>
      </w:r>
      <w:r w:rsidRPr="005E64BF">
        <w:rPr>
          <w:spacing w:val="-14"/>
        </w:rPr>
        <w:t xml:space="preserve"> </w:t>
      </w:r>
      <w:r w:rsidRPr="005E64BF">
        <w:t>pour</w:t>
      </w:r>
      <w:r w:rsidRPr="005E64BF">
        <w:rPr>
          <w:spacing w:val="-14"/>
        </w:rPr>
        <w:t xml:space="preserve"> </w:t>
      </w:r>
      <w:r w:rsidRPr="005E64BF">
        <w:t>ces</w:t>
      </w:r>
      <w:r w:rsidRPr="005E64BF">
        <w:rPr>
          <w:spacing w:val="-14"/>
        </w:rPr>
        <w:t xml:space="preserve"> </w:t>
      </w:r>
      <w:r w:rsidRPr="005E64BF">
        <w:t>exploitations,</w:t>
      </w:r>
      <w:r w:rsidRPr="005E64BF">
        <w:rPr>
          <w:spacing w:val="-14"/>
        </w:rPr>
        <w:t xml:space="preserve"> </w:t>
      </w:r>
      <w:r w:rsidRPr="005E64BF">
        <w:t>le</w:t>
      </w:r>
      <w:r w:rsidRPr="005E64BF">
        <w:rPr>
          <w:spacing w:val="-14"/>
        </w:rPr>
        <w:t xml:space="preserve"> </w:t>
      </w:r>
      <w:r w:rsidRPr="005E64BF">
        <w:t>Producteur</w:t>
      </w:r>
      <w:r w:rsidRPr="005E64BF">
        <w:rPr>
          <w:spacing w:val="-14"/>
        </w:rPr>
        <w:t xml:space="preserve"> </w:t>
      </w:r>
      <w:r w:rsidRPr="005E64BF">
        <w:t>versera</w:t>
      </w:r>
      <w:r w:rsidRPr="005E64BF">
        <w:rPr>
          <w:spacing w:val="-14"/>
        </w:rPr>
        <w:t xml:space="preserve"> </w:t>
      </w:r>
      <w:r w:rsidRPr="005E64BF">
        <w:t>à</w:t>
      </w:r>
      <w:r w:rsidRPr="005E64BF">
        <w:rPr>
          <w:spacing w:val="-14"/>
        </w:rPr>
        <w:t xml:space="preserve"> </w:t>
      </w:r>
      <w:r w:rsidRPr="005E64BF">
        <w:t>l’Auteur</w:t>
      </w:r>
      <w:r w:rsidRPr="005E64BF">
        <w:rPr>
          <w:spacing w:val="-14"/>
        </w:rPr>
        <w:t xml:space="preserve"> </w:t>
      </w:r>
      <w:r w:rsidR="00DD3531">
        <w:rPr>
          <w:spacing w:val="-14"/>
        </w:rPr>
        <w:t xml:space="preserve">et l’Agent </w:t>
      </w:r>
      <w:r w:rsidRPr="005E64BF">
        <w:t>une</w:t>
      </w:r>
      <w:r w:rsidRPr="005E64BF">
        <w:rPr>
          <w:spacing w:val="-13"/>
        </w:rPr>
        <w:t xml:space="preserve"> </w:t>
      </w:r>
      <w:r w:rsidRPr="005E64BF">
        <w:t>rémunération</w:t>
      </w:r>
      <w:r w:rsidRPr="005E64BF">
        <w:rPr>
          <w:spacing w:val="-14"/>
        </w:rPr>
        <w:t xml:space="preserve"> </w:t>
      </w:r>
      <w:r w:rsidRPr="005E64BF">
        <w:t>proportionnelle</w:t>
      </w:r>
      <w:r w:rsidRPr="005E64BF">
        <w:rPr>
          <w:spacing w:val="-14"/>
        </w:rPr>
        <w:t xml:space="preserve"> </w:t>
      </w:r>
      <w:r w:rsidRPr="005E64BF">
        <w:t>H.T. fixée à :</w:t>
      </w:r>
    </w:p>
    <w:p w14:paraId="3509FC94" w14:textId="77777777" w:rsidR="00B60FD3" w:rsidRPr="005E64BF" w:rsidRDefault="00B60FD3" w:rsidP="00774CD6">
      <w:pPr>
        <w:pStyle w:val="Corpsdetexte"/>
        <w:spacing w:before="229"/>
        <w:ind w:left="0" w:right="12"/>
      </w:pPr>
    </w:p>
    <w:p w14:paraId="5A77022A" w14:textId="77777777" w:rsidR="006639BD" w:rsidRPr="00B135EA" w:rsidRDefault="006639BD" w:rsidP="006639BD">
      <w:pPr>
        <w:pStyle w:val="Titre2"/>
        <w:numPr>
          <w:ilvl w:val="1"/>
          <w:numId w:val="13"/>
        </w:numPr>
        <w:tabs>
          <w:tab w:val="left" w:pos="936"/>
        </w:tabs>
        <w:spacing w:before="0" w:line="240" w:lineRule="exact"/>
        <w:ind w:left="567" w:right="12"/>
        <w:rPr>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l’Auteur</w:t>
      </w:r>
    </w:p>
    <w:p w14:paraId="229AFA26" w14:textId="77777777" w:rsidR="006639BD" w:rsidRPr="00B135EA" w:rsidRDefault="006639BD" w:rsidP="006639BD">
      <w:pPr>
        <w:pStyle w:val="Titre2"/>
        <w:numPr>
          <w:ilvl w:val="1"/>
          <w:numId w:val="13"/>
        </w:numPr>
        <w:tabs>
          <w:tab w:val="left" w:pos="936"/>
        </w:tabs>
        <w:spacing w:before="0" w:line="240" w:lineRule="exact"/>
        <w:ind w:left="567" w:right="12"/>
        <w:rPr>
          <w:b w:val="0"/>
          <w:bCs w:val="0"/>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l’Agent</w:t>
      </w:r>
    </w:p>
    <w:p w14:paraId="73D3B4F6" w14:textId="5B40FB8B" w:rsidR="00774CD6" w:rsidRPr="005E64BF" w:rsidRDefault="00774CD6" w:rsidP="00774CD6">
      <w:pPr>
        <w:pStyle w:val="Corpsdetexte"/>
        <w:spacing w:before="219"/>
        <w:ind w:left="0" w:right="12"/>
      </w:pPr>
      <w:proofErr w:type="gramStart"/>
      <w:r w:rsidRPr="005E64BF">
        <w:t>du</w:t>
      </w:r>
      <w:proofErr w:type="gramEnd"/>
      <w:r w:rsidRPr="005E64BF">
        <w:rPr>
          <w:spacing w:val="-8"/>
        </w:rPr>
        <w:t xml:space="preserve"> </w:t>
      </w:r>
      <w:r w:rsidRPr="005E64BF">
        <w:t>prix</w:t>
      </w:r>
      <w:r w:rsidRPr="005E64BF">
        <w:rPr>
          <w:spacing w:val="-6"/>
        </w:rPr>
        <w:t xml:space="preserve"> </w:t>
      </w:r>
      <w:r w:rsidRPr="005E64BF">
        <w:t>H.T.</w:t>
      </w:r>
      <w:r w:rsidRPr="005E64BF">
        <w:rPr>
          <w:spacing w:val="-7"/>
        </w:rPr>
        <w:t xml:space="preserve"> </w:t>
      </w:r>
      <w:r w:rsidRPr="005E64BF">
        <w:t>payé</w:t>
      </w:r>
      <w:r w:rsidRPr="005E64BF">
        <w:rPr>
          <w:spacing w:val="-5"/>
        </w:rPr>
        <w:t xml:space="preserve"> </w:t>
      </w:r>
      <w:r w:rsidRPr="005E64BF">
        <w:t>par</w:t>
      </w:r>
      <w:r w:rsidRPr="005E64BF">
        <w:rPr>
          <w:spacing w:val="-4"/>
        </w:rPr>
        <w:t xml:space="preserve"> </w:t>
      </w:r>
      <w:r w:rsidRPr="005E64BF">
        <w:t>le</w:t>
      </w:r>
      <w:r w:rsidRPr="005E64BF">
        <w:rPr>
          <w:spacing w:val="-5"/>
        </w:rPr>
        <w:t xml:space="preserve"> </w:t>
      </w:r>
      <w:r w:rsidRPr="005E64BF">
        <w:t>public</w:t>
      </w:r>
      <w:r w:rsidRPr="005E64BF">
        <w:rPr>
          <w:spacing w:val="-4"/>
        </w:rPr>
        <w:t xml:space="preserve"> </w:t>
      </w:r>
      <w:r w:rsidRPr="005E64BF">
        <w:t>pour</w:t>
      </w:r>
      <w:r w:rsidRPr="005E64BF">
        <w:rPr>
          <w:spacing w:val="-4"/>
        </w:rPr>
        <w:t xml:space="preserve"> </w:t>
      </w:r>
      <w:r w:rsidRPr="005E64BF">
        <w:t>obtenir</w:t>
      </w:r>
      <w:r w:rsidRPr="005E64BF">
        <w:rPr>
          <w:spacing w:val="-6"/>
        </w:rPr>
        <w:t xml:space="preserve"> </w:t>
      </w:r>
      <w:r w:rsidRPr="005E64BF">
        <w:t>communication</w:t>
      </w:r>
      <w:r w:rsidRPr="005E64BF">
        <w:rPr>
          <w:spacing w:val="-7"/>
        </w:rPr>
        <w:t xml:space="preserve"> </w:t>
      </w:r>
      <w:r w:rsidR="005F0DD3">
        <w:t>du Documentaire</w:t>
      </w:r>
      <w:r w:rsidRPr="005E64BF">
        <w:rPr>
          <w:spacing w:val="-2"/>
        </w:rPr>
        <w:t>.</w:t>
      </w:r>
    </w:p>
    <w:p w14:paraId="1BD247F1" w14:textId="77777777" w:rsidR="00774CD6" w:rsidRPr="005E64BF" w:rsidRDefault="00774CD6" w:rsidP="00774CD6">
      <w:pPr>
        <w:pStyle w:val="Corpsdetexte"/>
        <w:spacing w:before="1"/>
        <w:ind w:left="0" w:right="12"/>
      </w:pPr>
    </w:p>
    <w:p w14:paraId="6D1EA4B7" w14:textId="79107A9D" w:rsidR="00774CD6" w:rsidRPr="005E64BF" w:rsidRDefault="00774CD6" w:rsidP="00774CD6">
      <w:pPr>
        <w:pStyle w:val="Corpsdetexte"/>
        <w:ind w:left="0" w:right="12"/>
      </w:pPr>
      <w:r w:rsidRPr="005E64BF">
        <w:t>Toutefois,</w:t>
      </w:r>
      <w:r w:rsidRPr="005E64BF">
        <w:rPr>
          <w:spacing w:val="-14"/>
        </w:rPr>
        <w:t xml:space="preserve"> </w:t>
      </w:r>
      <w:r w:rsidRPr="005E64BF">
        <w:t>si</w:t>
      </w:r>
      <w:r w:rsidRPr="005E64BF">
        <w:rPr>
          <w:spacing w:val="-14"/>
        </w:rPr>
        <w:t xml:space="preserve"> </w:t>
      </w:r>
      <w:r w:rsidRPr="005E64BF">
        <w:t>le</w:t>
      </w:r>
      <w:r w:rsidRPr="005E64BF">
        <w:rPr>
          <w:spacing w:val="-14"/>
        </w:rPr>
        <w:t xml:space="preserve"> </w:t>
      </w:r>
      <w:r w:rsidRPr="005E64BF">
        <w:t>prix</w:t>
      </w:r>
      <w:r w:rsidRPr="005E64BF">
        <w:rPr>
          <w:spacing w:val="-14"/>
        </w:rPr>
        <w:t xml:space="preserve"> </w:t>
      </w:r>
      <w:r w:rsidRPr="005E64BF">
        <w:t>payé</w:t>
      </w:r>
      <w:r w:rsidRPr="005E64BF">
        <w:rPr>
          <w:spacing w:val="-14"/>
        </w:rPr>
        <w:t xml:space="preserve"> </w:t>
      </w:r>
      <w:r w:rsidRPr="005E64BF">
        <w:t>par</w:t>
      </w:r>
      <w:r w:rsidRPr="005E64BF">
        <w:rPr>
          <w:spacing w:val="-14"/>
        </w:rPr>
        <w:t xml:space="preserve"> </w:t>
      </w:r>
      <w:r w:rsidRPr="005E64BF">
        <w:t>le</w:t>
      </w:r>
      <w:r w:rsidRPr="005E64BF">
        <w:rPr>
          <w:spacing w:val="-14"/>
        </w:rPr>
        <w:t xml:space="preserve"> </w:t>
      </w:r>
      <w:r w:rsidRPr="005E64BF">
        <w:t>public</w:t>
      </w:r>
      <w:r w:rsidRPr="005E64BF">
        <w:rPr>
          <w:spacing w:val="-14"/>
        </w:rPr>
        <w:t xml:space="preserve"> </w:t>
      </w:r>
      <w:r w:rsidRPr="005E64BF">
        <w:t>ne</w:t>
      </w:r>
      <w:r w:rsidRPr="005E64BF">
        <w:rPr>
          <w:spacing w:val="-14"/>
        </w:rPr>
        <w:t xml:space="preserve"> </w:t>
      </w:r>
      <w:r w:rsidRPr="005E64BF">
        <w:t>pouvait</w:t>
      </w:r>
      <w:r w:rsidRPr="005E64BF">
        <w:rPr>
          <w:spacing w:val="-13"/>
        </w:rPr>
        <w:t xml:space="preserve"> </w:t>
      </w:r>
      <w:r w:rsidRPr="005E64BF">
        <w:t>être</w:t>
      </w:r>
      <w:r w:rsidRPr="005E64BF">
        <w:rPr>
          <w:spacing w:val="-14"/>
        </w:rPr>
        <w:t xml:space="preserve"> </w:t>
      </w:r>
      <w:r w:rsidRPr="005E64BF">
        <w:t>en</w:t>
      </w:r>
      <w:r w:rsidRPr="005E64BF">
        <w:rPr>
          <w:spacing w:val="-14"/>
        </w:rPr>
        <w:t xml:space="preserve"> </w:t>
      </w:r>
      <w:r w:rsidRPr="005E64BF">
        <w:t>pratique</w:t>
      </w:r>
      <w:r w:rsidRPr="005E64BF">
        <w:rPr>
          <w:spacing w:val="-14"/>
        </w:rPr>
        <w:t xml:space="preserve"> </w:t>
      </w:r>
      <w:r w:rsidRPr="005E64BF">
        <w:t>déterminé</w:t>
      </w:r>
      <w:r w:rsidRPr="005E64BF">
        <w:rPr>
          <w:spacing w:val="-14"/>
        </w:rPr>
        <w:t xml:space="preserve"> </w:t>
      </w:r>
      <w:r w:rsidRPr="005E64BF">
        <w:t>ou</w:t>
      </w:r>
      <w:r w:rsidRPr="005E64BF">
        <w:rPr>
          <w:spacing w:val="-14"/>
        </w:rPr>
        <w:t xml:space="preserve"> </w:t>
      </w:r>
      <w:r w:rsidRPr="005E64BF">
        <w:t>si</w:t>
      </w:r>
      <w:r w:rsidRPr="005E64BF">
        <w:rPr>
          <w:spacing w:val="-14"/>
        </w:rPr>
        <w:t xml:space="preserve"> </w:t>
      </w:r>
      <w:r w:rsidRPr="005E64BF">
        <w:t>les</w:t>
      </w:r>
      <w:r w:rsidRPr="005E64BF">
        <w:rPr>
          <w:spacing w:val="-14"/>
        </w:rPr>
        <w:t xml:space="preserve"> </w:t>
      </w:r>
      <w:r w:rsidRPr="005E64BF">
        <w:t>moyens</w:t>
      </w:r>
      <w:r w:rsidRPr="005E64BF">
        <w:rPr>
          <w:spacing w:val="-14"/>
        </w:rPr>
        <w:t xml:space="preserve"> </w:t>
      </w:r>
      <w:r w:rsidRPr="005E64BF">
        <w:t>de</w:t>
      </w:r>
      <w:r w:rsidRPr="005E64BF">
        <w:rPr>
          <w:spacing w:val="-13"/>
        </w:rPr>
        <w:t xml:space="preserve"> </w:t>
      </w:r>
      <w:r w:rsidRPr="005E64BF">
        <w:t>contrôler l’application de la participation proportionnelle faisaient défaut (notamment en cas d’exploitation Free VOD,</w:t>
      </w:r>
      <w:r w:rsidRPr="005E64BF">
        <w:rPr>
          <w:spacing w:val="-1"/>
        </w:rPr>
        <w:t xml:space="preserve"> </w:t>
      </w:r>
      <w:r w:rsidRPr="005E64BF">
        <w:t>SVOD etc.)</w:t>
      </w:r>
      <w:r w:rsidRPr="005E64BF">
        <w:rPr>
          <w:spacing w:val="-2"/>
        </w:rPr>
        <w:t xml:space="preserve"> </w:t>
      </w:r>
      <w:r w:rsidRPr="005E64BF">
        <w:t>ou</w:t>
      </w:r>
      <w:r w:rsidRPr="005E64BF">
        <w:rPr>
          <w:spacing w:val="-4"/>
        </w:rPr>
        <w:t xml:space="preserve"> </w:t>
      </w:r>
      <w:r w:rsidRPr="005E64BF">
        <w:t>si</w:t>
      </w:r>
      <w:r w:rsidRPr="005E64BF">
        <w:rPr>
          <w:spacing w:val="-4"/>
        </w:rPr>
        <w:t xml:space="preserve"> </w:t>
      </w:r>
      <w:r w:rsidRPr="005E64BF">
        <w:t>les</w:t>
      </w:r>
      <w:r w:rsidRPr="005E64BF">
        <w:rPr>
          <w:spacing w:val="-2"/>
        </w:rPr>
        <w:t xml:space="preserve"> </w:t>
      </w:r>
      <w:r w:rsidRPr="005E64BF">
        <w:t>frais</w:t>
      </w:r>
      <w:r w:rsidRPr="005E64BF">
        <w:rPr>
          <w:spacing w:val="-2"/>
        </w:rPr>
        <w:t xml:space="preserve"> </w:t>
      </w:r>
      <w:r w:rsidRPr="005E64BF">
        <w:t>des</w:t>
      </w:r>
      <w:r w:rsidRPr="005E64BF">
        <w:rPr>
          <w:spacing w:val="-2"/>
        </w:rPr>
        <w:t xml:space="preserve"> </w:t>
      </w:r>
      <w:r w:rsidRPr="005E64BF">
        <w:t>opérations</w:t>
      </w:r>
      <w:r w:rsidRPr="005E64BF">
        <w:rPr>
          <w:spacing w:val="-2"/>
        </w:rPr>
        <w:t xml:space="preserve"> </w:t>
      </w:r>
      <w:r w:rsidRPr="005E64BF">
        <w:t>de</w:t>
      </w:r>
      <w:r w:rsidRPr="005E64BF">
        <w:rPr>
          <w:spacing w:val="-4"/>
        </w:rPr>
        <w:t xml:space="preserve"> </w:t>
      </w:r>
      <w:r w:rsidRPr="005E64BF">
        <w:t>calcul</w:t>
      </w:r>
      <w:r w:rsidRPr="005E64BF">
        <w:rPr>
          <w:spacing w:val="-4"/>
        </w:rPr>
        <w:t xml:space="preserve"> </w:t>
      </w:r>
      <w:r w:rsidRPr="005E64BF">
        <w:t>et</w:t>
      </w:r>
      <w:r w:rsidRPr="005E64BF">
        <w:rPr>
          <w:spacing w:val="-3"/>
        </w:rPr>
        <w:t xml:space="preserve"> </w:t>
      </w:r>
      <w:r w:rsidRPr="005E64BF">
        <w:t>de contrôle</w:t>
      </w:r>
      <w:r w:rsidRPr="005E64BF">
        <w:rPr>
          <w:spacing w:val="-1"/>
        </w:rPr>
        <w:t xml:space="preserve"> </w:t>
      </w:r>
      <w:r w:rsidRPr="005E64BF">
        <w:t>étaient</w:t>
      </w:r>
      <w:r w:rsidRPr="005E64BF">
        <w:rPr>
          <w:spacing w:val="-1"/>
        </w:rPr>
        <w:t xml:space="preserve"> </w:t>
      </w:r>
      <w:r w:rsidRPr="005E64BF">
        <w:t>hors</w:t>
      </w:r>
      <w:r w:rsidRPr="005E64BF">
        <w:rPr>
          <w:spacing w:val="-2"/>
        </w:rPr>
        <w:t xml:space="preserve"> </w:t>
      </w:r>
      <w:r w:rsidRPr="005E64BF">
        <w:t>de</w:t>
      </w:r>
      <w:r w:rsidRPr="005E64BF">
        <w:rPr>
          <w:spacing w:val="-4"/>
        </w:rPr>
        <w:t xml:space="preserve"> </w:t>
      </w:r>
      <w:r w:rsidRPr="005E64BF">
        <w:t>proportion</w:t>
      </w:r>
      <w:r w:rsidRPr="005E64BF">
        <w:rPr>
          <w:spacing w:val="-4"/>
        </w:rPr>
        <w:t xml:space="preserve"> </w:t>
      </w:r>
      <w:r w:rsidRPr="005E64BF">
        <w:t xml:space="preserve">avec les résultats à atteindre, le Producteur verserait à l’Auteur </w:t>
      </w:r>
      <w:r w:rsidR="00DD3531">
        <w:t xml:space="preserve">et l’Agent </w:t>
      </w:r>
      <w:r w:rsidRPr="005E64BF">
        <w:t>une rémunération proportionnelle H.T. fixée à :</w:t>
      </w:r>
    </w:p>
    <w:p w14:paraId="4BA1FB36" w14:textId="77777777" w:rsidR="00774CD6" w:rsidRPr="005E64BF" w:rsidRDefault="00774CD6" w:rsidP="00774CD6">
      <w:pPr>
        <w:pStyle w:val="Corpsdetexte"/>
        <w:ind w:left="0" w:right="12"/>
      </w:pPr>
    </w:p>
    <w:p w14:paraId="183D1412" w14:textId="77777777" w:rsidR="006639BD" w:rsidRPr="00B135EA" w:rsidRDefault="006639BD" w:rsidP="006639BD">
      <w:pPr>
        <w:pStyle w:val="Titre2"/>
        <w:numPr>
          <w:ilvl w:val="1"/>
          <w:numId w:val="13"/>
        </w:numPr>
        <w:tabs>
          <w:tab w:val="left" w:pos="936"/>
        </w:tabs>
        <w:spacing w:before="0" w:line="240" w:lineRule="exact"/>
        <w:ind w:left="567" w:right="12"/>
        <w:rPr>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l’Auteur</w:t>
      </w:r>
    </w:p>
    <w:p w14:paraId="7A37AF55" w14:textId="77777777" w:rsidR="006639BD" w:rsidRPr="00B135EA" w:rsidRDefault="006639BD" w:rsidP="006639BD">
      <w:pPr>
        <w:pStyle w:val="Titre2"/>
        <w:numPr>
          <w:ilvl w:val="1"/>
          <w:numId w:val="13"/>
        </w:numPr>
        <w:tabs>
          <w:tab w:val="left" w:pos="936"/>
        </w:tabs>
        <w:spacing w:before="0" w:line="240" w:lineRule="exact"/>
        <w:ind w:left="567" w:right="12"/>
        <w:rPr>
          <w:b w:val="0"/>
          <w:bCs w:val="0"/>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l’Agent</w:t>
      </w:r>
    </w:p>
    <w:p w14:paraId="10E6EC00" w14:textId="77777777" w:rsidR="00774CD6" w:rsidRPr="005E64BF" w:rsidRDefault="00774CD6" w:rsidP="00774CD6">
      <w:pPr>
        <w:pStyle w:val="Corpsdetexte"/>
        <w:spacing w:before="222"/>
        <w:ind w:left="0" w:right="12"/>
      </w:pPr>
      <w:proofErr w:type="gramStart"/>
      <w:r w:rsidRPr="005E64BF">
        <w:t>des</w:t>
      </w:r>
      <w:proofErr w:type="gramEnd"/>
      <w:r w:rsidRPr="005E64BF">
        <w:rPr>
          <w:spacing w:val="-12"/>
        </w:rPr>
        <w:t xml:space="preserve"> </w:t>
      </w:r>
      <w:r w:rsidRPr="005E64BF">
        <w:t>RNPP-</w:t>
      </w:r>
      <w:r w:rsidRPr="005E64BF">
        <w:rPr>
          <w:spacing w:val="-5"/>
        </w:rPr>
        <w:t>A.</w:t>
      </w:r>
    </w:p>
    <w:p w14:paraId="05F87D0B" w14:textId="77777777" w:rsidR="00774CD6" w:rsidRPr="005E64BF" w:rsidRDefault="00774CD6" w:rsidP="00774CD6">
      <w:pPr>
        <w:pStyle w:val="Titre2"/>
        <w:numPr>
          <w:ilvl w:val="0"/>
          <w:numId w:val="54"/>
        </w:numPr>
        <w:tabs>
          <w:tab w:val="left" w:pos="271"/>
        </w:tabs>
        <w:spacing w:before="229"/>
        <w:ind w:right="12"/>
      </w:pPr>
      <w:r w:rsidRPr="005E64BF">
        <w:t>Exploitation vidéographique</w:t>
      </w:r>
    </w:p>
    <w:p w14:paraId="28E1B596" w14:textId="77777777" w:rsidR="00774CD6" w:rsidRPr="005E64BF" w:rsidRDefault="00774CD6" w:rsidP="00774CD6">
      <w:pPr>
        <w:pStyle w:val="Corpsdetexte"/>
        <w:spacing w:before="3"/>
        <w:ind w:left="0" w:right="12"/>
        <w:rPr>
          <w:b/>
        </w:rPr>
      </w:pPr>
    </w:p>
    <w:p w14:paraId="760003DF" w14:textId="3557FB45" w:rsidR="00774CD6" w:rsidRPr="005E64BF" w:rsidRDefault="00774CD6" w:rsidP="00774CD6">
      <w:pPr>
        <w:pStyle w:val="Corpsdetexte"/>
        <w:ind w:left="0" w:right="12"/>
      </w:pPr>
      <w:r w:rsidRPr="005E64BF">
        <w:t>Dans le</w:t>
      </w:r>
      <w:r w:rsidRPr="005E64BF">
        <w:rPr>
          <w:spacing w:val="-2"/>
        </w:rPr>
        <w:t xml:space="preserve"> </w:t>
      </w:r>
      <w:r w:rsidRPr="005E64BF">
        <w:t>cas où la S</w:t>
      </w:r>
      <w:r w:rsidR="002A1DED">
        <w:t xml:space="preserve">CAM </w:t>
      </w:r>
      <w:r w:rsidR="00AC7B79">
        <w:t>(</w:t>
      </w:r>
      <w:r w:rsidR="002A1DED">
        <w:t>ou toute autre</w:t>
      </w:r>
      <w:r w:rsidRPr="005E64BF">
        <w:t xml:space="preserve"> société de gestion collective compétente</w:t>
      </w:r>
      <w:r w:rsidR="00AC7B79">
        <w:t>)</w:t>
      </w:r>
      <w:r w:rsidRPr="005E64BF">
        <w:t xml:space="preserve"> ne verserait pas ou viendrait à ne plus verser de redevances aux auteurs, le Producteur versera à l’Auteur </w:t>
      </w:r>
      <w:r w:rsidR="00DD3531">
        <w:t xml:space="preserve">et l’Agent </w:t>
      </w:r>
      <w:r w:rsidRPr="005E64BF">
        <w:t>une rémunération proportionnelle H.T. fixée à :</w:t>
      </w:r>
    </w:p>
    <w:p w14:paraId="79A16DAE" w14:textId="77777777" w:rsidR="00774CD6" w:rsidRPr="005E64BF" w:rsidRDefault="00774CD6" w:rsidP="00774CD6">
      <w:pPr>
        <w:pStyle w:val="Corpsdetexte"/>
        <w:ind w:left="0" w:right="12"/>
      </w:pPr>
    </w:p>
    <w:p w14:paraId="168A4BFA" w14:textId="77777777" w:rsidR="006639BD" w:rsidRPr="00B135EA" w:rsidRDefault="006639BD" w:rsidP="006639BD">
      <w:pPr>
        <w:pStyle w:val="Titre2"/>
        <w:numPr>
          <w:ilvl w:val="1"/>
          <w:numId w:val="13"/>
        </w:numPr>
        <w:tabs>
          <w:tab w:val="left" w:pos="936"/>
        </w:tabs>
        <w:spacing w:before="0" w:line="240" w:lineRule="exact"/>
        <w:ind w:left="567" w:right="12"/>
        <w:rPr>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l’Auteur</w:t>
      </w:r>
    </w:p>
    <w:p w14:paraId="529182FF" w14:textId="77777777" w:rsidR="006639BD" w:rsidRPr="00B135EA" w:rsidRDefault="006639BD" w:rsidP="006639BD">
      <w:pPr>
        <w:pStyle w:val="Titre2"/>
        <w:numPr>
          <w:ilvl w:val="1"/>
          <w:numId w:val="13"/>
        </w:numPr>
        <w:tabs>
          <w:tab w:val="left" w:pos="936"/>
        </w:tabs>
        <w:spacing w:before="0" w:line="240" w:lineRule="exact"/>
        <w:ind w:left="567" w:right="12"/>
        <w:rPr>
          <w:b w:val="0"/>
          <w:bCs w:val="0"/>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l’Agent</w:t>
      </w:r>
    </w:p>
    <w:p w14:paraId="320030E1" w14:textId="77777777" w:rsidR="00774CD6" w:rsidRPr="005E64BF" w:rsidRDefault="00774CD6" w:rsidP="00774CD6">
      <w:pPr>
        <w:pStyle w:val="Corpsdetexte"/>
        <w:spacing w:before="222"/>
        <w:ind w:left="0" w:right="12"/>
      </w:pPr>
      <w:proofErr w:type="gramStart"/>
      <w:r w:rsidRPr="005E64BF">
        <w:t>du</w:t>
      </w:r>
      <w:proofErr w:type="gramEnd"/>
      <w:r w:rsidRPr="005E64BF">
        <w:rPr>
          <w:spacing w:val="-8"/>
        </w:rPr>
        <w:t xml:space="preserve"> </w:t>
      </w:r>
      <w:r w:rsidRPr="005E64BF">
        <w:t>prix</w:t>
      </w:r>
      <w:r w:rsidRPr="005E64BF">
        <w:rPr>
          <w:spacing w:val="-6"/>
        </w:rPr>
        <w:t xml:space="preserve"> </w:t>
      </w:r>
      <w:r w:rsidRPr="005E64BF">
        <w:t>payé</w:t>
      </w:r>
      <w:r w:rsidRPr="005E64BF">
        <w:rPr>
          <w:spacing w:val="-6"/>
        </w:rPr>
        <w:t xml:space="preserve"> </w:t>
      </w:r>
      <w:r w:rsidRPr="005E64BF">
        <w:t>par</w:t>
      </w:r>
      <w:r w:rsidRPr="005E64BF">
        <w:rPr>
          <w:spacing w:val="-3"/>
        </w:rPr>
        <w:t xml:space="preserve"> </w:t>
      </w:r>
      <w:r w:rsidRPr="005E64BF">
        <w:t>le</w:t>
      </w:r>
      <w:r w:rsidRPr="005E64BF">
        <w:rPr>
          <w:spacing w:val="-6"/>
        </w:rPr>
        <w:t xml:space="preserve"> </w:t>
      </w:r>
      <w:r w:rsidRPr="005E64BF">
        <w:t>public</w:t>
      </w:r>
      <w:r w:rsidRPr="005E64BF">
        <w:rPr>
          <w:spacing w:val="-6"/>
        </w:rPr>
        <w:t>.</w:t>
      </w:r>
    </w:p>
    <w:p w14:paraId="4C5FF597" w14:textId="77777777" w:rsidR="00774CD6" w:rsidRPr="005E64BF" w:rsidRDefault="00774CD6" w:rsidP="00774CD6">
      <w:pPr>
        <w:pStyle w:val="Corpsdetexte"/>
        <w:spacing w:before="1"/>
        <w:ind w:left="0" w:right="12"/>
      </w:pPr>
    </w:p>
    <w:p w14:paraId="185D7122" w14:textId="74E938A5" w:rsidR="00774CD6" w:rsidRPr="005E64BF" w:rsidRDefault="00774CD6" w:rsidP="00774CD6">
      <w:pPr>
        <w:pStyle w:val="Corpsdetexte"/>
        <w:ind w:left="0" w:right="12"/>
      </w:pPr>
      <w:r w:rsidRPr="005E64BF">
        <w:rPr>
          <w:spacing w:val="-2"/>
        </w:rPr>
        <w:t>Toutefois,</w:t>
      </w:r>
      <w:r w:rsidRPr="005E64BF">
        <w:rPr>
          <w:spacing w:val="-9"/>
        </w:rPr>
        <w:t xml:space="preserve"> </w:t>
      </w:r>
      <w:r w:rsidRPr="005E64BF">
        <w:rPr>
          <w:spacing w:val="-2"/>
        </w:rPr>
        <w:t>si</w:t>
      </w:r>
      <w:r w:rsidRPr="005E64BF">
        <w:rPr>
          <w:spacing w:val="-7"/>
        </w:rPr>
        <w:t xml:space="preserve"> </w:t>
      </w:r>
      <w:r w:rsidRPr="005E64BF">
        <w:rPr>
          <w:spacing w:val="-2"/>
        </w:rPr>
        <w:t>le</w:t>
      </w:r>
      <w:r w:rsidRPr="005E64BF">
        <w:rPr>
          <w:spacing w:val="-6"/>
        </w:rPr>
        <w:t xml:space="preserve"> </w:t>
      </w:r>
      <w:r w:rsidRPr="005E64BF">
        <w:rPr>
          <w:spacing w:val="-2"/>
        </w:rPr>
        <w:t>prix</w:t>
      </w:r>
      <w:r w:rsidRPr="005E64BF">
        <w:rPr>
          <w:spacing w:val="-5"/>
        </w:rPr>
        <w:t xml:space="preserve"> </w:t>
      </w:r>
      <w:r w:rsidRPr="005E64BF">
        <w:rPr>
          <w:spacing w:val="-2"/>
        </w:rPr>
        <w:t>payé</w:t>
      </w:r>
      <w:r w:rsidRPr="005E64BF">
        <w:rPr>
          <w:spacing w:val="-6"/>
        </w:rPr>
        <w:t xml:space="preserve"> </w:t>
      </w:r>
      <w:r w:rsidRPr="005E64BF">
        <w:rPr>
          <w:spacing w:val="-2"/>
        </w:rPr>
        <w:t>par</w:t>
      </w:r>
      <w:r w:rsidRPr="005E64BF">
        <w:rPr>
          <w:spacing w:val="-5"/>
        </w:rPr>
        <w:t xml:space="preserve"> </w:t>
      </w:r>
      <w:r w:rsidRPr="005E64BF">
        <w:rPr>
          <w:spacing w:val="-2"/>
        </w:rPr>
        <w:t>le</w:t>
      </w:r>
      <w:r w:rsidRPr="005E64BF">
        <w:rPr>
          <w:spacing w:val="-6"/>
        </w:rPr>
        <w:t xml:space="preserve"> </w:t>
      </w:r>
      <w:r w:rsidRPr="005E64BF">
        <w:rPr>
          <w:spacing w:val="-2"/>
        </w:rPr>
        <w:t>public</w:t>
      </w:r>
      <w:r w:rsidRPr="005E64BF">
        <w:rPr>
          <w:spacing w:val="-5"/>
        </w:rPr>
        <w:t xml:space="preserve"> </w:t>
      </w:r>
      <w:r w:rsidRPr="005E64BF">
        <w:rPr>
          <w:spacing w:val="-2"/>
        </w:rPr>
        <w:t>ne</w:t>
      </w:r>
      <w:r w:rsidRPr="005E64BF">
        <w:rPr>
          <w:spacing w:val="-7"/>
        </w:rPr>
        <w:t xml:space="preserve"> </w:t>
      </w:r>
      <w:r w:rsidRPr="005E64BF">
        <w:rPr>
          <w:spacing w:val="-2"/>
        </w:rPr>
        <w:t>pouvait</w:t>
      </w:r>
      <w:r w:rsidRPr="005E64BF">
        <w:rPr>
          <w:spacing w:val="-6"/>
        </w:rPr>
        <w:t xml:space="preserve"> </w:t>
      </w:r>
      <w:r w:rsidRPr="005E64BF">
        <w:rPr>
          <w:spacing w:val="-2"/>
        </w:rPr>
        <w:t>être</w:t>
      </w:r>
      <w:r w:rsidRPr="005E64BF">
        <w:rPr>
          <w:spacing w:val="-6"/>
        </w:rPr>
        <w:t xml:space="preserve"> </w:t>
      </w:r>
      <w:r w:rsidRPr="005E64BF">
        <w:rPr>
          <w:spacing w:val="-2"/>
        </w:rPr>
        <w:t>en</w:t>
      </w:r>
      <w:r w:rsidRPr="005E64BF">
        <w:rPr>
          <w:spacing w:val="-6"/>
        </w:rPr>
        <w:t xml:space="preserve"> </w:t>
      </w:r>
      <w:r w:rsidRPr="005E64BF">
        <w:rPr>
          <w:spacing w:val="-2"/>
        </w:rPr>
        <w:t>pratique</w:t>
      </w:r>
      <w:r w:rsidRPr="005E64BF">
        <w:rPr>
          <w:spacing w:val="-7"/>
        </w:rPr>
        <w:t xml:space="preserve"> </w:t>
      </w:r>
      <w:r w:rsidRPr="005E64BF">
        <w:rPr>
          <w:spacing w:val="-2"/>
        </w:rPr>
        <w:t>déterminé</w:t>
      </w:r>
      <w:r w:rsidRPr="005E64BF">
        <w:rPr>
          <w:spacing w:val="-10"/>
        </w:rPr>
        <w:t xml:space="preserve"> </w:t>
      </w:r>
      <w:r w:rsidRPr="005E64BF">
        <w:rPr>
          <w:spacing w:val="-2"/>
        </w:rPr>
        <w:t>ou</w:t>
      </w:r>
      <w:r w:rsidRPr="005E64BF">
        <w:rPr>
          <w:spacing w:val="-10"/>
        </w:rPr>
        <w:t xml:space="preserve"> </w:t>
      </w:r>
      <w:r w:rsidRPr="005E64BF">
        <w:rPr>
          <w:spacing w:val="-2"/>
        </w:rPr>
        <w:t>si</w:t>
      </w:r>
      <w:r w:rsidRPr="005E64BF">
        <w:rPr>
          <w:spacing w:val="-7"/>
        </w:rPr>
        <w:t xml:space="preserve"> </w:t>
      </w:r>
      <w:r w:rsidRPr="005E64BF">
        <w:rPr>
          <w:spacing w:val="-2"/>
        </w:rPr>
        <w:t>les</w:t>
      </w:r>
      <w:r w:rsidRPr="005E64BF">
        <w:rPr>
          <w:spacing w:val="-5"/>
        </w:rPr>
        <w:t xml:space="preserve"> </w:t>
      </w:r>
      <w:r w:rsidRPr="005E64BF">
        <w:rPr>
          <w:spacing w:val="-2"/>
        </w:rPr>
        <w:t>moyens</w:t>
      </w:r>
      <w:r w:rsidRPr="005E64BF">
        <w:rPr>
          <w:spacing w:val="-5"/>
        </w:rPr>
        <w:t xml:space="preserve"> </w:t>
      </w:r>
      <w:r w:rsidRPr="005E64BF">
        <w:rPr>
          <w:spacing w:val="-2"/>
        </w:rPr>
        <w:t>de</w:t>
      </w:r>
      <w:r w:rsidRPr="005E64BF">
        <w:rPr>
          <w:spacing w:val="-7"/>
        </w:rPr>
        <w:t xml:space="preserve"> </w:t>
      </w:r>
      <w:r w:rsidRPr="005E64BF">
        <w:rPr>
          <w:spacing w:val="-2"/>
        </w:rPr>
        <w:t xml:space="preserve">contrôler </w:t>
      </w:r>
      <w:r w:rsidRPr="005E64BF">
        <w:t>l’application</w:t>
      </w:r>
      <w:r w:rsidRPr="005E64BF">
        <w:rPr>
          <w:spacing w:val="-5"/>
        </w:rPr>
        <w:t xml:space="preserve"> </w:t>
      </w:r>
      <w:r w:rsidRPr="005E64BF">
        <w:t>de</w:t>
      </w:r>
      <w:r w:rsidRPr="005E64BF">
        <w:rPr>
          <w:spacing w:val="-5"/>
        </w:rPr>
        <w:t xml:space="preserve"> </w:t>
      </w:r>
      <w:r w:rsidRPr="005E64BF">
        <w:t>la</w:t>
      </w:r>
      <w:r w:rsidRPr="005E64BF">
        <w:rPr>
          <w:spacing w:val="-7"/>
        </w:rPr>
        <w:t xml:space="preserve"> </w:t>
      </w:r>
      <w:r w:rsidRPr="005E64BF">
        <w:t>participation</w:t>
      </w:r>
      <w:r w:rsidRPr="005E64BF">
        <w:rPr>
          <w:spacing w:val="-7"/>
        </w:rPr>
        <w:t xml:space="preserve"> </w:t>
      </w:r>
      <w:r w:rsidRPr="005E64BF">
        <w:t>proportionnelle</w:t>
      </w:r>
      <w:r w:rsidRPr="005E64BF">
        <w:rPr>
          <w:spacing w:val="-7"/>
        </w:rPr>
        <w:t xml:space="preserve"> </w:t>
      </w:r>
      <w:r w:rsidRPr="005E64BF">
        <w:t>faisaient</w:t>
      </w:r>
      <w:r w:rsidRPr="005E64BF">
        <w:rPr>
          <w:spacing w:val="-4"/>
        </w:rPr>
        <w:t xml:space="preserve"> </w:t>
      </w:r>
      <w:r w:rsidRPr="005E64BF">
        <w:t>défaut</w:t>
      </w:r>
      <w:r w:rsidRPr="005E64BF">
        <w:rPr>
          <w:spacing w:val="-6"/>
        </w:rPr>
        <w:t xml:space="preserve"> </w:t>
      </w:r>
      <w:r w:rsidRPr="005E64BF">
        <w:t>ou</w:t>
      </w:r>
      <w:r w:rsidRPr="005E64BF">
        <w:rPr>
          <w:spacing w:val="-7"/>
        </w:rPr>
        <w:t xml:space="preserve"> </w:t>
      </w:r>
      <w:r w:rsidRPr="005E64BF">
        <w:t>si</w:t>
      </w:r>
      <w:r w:rsidRPr="005E64BF">
        <w:rPr>
          <w:spacing w:val="-5"/>
        </w:rPr>
        <w:t xml:space="preserve"> </w:t>
      </w:r>
      <w:r w:rsidRPr="005E64BF">
        <w:t>les</w:t>
      </w:r>
      <w:r w:rsidRPr="005E64BF">
        <w:rPr>
          <w:spacing w:val="-6"/>
        </w:rPr>
        <w:t xml:space="preserve"> </w:t>
      </w:r>
      <w:r w:rsidRPr="005E64BF">
        <w:t>frais</w:t>
      </w:r>
      <w:r w:rsidRPr="005E64BF">
        <w:rPr>
          <w:spacing w:val="-5"/>
        </w:rPr>
        <w:t xml:space="preserve"> </w:t>
      </w:r>
      <w:r w:rsidRPr="005E64BF">
        <w:t>des</w:t>
      </w:r>
      <w:r w:rsidRPr="005E64BF">
        <w:rPr>
          <w:spacing w:val="-5"/>
        </w:rPr>
        <w:t xml:space="preserve"> </w:t>
      </w:r>
      <w:r w:rsidRPr="005E64BF">
        <w:t>opérations</w:t>
      </w:r>
      <w:r w:rsidRPr="005E64BF">
        <w:rPr>
          <w:spacing w:val="-6"/>
        </w:rPr>
        <w:t xml:space="preserve"> </w:t>
      </w:r>
      <w:r w:rsidRPr="005E64BF">
        <w:t>de</w:t>
      </w:r>
      <w:r w:rsidRPr="005E64BF">
        <w:rPr>
          <w:spacing w:val="-7"/>
        </w:rPr>
        <w:t xml:space="preserve"> </w:t>
      </w:r>
      <w:r w:rsidRPr="005E64BF">
        <w:t>calcul</w:t>
      </w:r>
      <w:r w:rsidRPr="005E64BF">
        <w:rPr>
          <w:spacing w:val="-8"/>
        </w:rPr>
        <w:t xml:space="preserve"> </w:t>
      </w:r>
      <w:r w:rsidRPr="005E64BF">
        <w:t xml:space="preserve">et de contrôle étaient hors de proportion avec les résultats à atteindre, le Producteur verserait à l’Auteur </w:t>
      </w:r>
      <w:r w:rsidR="00DD3531">
        <w:t xml:space="preserve">et l’Agent </w:t>
      </w:r>
      <w:r w:rsidRPr="005E64BF">
        <w:t>une rémunération proportionnelle H.T. fixée à :</w:t>
      </w:r>
    </w:p>
    <w:p w14:paraId="53C9DF92" w14:textId="77777777" w:rsidR="00774CD6" w:rsidRPr="005E64BF" w:rsidRDefault="00774CD6" w:rsidP="00774CD6">
      <w:pPr>
        <w:pStyle w:val="Corpsdetexte"/>
        <w:ind w:left="0" w:right="12"/>
      </w:pPr>
    </w:p>
    <w:p w14:paraId="6FFC1171" w14:textId="77777777" w:rsidR="006639BD" w:rsidRPr="00B135EA" w:rsidRDefault="006639BD" w:rsidP="006639BD">
      <w:pPr>
        <w:pStyle w:val="Titre2"/>
        <w:numPr>
          <w:ilvl w:val="1"/>
          <w:numId w:val="13"/>
        </w:numPr>
        <w:tabs>
          <w:tab w:val="left" w:pos="936"/>
        </w:tabs>
        <w:spacing w:before="0" w:line="240" w:lineRule="exact"/>
        <w:ind w:left="567" w:right="12"/>
        <w:rPr>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l’Auteur</w:t>
      </w:r>
    </w:p>
    <w:p w14:paraId="3435FE0F" w14:textId="77777777" w:rsidR="006639BD" w:rsidRPr="00B135EA" w:rsidRDefault="006639BD" w:rsidP="006639BD">
      <w:pPr>
        <w:pStyle w:val="Titre2"/>
        <w:numPr>
          <w:ilvl w:val="1"/>
          <w:numId w:val="13"/>
        </w:numPr>
        <w:tabs>
          <w:tab w:val="left" w:pos="936"/>
        </w:tabs>
        <w:spacing w:before="0" w:line="240" w:lineRule="exact"/>
        <w:ind w:left="567" w:right="12"/>
        <w:rPr>
          <w:b w:val="0"/>
          <w:bCs w:val="0"/>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l’Agent</w:t>
      </w:r>
    </w:p>
    <w:p w14:paraId="7A1449FD" w14:textId="77777777" w:rsidR="00774CD6" w:rsidRPr="005E64BF" w:rsidRDefault="00774CD6" w:rsidP="00774CD6">
      <w:pPr>
        <w:pStyle w:val="Corpsdetexte"/>
        <w:spacing w:before="222"/>
        <w:ind w:left="0" w:right="12"/>
      </w:pPr>
      <w:proofErr w:type="gramStart"/>
      <w:r w:rsidRPr="005E64BF">
        <w:t>des</w:t>
      </w:r>
      <w:proofErr w:type="gramEnd"/>
      <w:r w:rsidRPr="005E64BF">
        <w:rPr>
          <w:spacing w:val="-12"/>
        </w:rPr>
        <w:t xml:space="preserve"> </w:t>
      </w:r>
      <w:r w:rsidRPr="005E64BF">
        <w:t>RNPP-</w:t>
      </w:r>
      <w:r w:rsidRPr="005E64BF">
        <w:rPr>
          <w:spacing w:val="-5"/>
        </w:rPr>
        <w:t>A.</w:t>
      </w:r>
    </w:p>
    <w:p w14:paraId="77676DFC" w14:textId="77777777" w:rsidR="00774CD6" w:rsidRPr="005E64BF" w:rsidRDefault="00774CD6" w:rsidP="00774CD6">
      <w:pPr>
        <w:pStyle w:val="Titre2"/>
        <w:numPr>
          <w:ilvl w:val="0"/>
          <w:numId w:val="54"/>
        </w:numPr>
        <w:tabs>
          <w:tab w:val="left" w:pos="271"/>
        </w:tabs>
        <w:spacing w:before="229"/>
        <w:ind w:right="12"/>
      </w:pPr>
      <w:r w:rsidRPr="005E64BF">
        <w:lastRenderedPageBreak/>
        <w:t>Exploitation cinématographique</w:t>
      </w:r>
    </w:p>
    <w:p w14:paraId="55F35F25" w14:textId="77777777" w:rsidR="00774CD6" w:rsidRPr="005E64BF" w:rsidRDefault="00774CD6" w:rsidP="00774CD6">
      <w:pPr>
        <w:pStyle w:val="Paragraphedeliste"/>
        <w:numPr>
          <w:ilvl w:val="0"/>
          <w:numId w:val="12"/>
        </w:numPr>
        <w:tabs>
          <w:tab w:val="left" w:pos="393"/>
        </w:tabs>
        <w:spacing w:before="86"/>
        <w:ind w:left="567" w:right="12" w:hanging="177"/>
        <w:rPr>
          <w:sz w:val="20"/>
          <w:szCs w:val="20"/>
        </w:rPr>
      </w:pPr>
      <w:proofErr w:type="gramStart"/>
      <w:r w:rsidRPr="005E64BF">
        <w:rPr>
          <w:sz w:val="20"/>
          <w:szCs w:val="20"/>
          <w:u w:val="single"/>
        </w:rPr>
        <w:t>dans</w:t>
      </w:r>
      <w:proofErr w:type="gramEnd"/>
      <w:r w:rsidRPr="005E64BF">
        <w:rPr>
          <w:spacing w:val="-2"/>
          <w:sz w:val="20"/>
          <w:szCs w:val="20"/>
          <w:u w:val="single"/>
        </w:rPr>
        <w:t xml:space="preserve"> </w:t>
      </w:r>
      <w:r w:rsidRPr="005E64BF">
        <w:rPr>
          <w:sz w:val="20"/>
          <w:szCs w:val="20"/>
          <w:u w:val="single"/>
        </w:rPr>
        <w:t>le</w:t>
      </w:r>
      <w:r w:rsidRPr="005E64BF">
        <w:rPr>
          <w:spacing w:val="-5"/>
          <w:sz w:val="20"/>
          <w:szCs w:val="20"/>
          <w:u w:val="single"/>
        </w:rPr>
        <w:t xml:space="preserve"> </w:t>
      </w:r>
      <w:r w:rsidRPr="005E64BF">
        <w:rPr>
          <w:sz w:val="20"/>
          <w:szCs w:val="20"/>
          <w:u w:val="single"/>
        </w:rPr>
        <w:t>secteur</w:t>
      </w:r>
      <w:r w:rsidRPr="005E64BF">
        <w:rPr>
          <w:spacing w:val="-5"/>
          <w:sz w:val="20"/>
          <w:szCs w:val="20"/>
          <w:u w:val="single"/>
        </w:rPr>
        <w:t xml:space="preserve"> </w:t>
      </w:r>
      <w:r w:rsidRPr="005E64BF">
        <w:rPr>
          <w:sz w:val="20"/>
          <w:szCs w:val="20"/>
          <w:u w:val="single"/>
        </w:rPr>
        <w:t>non</w:t>
      </w:r>
      <w:r w:rsidRPr="005E64BF">
        <w:rPr>
          <w:spacing w:val="-5"/>
          <w:sz w:val="20"/>
          <w:szCs w:val="20"/>
          <w:u w:val="single"/>
        </w:rPr>
        <w:t xml:space="preserve"> </w:t>
      </w:r>
      <w:r w:rsidRPr="005E64BF">
        <w:rPr>
          <w:spacing w:val="-2"/>
          <w:sz w:val="20"/>
          <w:szCs w:val="20"/>
          <w:u w:val="single"/>
        </w:rPr>
        <w:t>commercial</w:t>
      </w:r>
    </w:p>
    <w:p w14:paraId="7495FF5B" w14:textId="77777777" w:rsidR="00774CD6" w:rsidRPr="005E64BF" w:rsidRDefault="00774CD6" w:rsidP="00774CD6">
      <w:pPr>
        <w:pStyle w:val="Corpsdetexte"/>
        <w:spacing w:before="1"/>
        <w:ind w:left="0" w:right="12"/>
      </w:pPr>
    </w:p>
    <w:p w14:paraId="39723BFF" w14:textId="36A86FD4" w:rsidR="00774CD6" w:rsidRPr="005E64BF" w:rsidRDefault="00774CD6" w:rsidP="00774CD6">
      <w:pPr>
        <w:pStyle w:val="Corpsdetexte"/>
        <w:ind w:left="0" w:right="12"/>
        <w:rPr>
          <w:spacing w:val="-10"/>
        </w:rPr>
      </w:pPr>
      <w:r w:rsidRPr="005E64BF">
        <w:t>Le</w:t>
      </w:r>
      <w:r w:rsidRPr="005E64BF">
        <w:rPr>
          <w:spacing w:val="-9"/>
        </w:rPr>
        <w:t xml:space="preserve"> </w:t>
      </w:r>
      <w:r w:rsidRPr="005E64BF">
        <w:t>Producteur</w:t>
      </w:r>
      <w:r w:rsidRPr="005E64BF">
        <w:rPr>
          <w:spacing w:val="-8"/>
        </w:rPr>
        <w:t xml:space="preserve"> </w:t>
      </w:r>
      <w:r w:rsidRPr="005E64BF">
        <w:t>versera</w:t>
      </w:r>
      <w:r w:rsidRPr="005E64BF">
        <w:rPr>
          <w:spacing w:val="-8"/>
        </w:rPr>
        <w:t xml:space="preserve"> </w:t>
      </w:r>
      <w:r w:rsidRPr="005E64BF">
        <w:t xml:space="preserve">à l’Auteur </w:t>
      </w:r>
      <w:r w:rsidR="00DD3531">
        <w:t xml:space="preserve">et l’Agent </w:t>
      </w:r>
      <w:r w:rsidRPr="005E64BF">
        <w:t>une</w:t>
      </w:r>
      <w:r w:rsidRPr="005E64BF">
        <w:rPr>
          <w:spacing w:val="-9"/>
        </w:rPr>
        <w:t xml:space="preserve"> </w:t>
      </w:r>
      <w:r w:rsidRPr="005E64BF">
        <w:t>rémunération</w:t>
      </w:r>
      <w:r w:rsidRPr="005E64BF">
        <w:rPr>
          <w:spacing w:val="-6"/>
        </w:rPr>
        <w:t xml:space="preserve"> </w:t>
      </w:r>
      <w:r w:rsidRPr="005E64BF">
        <w:t>proportionnelle</w:t>
      </w:r>
      <w:r w:rsidRPr="005E64BF">
        <w:rPr>
          <w:spacing w:val="-8"/>
        </w:rPr>
        <w:t xml:space="preserve"> </w:t>
      </w:r>
      <w:r w:rsidRPr="005E64BF">
        <w:t>H.T.</w:t>
      </w:r>
      <w:r w:rsidRPr="005E64BF">
        <w:rPr>
          <w:spacing w:val="-7"/>
        </w:rPr>
        <w:t xml:space="preserve"> </w:t>
      </w:r>
      <w:r w:rsidRPr="005E64BF">
        <w:t>fixée</w:t>
      </w:r>
      <w:r w:rsidRPr="005E64BF">
        <w:rPr>
          <w:spacing w:val="-9"/>
        </w:rPr>
        <w:t xml:space="preserve"> </w:t>
      </w:r>
      <w:r w:rsidRPr="005E64BF">
        <w:t>à</w:t>
      </w:r>
      <w:r w:rsidRPr="005E64BF">
        <w:rPr>
          <w:spacing w:val="-9"/>
        </w:rPr>
        <w:t xml:space="preserve"> </w:t>
      </w:r>
      <w:r w:rsidRPr="005E64BF">
        <w:rPr>
          <w:spacing w:val="-10"/>
        </w:rPr>
        <w:t>:</w:t>
      </w:r>
    </w:p>
    <w:p w14:paraId="6E747BE0" w14:textId="77777777" w:rsidR="00774CD6" w:rsidRPr="005E64BF" w:rsidRDefault="00774CD6" w:rsidP="00774CD6">
      <w:pPr>
        <w:pStyle w:val="Corpsdetexte"/>
        <w:ind w:left="0" w:right="12"/>
      </w:pPr>
    </w:p>
    <w:p w14:paraId="556B9FEC" w14:textId="77777777" w:rsidR="006639BD" w:rsidRPr="00B135EA" w:rsidRDefault="006639BD" w:rsidP="006639BD">
      <w:pPr>
        <w:pStyle w:val="Titre2"/>
        <w:numPr>
          <w:ilvl w:val="1"/>
          <w:numId w:val="13"/>
        </w:numPr>
        <w:tabs>
          <w:tab w:val="left" w:pos="936"/>
        </w:tabs>
        <w:spacing w:before="0" w:line="240" w:lineRule="exact"/>
        <w:ind w:left="567" w:right="12"/>
        <w:rPr>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l’Auteur</w:t>
      </w:r>
    </w:p>
    <w:p w14:paraId="1CE2F4E2" w14:textId="77777777" w:rsidR="006639BD" w:rsidRPr="00B135EA" w:rsidRDefault="006639BD" w:rsidP="006639BD">
      <w:pPr>
        <w:pStyle w:val="Titre2"/>
        <w:numPr>
          <w:ilvl w:val="1"/>
          <w:numId w:val="13"/>
        </w:numPr>
        <w:tabs>
          <w:tab w:val="left" w:pos="936"/>
        </w:tabs>
        <w:spacing w:before="0" w:line="240" w:lineRule="exact"/>
        <w:ind w:left="567" w:right="12"/>
        <w:rPr>
          <w:b w:val="0"/>
          <w:bCs w:val="0"/>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l’Agent</w:t>
      </w:r>
    </w:p>
    <w:p w14:paraId="2D4FBEFE" w14:textId="77777777" w:rsidR="00774CD6" w:rsidRPr="005E64BF" w:rsidRDefault="00774CD6" w:rsidP="00774CD6">
      <w:pPr>
        <w:pStyle w:val="Corpsdetexte"/>
        <w:spacing w:before="221"/>
        <w:ind w:left="0" w:right="12"/>
      </w:pPr>
      <w:proofErr w:type="gramStart"/>
      <w:r w:rsidRPr="005E64BF">
        <w:t>des</w:t>
      </w:r>
      <w:proofErr w:type="gramEnd"/>
      <w:r w:rsidRPr="005E64BF">
        <w:rPr>
          <w:spacing w:val="-12"/>
        </w:rPr>
        <w:t xml:space="preserve"> </w:t>
      </w:r>
      <w:r w:rsidRPr="005E64BF">
        <w:t>RNPP-</w:t>
      </w:r>
      <w:r w:rsidRPr="005E64BF">
        <w:rPr>
          <w:spacing w:val="-5"/>
        </w:rPr>
        <w:t>A.</w:t>
      </w:r>
    </w:p>
    <w:p w14:paraId="675EE95E" w14:textId="77777777" w:rsidR="00774CD6" w:rsidRPr="005E64BF" w:rsidRDefault="00774CD6" w:rsidP="00774CD6">
      <w:pPr>
        <w:pStyle w:val="Corpsdetexte"/>
        <w:spacing w:before="1"/>
        <w:ind w:left="0" w:right="12"/>
      </w:pPr>
    </w:p>
    <w:p w14:paraId="3F2BA5D9" w14:textId="77777777" w:rsidR="00774CD6" w:rsidRPr="005E64BF" w:rsidRDefault="00774CD6" w:rsidP="00774CD6">
      <w:pPr>
        <w:pStyle w:val="Paragraphedeliste"/>
        <w:numPr>
          <w:ilvl w:val="0"/>
          <w:numId w:val="12"/>
        </w:numPr>
        <w:tabs>
          <w:tab w:val="left" w:pos="393"/>
        </w:tabs>
        <w:spacing w:before="86"/>
        <w:ind w:left="567" w:right="12" w:hanging="177"/>
        <w:rPr>
          <w:sz w:val="20"/>
          <w:szCs w:val="20"/>
          <w:u w:val="single"/>
        </w:rPr>
      </w:pPr>
      <w:r w:rsidRPr="005E64BF">
        <w:rPr>
          <w:sz w:val="20"/>
          <w:szCs w:val="20"/>
          <w:u w:val="single"/>
        </w:rPr>
        <w:t xml:space="preserve"> </w:t>
      </w:r>
      <w:proofErr w:type="gramStart"/>
      <w:r w:rsidRPr="005E64BF">
        <w:rPr>
          <w:sz w:val="20"/>
          <w:szCs w:val="20"/>
          <w:u w:val="single"/>
        </w:rPr>
        <w:t>dans</w:t>
      </w:r>
      <w:proofErr w:type="gramEnd"/>
      <w:r w:rsidRPr="005E64BF">
        <w:rPr>
          <w:sz w:val="20"/>
          <w:szCs w:val="20"/>
          <w:u w:val="single"/>
        </w:rPr>
        <w:t xml:space="preserve"> les salles de cinéma du secteur commercial</w:t>
      </w:r>
    </w:p>
    <w:p w14:paraId="5B916E3B" w14:textId="119379E6" w:rsidR="005F0DD3" w:rsidRDefault="00774CD6" w:rsidP="00774CD6">
      <w:pPr>
        <w:pStyle w:val="Corpsdetexte"/>
        <w:spacing w:before="229"/>
        <w:ind w:left="0" w:right="12"/>
      </w:pPr>
      <w:r w:rsidRPr="005E64BF">
        <w:t xml:space="preserve">Le Producteur versera à l’Auteur </w:t>
      </w:r>
      <w:r w:rsidR="00DD3531">
        <w:t xml:space="preserve">et l’Agent </w:t>
      </w:r>
      <w:r w:rsidRPr="005E64BF">
        <w:t>une rémunération proportionnelle H.T, fixée à :</w:t>
      </w:r>
    </w:p>
    <w:p w14:paraId="4D0E1669" w14:textId="77777777" w:rsidR="00003E14" w:rsidRPr="005E64BF" w:rsidRDefault="00003E14" w:rsidP="00774CD6">
      <w:pPr>
        <w:pStyle w:val="Corpsdetexte"/>
        <w:spacing w:before="229"/>
        <w:ind w:left="0" w:right="12"/>
      </w:pPr>
    </w:p>
    <w:p w14:paraId="0C8CCF65" w14:textId="77777777" w:rsidR="006639BD" w:rsidRPr="00B135EA" w:rsidRDefault="006639BD" w:rsidP="006639BD">
      <w:pPr>
        <w:pStyle w:val="Titre2"/>
        <w:numPr>
          <w:ilvl w:val="1"/>
          <w:numId w:val="13"/>
        </w:numPr>
        <w:tabs>
          <w:tab w:val="left" w:pos="936"/>
        </w:tabs>
        <w:spacing w:before="0" w:line="240" w:lineRule="exact"/>
        <w:ind w:left="567" w:right="12"/>
        <w:rPr>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l’Auteur</w:t>
      </w:r>
    </w:p>
    <w:p w14:paraId="10FD15AF" w14:textId="77777777" w:rsidR="006639BD" w:rsidRPr="00B135EA" w:rsidRDefault="006639BD" w:rsidP="006639BD">
      <w:pPr>
        <w:pStyle w:val="Titre2"/>
        <w:numPr>
          <w:ilvl w:val="1"/>
          <w:numId w:val="13"/>
        </w:numPr>
        <w:tabs>
          <w:tab w:val="left" w:pos="936"/>
        </w:tabs>
        <w:spacing w:before="0" w:line="240" w:lineRule="exact"/>
        <w:ind w:left="567" w:right="12"/>
        <w:rPr>
          <w:b w:val="0"/>
          <w:bCs w:val="0"/>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l’Agent</w:t>
      </w:r>
    </w:p>
    <w:p w14:paraId="65580645" w14:textId="77777777" w:rsidR="00774CD6" w:rsidRPr="005E64BF" w:rsidRDefault="00774CD6" w:rsidP="00774CD6">
      <w:pPr>
        <w:pStyle w:val="Corpsdetexte"/>
        <w:spacing w:before="223"/>
        <w:ind w:left="0" w:right="12"/>
      </w:pPr>
      <w:proofErr w:type="gramStart"/>
      <w:r w:rsidRPr="005E64BF">
        <w:t>sur</w:t>
      </w:r>
      <w:proofErr w:type="gramEnd"/>
      <w:r w:rsidRPr="005E64BF">
        <w:t xml:space="preserve"> le prix payé par le public aux guichets des salles de spectacle cinématographique assujetties à l'obligation</w:t>
      </w:r>
      <w:r w:rsidRPr="005E64BF">
        <w:rPr>
          <w:spacing w:val="-4"/>
        </w:rPr>
        <w:t xml:space="preserve"> </w:t>
      </w:r>
      <w:r w:rsidRPr="005E64BF">
        <w:t>d'établir</w:t>
      </w:r>
      <w:r w:rsidRPr="005E64BF">
        <w:rPr>
          <w:spacing w:val="-2"/>
        </w:rPr>
        <w:t xml:space="preserve"> </w:t>
      </w:r>
      <w:r w:rsidRPr="005E64BF">
        <w:t>un</w:t>
      </w:r>
      <w:r w:rsidRPr="005E64BF">
        <w:rPr>
          <w:spacing w:val="-4"/>
        </w:rPr>
        <w:t xml:space="preserve"> </w:t>
      </w:r>
      <w:r w:rsidRPr="005E64BF">
        <w:t>bordereau</w:t>
      </w:r>
      <w:r w:rsidRPr="005E64BF">
        <w:rPr>
          <w:spacing w:val="-4"/>
        </w:rPr>
        <w:t xml:space="preserve"> </w:t>
      </w:r>
      <w:r w:rsidRPr="005E64BF">
        <w:t>de</w:t>
      </w:r>
      <w:r w:rsidRPr="005E64BF">
        <w:rPr>
          <w:spacing w:val="-4"/>
        </w:rPr>
        <w:t xml:space="preserve"> </w:t>
      </w:r>
      <w:r w:rsidRPr="005E64BF">
        <w:t>recettes,</w:t>
      </w:r>
      <w:r w:rsidRPr="005E64BF">
        <w:rPr>
          <w:spacing w:val="-3"/>
        </w:rPr>
        <w:t xml:space="preserve"> </w:t>
      </w:r>
      <w:r w:rsidRPr="005E64BF">
        <w:t>sous</w:t>
      </w:r>
      <w:r w:rsidRPr="005E64BF">
        <w:rPr>
          <w:spacing w:val="-2"/>
        </w:rPr>
        <w:t xml:space="preserve"> </w:t>
      </w:r>
      <w:r w:rsidRPr="005E64BF">
        <w:t>la</w:t>
      </w:r>
      <w:r w:rsidRPr="005E64BF">
        <w:rPr>
          <w:spacing w:val="-6"/>
        </w:rPr>
        <w:t xml:space="preserve"> </w:t>
      </w:r>
      <w:r w:rsidRPr="005E64BF">
        <w:t>seule</w:t>
      </w:r>
      <w:r w:rsidRPr="005E64BF">
        <w:rPr>
          <w:spacing w:val="-6"/>
        </w:rPr>
        <w:t xml:space="preserve"> </w:t>
      </w:r>
      <w:r w:rsidRPr="005E64BF">
        <w:t>déduction</w:t>
      </w:r>
      <w:r w:rsidRPr="005E64BF">
        <w:rPr>
          <w:spacing w:val="-4"/>
        </w:rPr>
        <w:t xml:space="preserve"> </w:t>
      </w:r>
      <w:r w:rsidRPr="005E64BF">
        <w:t>de</w:t>
      </w:r>
      <w:r w:rsidRPr="005E64BF">
        <w:rPr>
          <w:spacing w:val="-6"/>
        </w:rPr>
        <w:t xml:space="preserve"> </w:t>
      </w:r>
      <w:r w:rsidRPr="005E64BF">
        <w:t>la</w:t>
      </w:r>
      <w:r w:rsidRPr="005E64BF">
        <w:rPr>
          <w:spacing w:val="-6"/>
        </w:rPr>
        <w:t xml:space="preserve"> </w:t>
      </w:r>
      <w:r w:rsidRPr="005E64BF">
        <w:t>TVA,</w:t>
      </w:r>
      <w:r w:rsidRPr="005E64BF">
        <w:rPr>
          <w:spacing w:val="-3"/>
        </w:rPr>
        <w:t xml:space="preserve"> </w:t>
      </w:r>
      <w:r w:rsidRPr="005E64BF">
        <w:t>de</w:t>
      </w:r>
      <w:r w:rsidRPr="005E64BF">
        <w:rPr>
          <w:spacing w:val="-6"/>
        </w:rPr>
        <w:t xml:space="preserve"> </w:t>
      </w:r>
      <w:r w:rsidRPr="005E64BF">
        <w:t>la</w:t>
      </w:r>
      <w:r w:rsidRPr="005E64BF">
        <w:rPr>
          <w:spacing w:val="-6"/>
        </w:rPr>
        <w:t xml:space="preserve"> </w:t>
      </w:r>
      <w:r w:rsidRPr="005E64BF">
        <w:t>TSA,</w:t>
      </w:r>
      <w:r w:rsidRPr="005E64BF">
        <w:rPr>
          <w:spacing w:val="-3"/>
        </w:rPr>
        <w:t xml:space="preserve"> </w:t>
      </w:r>
      <w:r w:rsidRPr="005E64BF">
        <w:t>ou</w:t>
      </w:r>
      <w:r w:rsidRPr="005E64BF">
        <w:rPr>
          <w:spacing w:val="-4"/>
        </w:rPr>
        <w:t xml:space="preserve"> </w:t>
      </w:r>
      <w:r w:rsidRPr="005E64BF">
        <w:t>de</w:t>
      </w:r>
      <w:r w:rsidRPr="005E64BF">
        <w:rPr>
          <w:spacing w:val="-4"/>
        </w:rPr>
        <w:t xml:space="preserve"> </w:t>
      </w:r>
      <w:r w:rsidRPr="005E64BF">
        <w:t>tout autre prélèvement parafiscal ou professionnel applicable effectué par l'Administration.</w:t>
      </w:r>
    </w:p>
    <w:p w14:paraId="7CF57D2C" w14:textId="5F29C81D" w:rsidR="00774CD6" w:rsidRPr="005E64BF" w:rsidRDefault="00774CD6" w:rsidP="00774CD6">
      <w:pPr>
        <w:pStyle w:val="Corpsdetexte"/>
        <w:spacing w:before="229"/>
        <w:ind w:left="0" w:right="12"/>
      </w:pPr>
      <w:r w:rsidRPr="005E64BF">
        <w:t xml:space="preserve">Afin de tenir compte des tarifs dégressifs de location éventuels accordés par le distributeur aux exploitants, le produit de ce pourcentage sera pondéré, s'il y a lieu, par l'application d'un coefficient calculé en rapportant le taux moyen de location </w:t>
      </w:r>
      <w:r w:rsidR="005F0DD3">
        <w:t>du Documentaire</w:t>
      </w:r>
      <w:r w:rsidRPr="005E64BF">
        <w:t xml:space="preserve"> depuis le début de l'exploitation, à un taux de référence de 50% (cinquante pour cent).</w:t>
      </w:r>
    </w:p>
    <w:p w14:paraId="70D007B4" w14:textId="77777777" w:rsidR="00774CD6" w:rsidRPr="005E64BF" w:rsidRDefault="00774CD6" w:rsidP="00774CD6">
      <w:pPr>
        <w:pStyle w:val="Corpsdetexte"/>
        <w:spacing w:before="230"/>
        <w:ind w:left="0" w:right="12"/>
      </w:pPr>
      <w:r w:rsidRPr="005E64BF">
        <w:t>Par</w:t>
      </w:r>
      <w:r w:rsidRPr="005E64BF">
        <w:rPr>
          <w:spacing w:val="-14"/>
        </w:rPr>
        <w:t xml:space="preserve"> </w:t>
      </w:r>
      <w:r w:rsidRPr="005E64BF">
        <w:t>«</w:t>
      </w:r>
      <w:r w:rsidRPr="005E64BF">
        <w:rPr>
          <w:spacing w:val="-14"/>
        </w:rPr>
        <w:t xml:space="preserve"> </w:t>
      </w:r>
      <w:r w:rsidRPr="005E64BF">
        <w:t>taux</w:t>
      </w:r>
      <w:r w:rsidRPr="005E64BF">
        <w:rPr>
          <w:spacing w:val="-14"/>
        </w:rPr>
        <w:t xml:space="preserve"> </w:t>
      </w:r>
      <w:r w:rsidRPr="005E64BF">
        <w:t>moyen</w:t>
      </w:r>
      <w:r w:rsidRPr="005E64BF">
        <w:rPr>
          <w:spacing w:val="-14"/>
        </w:rPr>
        <w:t xml:space="preserve"> </w:t>
      </w:r>
      <w:r w:rsidRPr="005E64BF">
        <w:t>de</w:t>
      </w:r>
      <w:r w:rsidRPr="005E64BF">
        <w:rPr>
          <w:spacing w:val="-14"/>
        </w:rPr>
        <w:t xml:space="preserve"> </w:t>
      </w:r>
      <w:proofErr w:type="gramStart"/>
      <w:r w:rsidRPr="005E64BF">
        <w:t>location»</w:t>
      </w:r>
      <w:proofErr w:type="gramEnd"/>
      <w:r w:rsidRPr="005E64BF">
        <w:t>,</w:t>
      </w:r>
      <w:r w:rsidRPr="005E64BF">
        <w:rPr>
          <w:spacing w:val="-14"/>
        </w:rPr>
        <w:t xml:space="preserve"> </w:t>
      </w:r>
      <w:r w:rsidRPr="005E64BF">
        <w:t>on</w:t>
      </w:r>
      <w:r w:rsidRPr="005E64BF">
        <w:rPr>
          <w:spacing w:val="-14"/>
        </w:rPr>
        <w:t xml:space="preserve"> </w:t>
      </w:r>
      <w:r w:rsidRPr="005E64BF">
        <w:t>entend,</w:t>
      </w:r>
      <w:r w:rsidRPr="005E64BF">
        <w:rPr>
          <w:spacing w:val="-14"/>
        </w:rPr>
        <w:t xml:space="preserve"> </w:t>
      </w:r>
      <w:r w:rsidRPr="005E64BF">
        <w:t>aux</w:t>
      </w:r>
      <w:r w:rsidRPr="005E64BF">
        <w:rPr>
          <w:spacing w:val="-14"/>
        </w:rPr>
        <w:t xml:space="preserve"> </w:t>
      </w:r>
      <w:r w:rsidRPr="005E64BF">
        <w:t>termes</w:t>
      </w:r>
      <w:r w:rsidRPr="005E64BF">
        <w:rPr>
          <w:spacing w:val="-14"/>
        </w:rPr>
        <w:t xml:space="preserve"> </w:t>
      </w:r>
      <w:r w:rsidRPr="005E64BF">
        <w:t>des</w:t>
      </w:r>
      <w:r w:rsidRPr="005E64BF">
        <w:rPr>
          <w:spacing w:val="-14"/>
        </w:rPr>
        <w:t xml:space="preserve"> </w:t>
      </w:r>
      <w:r w:rsidRPr="005E64BF">
        <w:t>présentes,</w:t>
      </w:r>
      <w:r w:rsidRPr="005E64BF">
        <w:rPr>
          <w:spacing w:val="-14"/>
        </w:rPr>
        <w:t xml:space="preserve"> </w:t>
      </w:r>
      <w:r w:rsidRPr="005E64BF">
        <w:t>le</w:t>
      </w:r>
      <w:r w:rsidRPr="005E64BF">
        <w:rPr>
          <w:spacing w:val="-13"/>
        </w:rPr>
        <w:t xml:space="preserve"> </w:t>
      </w:r>
      <w:r w:rsidRPr="005E64BF">
        <w:t>rapport</w:t>
      </w:r>
      <w:r w:rsidRPr="005E64BF">
        <w:rPr>
          <w:spacing w:val="-14"/>
        </w:rPr>
        <w:t xml:space="preserve"> </w:t>
      </w:r>
      <w:r w:rsidRPr="005E64BF">
        <w:t>de</w:t>
      </w:r>
      <w:r w:rsidRPr="005E64BF">
        <w:rPr>
          <w:spacing w:val="-14"/>
        </w:rPr>
        <w:t xml:space="preserve"> </w:t>
      </w:r>
      <w:r w:rsidRPr="005E64BF">
        <w:t>la</w:t>
      </w:r>
      <w:r w:rsidRPr="005E64BF">
        <w:rPr>
          <w:spacing w:val="-14"/>
        </w:rPr>
        <w:t xml:space="preserve"> </w:t>
      </w:r>
      <w:r w:rsidRPr="005E64BF">
        <w:t>recette distributeur</w:t>
      </w:r>
      <w:r w:rsidRPr="005E64BF">
        <w:rPr>
          <w:spacing w:val="26"/>
        </w:rPr>
        <w:t xml:space="preserve"> </w:t>
      </w:r>
      <w:r w:rsidRPr="005E64BF">
        <w:t>à</w:t>
      </w:r>
      <w:r w:rsidRPr="005E64BF">
        <w:rPr>
          <w:spacing w:val="26"/>
        </w:rPr>
        <w:t xml:space="preserve"> </w:t>
      </w:r>
      <w:r w:rsidRPr="005E64BF">
        <w:t>la</w:t>
      </w:r>
      <w:r w:rsidRPr="005E64BF">
        <w:rPr>
          <w:spacing w:val="26"/>
        </w:rPr>
        <w:t xml:space="preserve"> </w:t>
      </w:r>
      <w:r w:rsidRPr="005E64BF">
        <w:t>recette</w:t>
      </w:r>
      <w:r w:rsidRPr="005E64BF">
        <w:rPr>
          <w:spacing w:val="26"/>
        </w:rPr>
        <w:t xml:space="preserve"> </w:t>
      </w:r>
      <w:r w:rsidRPr="005E64BF">
        <w:t>exploitant,</w:t>
      </w:r>
      <w:r w:rsidRPr="005E64BF">
        <w:rPr>
          <w:spacing w:val="25"/>
        </w:rPr>
        <w:t xml:space="preserve"> </w:t>
      </w:r>
      <w:r w:rsidRPr="005E64BF">
        <w:t>telles</w:t>
      </w:r>
      <w:r w:rsidRPr="005E64BF">
        <w:rPr>
          <w:spacing w:val="26"/>
        </w:rPr>
        <w:t xml:space="preserve"> </w:t>
      </w:r>
      <w:r w:rsidRPr="005E64BF">
        <w:t>qu'apparentes</w:t>
      </w:r>
      <w:r w:rsidRPr="005E64BF">
        <w:rPr>
          <w:spacing w:val="26"/>
        </w:rPr>
        <w:t xml:space="preserve"> </w:t>
      </w:r>
      <w:r w:rsidRPr="005E64BF">
        <w:t>sur</w:t>
      </w:r>
      <w:r w:rsidRPr="005E64BF">
        <w:rPr>
          <w:spacing w:val="26"/>
        </w:rPr>
        <w:t xml:space="preserve"> </w:t>
      </w:r>
      <w:r w:rsidRPr="005E64BF">
        <w:t>les</w:t>
      </w:r>
      <w:r w:rsidRPr="005E64BF">
        <w:rPr>
          <w:spacing w:val="26"/>
        </w:rPr>
        <w:t xml:space="preserve"> </w:t>
      </w:r>
      <w:r w:rsidRPr="005E64BF">
        <w:t>bordereaux</w:t>
      </w:r>
      <w:r w:rsidRPr="005E64BF">
        <w:rPr>
          <w:spacing w:val="26"/>
        </w:rPr>
        <w:t xml:space="preserve"> </w:t>
      </w:r>
      <w:r w:rsidRPr="005E64BF">
        <w:t>du</w:t>
      </w:r>
      <w:r w:rsidRPr="005E64BF">
        <w:rPr>
          <w:spacing w:val="26"/>
        </w:rPr>
        <w:t xml:space="preserve"> </w:t>
      </w:r>
      <w:r w:rsidRPr="005E64BF">
        <w:t>CNC</w:t>
      </w:r>
      <w:r w:rsidRPr="005E64BF">
        <w:rPr>
          <w:spacing w:val="26"/>
        </w:rPr>
        <w:t xml:space="preserve"> </w:t>
      </w:r>
      <w:r w:rsidRPr="005E64BF">
        <w:t>(sous</w:t>
      </w:r>
      <w:r w:rsidRPr="005E64BF">
        <w:rPr>
          <w:spacing w:val="26"/>
        </w:rPr>
        <w:t xml:space="preserve"> </w:t>
      </w:r>
      <w:r w:rsidRPr="005E64BF">
        <w:t>les</w:t>
      </w:r>
      <w:r w:rsidRPr="005E64BF">
        <w:rPr>
          <w:spacing w:val="26"/>
        </w:rPr>
        <w:t xml:space="preserve"> </w:t>
      </w:r>
      <w:r w:rsidRPr="005E64BF">
        <w:t>titres</w:t>
      </w:r>
    </w:p>
    <w:p w14:paraId="77C47501" w14:textId="77777777" w:rsidR="00774CD6" w:rsidRDefault="00774CD6" w:rsidP="00774CD6">
      <w:pPr>
        <w:pStyle w:val="Corpsdetexte"/>
        <w:ind w:left="0" w:right="12"/>
        <w:rPr>
          <w:spacing w:val="-5"/>
        </w:rPr>
      </w:pPr>
      <w:r w:rsidRPr="005E64BF">
        <w:t>«</w:t>
      </w:r>
      <w:r w:rsidRPr="005E64BF">
        <w:rPr>
          <w:spacing w:val="-7"/>
        </w:rPr>
        <w:t xml:space="preserve"> </w:t>
      </w:r>
      <w:proofErr w:type="gramStart"/>
      <w:r w:rsidRPr="005E64BF">
        <w:t>encaissements</w:t>
      </w:r>
      <w:proofErr w:type="gramEnd"/>
      <w:r w:rsidRPr="005E64BF">
        <w:rPr>
          <w:spacing w:val="-5"/>
        </w:rPr>
        <w:t xml:space="preserve"> </w:t>
      </w:r>
      <w:r w:rsidRPr="005E64BF">
        <w:t>distributeurs</w:t>
      </w:r>
      <w:r w:rsidRPr="005E64BF">
        <w:rPr>
          <w:spacing w:val="-2"/>
        </w:rPr>
        <w:t xml:space="preserve"> </w:t>
      </w:r>
      <w:r w:rsidRPr="005E64BF">
        <w:t>»</w:t>
      </w:r>
      <w:r w:rsidRPr="005E64BF">
        <w:rPr>
          <w:spacing w:val="-6"/>
        </w:rPr>
        <w:t xml:space="preserve"> </w:t>
      </w:r>
      <w:r w:rsidRPr="005E64BF">
        <w:t>et</w:t>
      </w:r>
      <w:r w:rsidRPr="005E64BF">
        <w:rPr>
          <w:spacing w:val="-7"/>
        </w:rPr>
        <w:t xml:space="preserve"> </w:t>
      </w:r>
      <w:r w:rsidRPr="005E64BF">
        <w:t>«</w:t>
      </w:r>
      <w:r w:rsidRPr="005E64BF">
        <w:rPr>
          <w:spacing w:val="-3"/>
        </w:rPr>
        <w:t xml:space="preserve"> </w:t>
      </w:r>
      <w:r w:rsidRPr="005E64BF">
        <w:t>recettes</w:t>
      </w:r>
      <w:r w:rsidRPr="005E64BF">
        <w:rPr>
          <w:spacing w:val="-4"/>
        </w:rPr>
        <w:t xml:space="preserve"> </w:t>
      </w:r>
      <w:r w:rsidRPr="005E64BF">
        <w:t>hors</w:t>
      </w:r>
      <w:r w:rsidRPr="005E64BF">
        <w:rPr>
          <w:spacing w:val="-5"/>
        </w:rPr>
        <w:t xml:space="preserve"> </w:t>
      </w:r>
      <w:r w:rsidRPr="005E64BF">
        <w:t>TVA</w:t>
      </w:r>
      <w:r w:rsidRPr="005E64BF">
        <w:rPr>
          <w:spacing w:val="-6"/>
        </w:rPr>
        <w:t xml:space="preserve"> </w:t>
      </w:r>
      <w:r w:rsidRPr="005E64BF">
        <w:rPr>
          <w:spacing w:val="-5"/>
        </w:rPr>
        <w:t>»).</w:t>
      </w:r>
    </w:p>
    <w:p w14:paraId="46C9A7DD" w14:textId="77777777" w:rsidR="00774CD6" w:rsidRPr="005E64BF" w:rsidRDefault="00774CD6" w:rsidP="00774CD6">
      <w:pPr>
        <w:pStyle w:val="Titre2"/>
        <w:numPr>
          <w:ilvl w:val="0"/>
          <w:numId w:val="54"/>
        </w:numPr>
        <w:tabs>
          <w:tab w:val="left" w:pos="271"/>
        </w:tabs>
        <w:spacing w:before="229"/>
        <w:ind w:right="12"/>
      </w:pPr>
      <w:bookmarkStart w:id="2" w:name="V_-_Exploitation_commerciale_du_making_o"/>
      <w:bookmarkEnd w:id="2"/>
      <w:r w:rsidRPr="005E64BF">
        <w:t xml:space="preserve">Exploitation commerciale du </w:t>
      </w:r>
      <w:proofErr w:type="spellStart"/>
      <w:r w:rsidRPr="005E64BF">
        <w:t>making</w:t>
      </w:r>
      <w:proofErr w:type="spellEnd"/>
      <w:r w:rsidRPr="005E64BF">
        <w:t xml:space="preserve"> of audiovisuel (bonus inclus)</w:t>
      </w:r>
    </w:p>
    <w:p w14:paraId="4139B6E8" w14:textId="77777777" w:rsidR="00774CD6" w:rsidRPr="005E64BF" w:rsidRDefault="00774CD6" w:rsidP="00774CD6">
      <w:pPr>
        <w:pStyle w:val="Corpsdetexte"/>
        <w:spacing w:before="3"/>
        <w:ind w:left="0" w:right="12"/>
        <w:rPr>
          <w:b/>
        </w:rPr>
      </w:pPr>
    </w:p>
    <w:p w14:paraId="5E2AB227" w14:textId="21C283D3" w:rsidR="00774CD6" w:rsidRPr="005E64BF" w:rsidRDefault="00774CD6" w:rsidP="00774CD6">
      <w:pPr>
        <w:pStyle w:val="Corpsdetexte"/>
        <w:spacing w:before="1"/>
        <w:ind w:left="0" w:right="12"/>
      </w:pPr>
      <w:r w:rsidRPr="005E64BF">
        <w:t xml:space="preserve">En cas d’exploitation commerciale du </w:t>
      </w:r>
      <w:proofErr w:type="spellStart"/>
      <w:r w:rsidRPr="005E64BF">
        <w:t>making</w:t>
      </w:r>
      <w:proofErr w:type="spellEnd"/>
      <w:r w:rsidRPr="005E64BF">
        <w:t xml:space="preserve"> of audiovisuel, la rémunération sera constituée par un pourcentage</w:t>
      </w:r>
      <w:r w:rsidRPr="005E64BF">
        <w:rPr>
          <w:spacing w:val="-2"/>
        </w:rPr>
        <w:t xml:space="preserve"> </w:t>
      </w:r>
      <w:r w:rsidRPr="005E64BF">
        <w:t>calculé</w:t>
      </w:r>
      <w:r w:rsidRPr="005E64BF">
        <w:rPr>
          <w:spacing w:val="-2"/>
        </w:rPr>
        <w:t xml:space="preserve"> </w:t>
      </w:r>
      <w:r w:rsidRPr="005E64BF">
        <w:t>sur</w:t>
      </w:r>
      <w:r w:rsidRPr="005E64BF">
        <w:rPr>
          <w:spacing w:val="-1"/>
        </w:rPr>
        <w:t xml:space="preserve"> </w:t>
      </w:r>
      <w:r w:rsidRPr="005E64BF">
        <w:t>les assiettes</w:t>
      </w:r>
      <w:r w:rsidRPr="005E64BF">
        <w:rPr>
          <w:spacing w:val="-1"/>
        </w:rPr>
        <w:t xml:space="preserve"> </w:t>
      </w:r>
      <w:r w:rsidRPr="005E64BF">
        <w:t>légales</w:t>
      </w:r>
      <w:r w:rsidRPr="005E64BF">
        <w:rPr>
          <w:spacing w:val="-1"/>
        </w:rPr>
        <w:t xml:space="preserve"> </w:t>
      </w:r>
      <w:r w:rsidRPr="005E64BF">
        <w:t>en vigueur</w:t>
      </w:r>
      <w:r w:rsidRPr="005E64BF">
        <w:rPr>
          <w:spacing w:val="-1"/>
        </w:rPr>
        <w:t xml:space="preserve"> </w:t>
      </w:r>
      <w:r w:rsidRPr="005E64BF">
        <w:t>en</w:t>
      </w:r>
      <w:r w:rsidRPr="005E64BF">
        <w:rPr>
          <w:spacing w:val="-3"/>
        </w:rPr>
        <w:t xml:space="preserve"> </w:t>
      </w:r>
      <w:r w:rsidRPr="005E64BF">
        <w:t>fonction</w:t>
      </w:r>
      <w:r w:rsidRPr="005E64BF">
        <w:rPr>
          <w:spacing w:val="-3"/>
        </w:rPr>
        <w:t xml:space="preserve"> </w:t>
      </w:r>
      <w:r w:rsidRPr="005E64BF">
        <w:t>du</w:t>
      </w:r>
      <w:r w:rsidRPr="005E64BF">
        <w:rPr>
          <w:spacing w:val="-2"/>
        </w:rPr>
        <w:t xml:space="preserve"> </w:t>
      </w:r>
      <w:r w:rsidRPr="005E64BF">
        <w:t>type</w:t>
      </w:r>
      <w:r w:rsidRPr="005E64BF">
        <w:rPr>
          <w:spacing w:val="-2"/>
        </w:rPr>
        <w:t xml:space="preserve"> </w:t>
      </w:r>
      <w:r w:rsidRPr="005E64BF">
        <w:t>d’exploitation</w:t>
      </w:r>
      <w:r w:rsidRPr="005E64BF">
        <w:rPr>
          <w:spacing w:val="-2"/>
        </w:rPr>
        <w:t xml:space="preserve"> </w:t>
      </w:r>
      <w:r w:rsidRPr="005E64BF">
        <w:t>utilisé,</w:t>
      </w:r>
      <w:r w:rsidRPr="005E64BF">
        <w:rPr>
          <w:spacing w:val="-2"/>
        </w:rPr>
        <w:t xml:space="preserve"> </w:t>
      </w:r>
      <w:r w:rsidRPr="005E64BF">
        <w:t xml:space="preserve">étant entendu que cette rémunération de l’Auteur </w:t>
      </w:r>
      <w:r w:rsidR="00DD3531">
        <w:t xml:space="preserve">et l’Agent </w:t>
      </w:r>
      <w:r w:rsidRPr="005E64BF">
        <w:t>sera équivalente à :</w:t>
      </w:r>
    </w:p>
    <w:p w14:paraId="27017423" w14:textId="77777777" w:rsidR="00774CD6" w:rsidRPr="005E64BF" w:rsidRDefault="00774CD6" w:rsidP="00774CD6">
      <w:pPr>
        <w:pStyle w:val="Corpsdetexte"/>
        <w:spacing w:before="1"/>
        <w:ind w:left="0" w:right="12"/>
      </w:pPr>
    </w:p>
    <w:p w14:paraId="0BABC560" w14:textId="77777777" w:rsidR="006639BD" w:rsidRPr="00B135EA" w:rsidRDefault="006639BD" w:rsidP="006639BD">
      <w:pPr>
        <w:pStyle w:val="Titre2"/>
        <w:numPr>
          <w:ilvl w:val="1"/>
          <w:numId w:val="13"/>
        </w:numPr>
        <w:tabs>
          <w:tab w:val="left" w:pos="936"/>
        </w:tabs>
        <w:spacing w:before="0" w:line="240" w:lineRule="exact"/>
        <w:ind w:left="567" w:right="12"/>
        <w:rPr>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l’Auteur</w:t>
      </w:r>
    </w:p>
    <w:p w14:paraId="57BF98E3" w14:textId="77777777" w:rsidR="006639BD" w:rsidRPr="00B135EA" w:rsidRDefault="006639BD" w:rsidP="006639BD">
      <w:pPr>
        <w:pStyle w:val="Titre2"/>
        <w:numPr>
          <w:ilvl w:val="1"/>
          <w:numId w:val="13"/>
        </w:numPr>
        <w:tabs>
          <w:tab w:val="left" w:pos="936"/>
        </w:tabs>
        <w:spacing w:before="0" w:line="240" w:lineRule="exact"/>
        <w:ind w:left="567" w:right="12"/>
        <w:rPr>
          <w:b w:val="0"/>
          <w:bCs w:val="0"/>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l’Agent</w:t>
      </w:r>
    </w:p>
    <w:p w14:paraId="3CB87901" w14:textId="77777777" w:rsidR="00774CD6" w:rsidRPr="005E64BF" w:rsidRDefault="00774CD6" w:rsidP="00774CD6">
      <w:pPr>
        <w:pStyle w:val="Corpsdetexte"/>
        <w:spacing w:before="219"/>
        <w:ind w:left="0" w:right="12"/>
      </w:pPr>
      <w:proofErr w:type="gramStart"/>
      <w:r w:rsidRPr="005E64BF">
        <w:t>des</w:t>
      </w:r>
      <w:proofErr w:type="gramEnd"/>
      <w:r w:rsidRPr="005E64BF">
        <w:rPr>
          <w:spacing w:val="-8"/>
        </w:rPr>
        <w:t xml:space="preserve"> </w:t>
      </w:r>
      <w:r w:rsidRPr="005E64BF">
        <w:t>RNPP-A</w:t>
      </w:r>
      <w:r w:rsidRPr="005E64BF">
        <w:rPr>
          <w:spacing w:val="-2"/>
        </w:rPr>
        <w:t>.</w:t>
      </w:r>
    </w:p>
    <w:p w14:paraId="0C06FF05" w14:textId="77777777" w:rsidR="00774CD6" w:rsidRPr="005E64BF" w:rsidRDefault="00774CD6" w:rsidP="00774CD6">
      <w:pPr>
        <w:pStyle w:val="Corpsdetexte"/>
        <w:spacing w:before="1"/>
        <w:ind w:left="0" w:right="12"/>
      </w:pPr>
    </w:p>
    <w:p w14:paraId="03722CA0" w14:textId="77777777" w:rsidR="00774CD6" w:rsidRPr="005E64BF" w:rsidRDefault="00774CD6" w:rsidP="00774CD6">
      <w:pPr>
        <w:pStyle w:val="Corpsdetexte"/>
        <w:ind w:left="0" w:right="12"/>
      </w:pPr>
      <w:r w:rsidRPr="005E64BF">
        <w:t>Toutefois, cette rémunération ne sera pas due par le Producteur pour les exploitations du making-of relevant de la gestion collective. Il appartiendra alors à l’Auteur de faire le nécessaire auprès de la société d'auteurs correspondante pour percevoir directement de cette dernière sa rémunération, le Producteur ne pouvant en aucun cas être recherché en cas de difficultés.</w:t>
      </w:r>
    </w:p>
    <w:p w14:paraId="4E26A661" w14:textId="77777777" w:rsidR="00774CD6" w:rsidRPr="005E64BF" w:rsidRDefault="00774CD6" w:rsidP="00774CD6">
      <w:pPr>
        <w:pStyle w:val="Corpsdetexte"/>
        <w:ind w:left="0" w:right="12"/>
      </w:pPr>
    </w:p>
    <w:p w14:paraId="3BC9B02E" w14:textId="47F712A1" w:rsidR="00774CD6" w:rsidRPr="005E64BF" w:rsidRDefault="00774CD6" w:rsidP="00774CD6">
      <w:pPr>
        <w:pStyle w:val="Corpsdetexte"/>
        <w:ind w:left="0" w:right="12"/>
      </w:pPr>
      <w:r w:rsidRPr="005E64BF">
        <w:t>Il est également précisé que toute exploitation non commerciale, toute exploitation dans le cadre d’un bonus vidéographique</w:t>
      </w:r>
      <w:r w:rsidRPr="005E64BF">
        <w:rPr>
          <w:spacing w:val="-1"/>
        </w:rPr>
        <w:t xml:space="preserve"> </w:t>
      </w:r>
      <w:r w:rsidRPr="005E64BF">
        <w:t>ou</w:t>
      </w:r>
      <w:r w:rsidRPr="005E64BF">
        <w:rPr>
          <w:spacing w:val="-4"/>
        </w:rPr>
        <w:t xml:space="preserve"> </w:t>
      </w:r>
      <w:r w:rsidRPr="005E64BF">
        <w:t>autre</w:t>
      </w:r>
      <w:r w:rsidRPr="005E64BF">
        <w:rPr>
          <w:spacing w:val="-3"/>
        </w:rPr>
        <w:t xml:space="preserve"> </w:t>
      </w:r>
      <w:r w:rsidRPr="005E64BF">
        <w:t>et</w:t>
      </w:r>
      <w:r w:rsidRPr="005E64BF">
        <w:rPr>
          <w:spacing w:val="-1"/>
        </w:rPr>
        <w:t xml:space="preserve"> </w:t>
      </w:r>
      <w:r w:rsidRPr="005E64BF">
        <w:t>toute</w:t>
      </w:r>
      <w:r w:rsidRPr="005E64BF">
        <w:rPr>
          <w:spacing w:val="-3"/>
        </w:rPr>
        <w:t xml:space="preserve"> </w:t>
      </w:r>
      <w:r w:rsidRPr="005E64BF">
        <w:t>exploitation</w:t>
      </w:r>
      <w:r w:rsidRPr="005E64BF">
        <w:rPr>
          <w:spacing w:val="-1"/>
        </w:rPr>
        <w:t xml:space="preserve"> </w:t>
      </w:r>
      <w:r w:rsidRPr="005E64BF">
        <w:t>au</w:t>
      </w:r>
      <w:r w:rsidRPr="005E64BF">
        <w:rPr>
          <w:spacing w:val="-1"/>
        </w:rPr>
        <w:t xml:space="preserve"> </w:t>
      </w:r>
      <w:r w:rsidRPr="005E64BF">
        <w:t>titre</w:t>
      </w:r>
      <w:r w:rsidRPr="005E64BF">
        <w:rPr>
          <w:spacing w:val="-1"/>
        </w:rPr>
        <w:t xml:space="preserve"> </w:t>
      </w:r>
      <w:r w:rsidRPr="005E64BF">
        <w:t>d’un</w:t>
      </w:r>
      <w:r w:rsidRPr="005E64BF">
        <w:rPr>
          <w:spacing w:val="-3"/>
        </w:rPr>
        <w:t xml:space="preserve"> </w:t>
      </w:r>
      <w:r w:rsidRPr="005E64BF">
        <w:t>partenariat visant</w:t>
      </w:r>
      <w:r w:rsidRPr="005E64BF">
        <w:rPr>
          <w:spacing w:val="-1"/>
        </w:rPr>
        <w:t xml:space="preserve"> </w:t>
      </w:r>
      <w:r w:rsidRPr="005E64BF">
        <w:t>à</w:t>
      </w:r>
      <w:r w:rsidRPr="005E64BF">
        <w:rPr>
          <w:spacing w:val="-3"/>
        </w:rPr>
        <w:t xml:space="preserve"> </w:t>
      </w:r>
      <w:r w:rsidRPr="005E64BF">
        <w:t xml:space="preserve">aider l’élaboration </w:t>
      </w:r>
      <w:r w:rsidR="005F0DD3">
        <w:t>du Documentaire</w:t>
      </w:r>
      <w:r w:rsidRPr="005E64BF">
        <w:t>, ne donnera pas lieu au versement d’une rémunération.</w:t>
      </w:r>
    </w:p>
    <w:p w14:paraId="43789F7D" w14:textId="77777777" w:rsidR="00774CD6" w:rsidRPr="005E64BF" w:rsidRDefault="00774CD6" w:rsidP="00774CD6">
      <w:pPr>
        <w:pStyle w:val="Titre2"/>
        <w:numPr>
          <w:ilvl w:val="0"/>
          <w:numId w:val="54"/>
        </w:numPr>
        <w:tabs>
          <w:tab w:val="left" w:pos="271"/>
        </w:tabs>
        <w:spacing w:before="229"/>
        <w:ind w:right="12"/>
      </w:pPr>
      <w:r w:rsidRPr="005E64BF">
        <w:t>Exploitation sous forme de merchandising</w:t>
      </w:r>
    </w:p>
    <w:p w14:paraId="058B62E5" w14:textId="77777777" w:rsidR="00774CD6" w:rsidRPr="005E64BF" w:rsidRDefault="00774CD6" w:rsidP="00774CD6">
      <w:pPr>
        <w:pStyle w:val="Corpsdetexte"/>
        <w:spacing w:before="3"/>
        <w:ind w:left="0" w:right="12"/>
        <w:rPr>
          <w:b/>
        </w:rPr>
      </w:pPr>
    </w:p>
    <w:p w14:paraId="4F5D8E8F" w14:textId="55DA32B2" w:rsidR="00774CD6" w:rsidRPr="005E64BF" w:rsidRDefault="00774CD6" w:rsidP="00774CD6">
      <w:pPr>
        <w:pStyle w:val="Corpsdetexte"/>
        <w:spacing w:before="1"/>
        <w:ind w:left="0" w:right="12"/>
        <w:rPr>
          <w:spacing w:val="-10"/>
        </w:rPr>
      </w:pPr>
      <w:r w:rsidRPr="005E64BF">
        <w:t>Le</w:t>
      </w:r>
      <w:r w:rsidRPr="005E64BF">
        <w:rPr>
          <w:spacing w:val="-8"/>
        </w:rPr>
        <w:t xml:space="preserve"> </w:t>
      </w:r>
      <w:r w:rsidRPr="005E64BF">
        <w:t>Producteur</w:t>
      </w:r>
      <w:r w:rsidRPr="005E64BF">
        <w:rPr>
          <w:spacing w:val="-8"/>
        </w:rPr>
        <w:t xml:space="preserve"> </w:t>
      </w:r>
      <w:r w:rsidRPr="005E64BF">
        <w:t>versera</w:t>
      </w:r>
      <w:r w:rsidRPr="005E64BF">
        <w:rPr>
          <w:spacing w:val="-7"/>
        </w:rPr>
        <w:t xml:space="preserve"> </w:t>
      </w:r>
      <w:r w:rsidRPr="005E64BF">
        <w:t xml:space="preserve">à l’Auteur </w:t>
      </w:r>
      <w:r w:rsidR="00DD3531">
        <w:t xml:space="preserve">et l’Agent </w:t>
      </w:r>
      <w:r w:rsidRPr="005E64BF">
        <w:t>une</w:t>
      </w:r>
      <w:r w:rsidRPr="005E64BF">
        <w:rPr>
          <w:spacing w:val="-8"/>
        </w:rPr>
        <w:t xml:space="preserve"> </w:t>
      </w:r>
      <w:r w:rsidRPr="005E64BF">
        <w:t>rémunération</w:t>
      </w:r>
      <w:r w:rsidRPr="005E64BF">
        <w:rPr>
          <w:spacing w:val="-6"/>
        </w:rPr>
        <w:t xml:space="preserve"> </w:t>
      </w:r>
      <w:r w:rsidRPr="005E64BF">
        <w:t>proportionnelle</w:t>
      </w:r>
      <w:r w:rsidRPr="005E64BF">
        <w:rPr>
          <w:spacing w:val="-8"/>
        </w:rPr>
        <w:t xml:space="preserve"> </w:t>
      </w:r>
      <w:r w:rsidRPr="005E64BF">
        <w:t>H.T.</w:t>
      </w:r>
      <w:r w:rsidRPr="005E64BF">
        <w:rPr>
          <w:spacing w:val="-7"/>
        </w:rPr>
        <w:t xml:space="preserve"> </w:t>
      </w:r>
      <w:r w:rsidRPr="005E64BF">
        <w:t>fixée</w:t>
      </w:r>
      <w:r w:rsidRPr="005E64BF">
        <w:rPr>
          <w:spacing w:val="-9"/>
        </w:rPr>
        <w:t xml:space="preserve"> </w:t>
      </w:r>
      <w:r w:rsidRPr="005E64BF">
        <w:t>à</w:t>
      </w:r>
      <w:r w:rsidRPr="005E64BF">
        <w:rPr>
          <w:spacing w:val="-8"/>
        </w:rPr>
        <w:t xml:space="preserve"> </w:t>
      </w:r>
      <w:r w:rsidRPr="005E64BF">
        <w:rPr>
          <w:spacing w:val="-10"/>
        </w:rPr>
        <w:t>:</w:t>
      </w:r>
    </w:p>
    <w:p w14:paraId="5332D399" w14:textId="77777777" w:rsidR="00774CD6" w:rsidRPr="005E64BF" w:rsidRDefault="00774CD6" w:rsidP="00774CD6">
      <w:pPr>
        <w:pStyle w:val="Corpsdetexte"/>
        <w:spacing w:before="1"/>
        <w:ind w:left="0" w:right="12"/>
      </w:pPr>
    </w:p>
    <w:p w14:paraId="35C8A88F" w14:textId="77777777" w:rsidR="006639BD" w:rsidRPr="00B135EA" w:rsidRDefault="006639BD" w:rsidP="006639BD">
      <w:pPr>
        <w:pStyle w:val="Titre2"/>
        <w:numPr>
          <w:ilvl w:val="1"/>
          <w:numId w:val="13"/>
        </w:numPr>
        <w:tabs>
          <w:tab w:val="left" w:pos="936"/>
        </w:tabs>
        <w:spacing w:before="0" w:line="240" w:lineRule="exact"/>
        <w:ind w:left="567" w:right="12"/>
        <w:rPr>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l’Auteur</w:t>
      </w:r>
    </w:p>
    <w:p w14:paraId="6DF75149" w14:textId="77777777" w:rsidR="006639BD" w:rsidRPr="00B135EA" w:rsidRDefault="006639BD" w:rsidP="006639BD">
      <w:pPr>
        <w:pStyle w:val="Titre2"/>
        <w:numPr>
          <w:ilvl w:val="1"/>
          <w:numId w:val="13"/>
        </w:numPr>
        <w:tabs>
          <w:tab w:val="left" w:pos="936"/>
        </w:tabs>
        <w:spacing w:before="0" w:line="240" w:lineRule="exact"/>
        <w:ind w:left="567" w:right="12"/>
        <w:rPr>
          <w:b w:val="0"/>
          <w:bCs w:val="0"/>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l’Agent</w:t>
      </w:r>
    </w:p>
    <w:p w14:paraId="3864C4F8" w14:textId="77777777" w:rsidR="00774CD6" w:rsidRPr="005E64BF" w:rsidRDefault="00774CD6" w:rsidP="00774CD6">
      <w:pPr>
        <w:pStyle w:val="Corpsdetexte"/>
        <w:spacing w:before="219"/>
        <w:ind w:left="0" w:right="12"/>
        <w:rPr>
          <w:spacing w:val="-2"/>
        </w:rPr>
      </w:pPr>
      <w:proofErr w:type="gramStart"/>
      <w:r w:rsidRPr="005E64BF">
        <w:lastRenderedPageBreak/>
        <w:t>du</w:t>
      </w:r>
      <w:proofErr w:type="gramEnd"/>
      <w:r w:rsidRPr="005E64BF">
        <w:rPr>
          <w:spacing w:val="-7"/>
        </w:rPr>
        <w:t xml:space="preserve"> </w:t>
      </w:r>
      <w:r w:rsidRPr="005E64BF">
        <w:t>prix</w:t>
      </w:r>
      <w:r w:rsidRPr="005E64BF">
        <w:rPr>
          <w:spacing w:val="-4"/>
        </w:rPr>
        <w:t xml:space="preserve"> </w:t>
      </w:r>
      <w:r w:rsidRPr="005E64BF">
        <w:t>payé</w:t>
      </w:r>
      <w:r w:rsidRPr="005E64BF">
        <w:rPr>
          <w:spacing w:val="-4"/>
        </w:rPr>
        <w:t xml:space="preserve"> </w:t>
      </w:r>
      <w:r w:rsidRPr="005E64BF">
        <w:t>par</w:t>
      </w:r>
      <w:r w:rsidRPr="005E64BF">
        <w:rPr>
          <w:spacing w:val="-2"/>
        </w:rPr>
        <w:t xml:space="preserve"> </w:t>
      </w:r>
      <w:r w:rsidRPr="005E64BF">
        <w:t>le</w:t>
      </w:r>
      <w:r w:rsidRPr="005E64BF">
        <w:rPr>
          <w:spacing w:val="-4"/>
        </w:rPr>
        <w:t xml:space="preserve"> </w:t>
      </w:r>
      <w:r w:rsidRPr="005E64BF">
        <w:rPr>
          <w:spacing w:val="-2"/>
        </w:rPr>
        <w:t>public.</w:t>
      </w:r>
    </w:p>
    <w:p w14:paraId="0CE53C6F" w14:textId="2C9FFAC0" w:rsidR="00774CD6" w:rsidRPr="005E64BF" w:rsidRDefault="00774CD6" w:rsidP="00774CD6">
      <w:pPr>
        <w:pStyle w:val="Corpsdetexte"/>
        <w:spacing w:before="86"/>
        <w:ind w:left="0" w:right="12"/>
      </w:pPr>
      <w:r w:rsidRPr="005E64BF">
        <w:t>Toutefois, si le prix payé par le public ne pouvait être en pratique déterminé ou si les moyens de contrôler l’application de la participation proportionnelle faisaient défaut ou si les frais des opérations de</w:t>
      </w:r>
      <w:r w:rsidRPr="005E64BF">
        <w:rPr>
          <w:spacing w:val="-5"/>
        </w:rPr>
        <w:t xml:space="preserve"> </w:t>
      </w:r>
      <w:r w:rsidRPr="005E64BF">
        <w:t>calcul</w:t>
      </w:r>
      <w:r w:rsidRPr="005E64BF">
        <w:rPr>
          <w:spacing w:val="-5"/>
        </w:rPr>
        <w:t xml:space="preserve"> </w:t>
      </w:r>
      <w:r w:rsidRPr="005E64BF">
        <w:t>et</w:t>
      </w:r>
      <w:r w:rsidRPr="005E64BF">
        <w:rPr>
          <w:spacing w:val="-4"/>
        </w:rPr>
        <w:t xml:space="preserve"> </w:t>
      </w:r>
      <w:r w:rsidRPr="005E64BF">
        <w:t>de</w:t>
      </w:r>
      <w:r w:rsidRPr="005E64BF">
        <w:rPr>
          <w:spacing w:val="-2"/>
        </w:rPr>
        <w:t xml:space="preserve"> </w:t>
      </w:r>
      <w:r w:rsidRPr="005E64BF">
        <w:t>contrôle</w:t>
      </w:r>
      <w:r w:rsidRPr="005E64BF">
        <w:rPr>
          <w:spacing w:val="-2"/>
        </w:rPr>
        <w:t xml:space="preserve"> </w:t>
      </w:r>
      <w:r w:rsidRPr="005E64BF">
        <w:t>étaient</w:t>
      </w:r>
      <w:r w:rsidRPr="005E64BF">
        <w:rPr>
          <w:spacing w:val="-4"/>
        </w:rPr>
        <w:t xml:space="preserve"> </w:t>
      </w:r>
      <w:r w:rsidRPr="005E64BF">
        <w:t>hors</w:t>
      </w:r>
      <w:r w:rsidRPr="005E64BF">
        <w:rPr>
          <w:spacing w:val="-2"/>
        </w:rPr>
        <w:t xml:space="preserve"> </w:t>
      </w:r>
      <w:r w:rsidRPr="005E64BF">
        <w:t>de</w:t>
      </w:r>
      <w:r w:rsidRPr="005E64BF">
        <w:rPr>
          <w:spacing w:val="-5"/>
        </w:rPr>
        <w:t xml:space="preserve"> </w:t>
      </w:r>
      <w:r w:rsidRPr="005E64BF">
        <w:t>proportion</w:t>
      </w:r>
      <w:r w:rsidRPr="005E64BF">
        <w:rPr>
          <w:spacing w:val="-2"/>
        </w:rPr>
        <w:t xml:space="preserve"> </w:t>
      </w:r>
      <w:r w:rsidRPr="005E64BF">
        <w:t>avec</w:t>
      </w:r>
      <w:r w:rsidRPr="005E64BF">
        <w:rPr>
          <w:spacing w:val="-1"/>
        </w:rPr>
        <w:t xml:space="preserve"> </w:t>
      </w:r>
      <w:r w:rsidRPr="005E64BF">
        <w:t>les</w:t>
      </w:r>
      <w:r w:rsidRPr="005E64BF">
        <w:rPr>
          <w:spacing w:val="-3"/>
        </w:rPr>
        <w:t xml:space="preserve"> </w:t>
      </w:r>
      <w:r w:rsidRPr="005E64BF">
        <w:t>résultats</w:t>
      </w:r>
      <w:r w:rsidRPr="005E64BF">
        <w:rPr>
          <w:spacing w:val="-3"/>
        </w:rPr>
        <w:t xml:space="preserve"> </w:t>
      </w:r>
      <w:r w:rsidRPr="005E64BF">
        <w:t>à</w:t>
      </w:r>
      <w:r w:rsidRPr="005E64BF">
        <w:rPr>
          <w:spacing w:val="-2"/>
        </w:rPr>
        <w:t xml:space="preserve"> </w:t>
      </w:r>
      <w:r w:rsidRPr="005E64BF">
        <w:t>atteindre,</w:t>
      </w:r>
      <w:r w:rsidRPr="005E64BF">
        <w:rPr>
          <w:spacing w:val="-2"/>
        </w:rPr>
        <w:t xml:space="preserve"> </w:t>
      </w:r>
      <w:r w:rsidRPr="005E64BF">
        <w:t>le</w:t>
      </w:r>
      <w:r w:rsidRPr="005E64BF">
        <w:rPr>
          <w:spacing w:val="-2"/>
        </w:rPr>
        <w:t xml:space="preserve"> </w:t>
      </w:r>
      <w:r w:rsidRPr="005E64BF">
        <w:t>Producteur</w:t>
      </w:r>
      <w:r w:rsidRPr="005E64BF">
        <w:rPr>
          <w:spacing w:val="-3"/>
        </w:rPr>
        <w:t xml:space="preserve"> </w:t>
      </w:r>
      <w:r w:rsidRPr="005E64BF">
        <w:t>versera à l’Auteur</w:t>
      </w:r>
      <w:r w:rsidR="00DD3531">
        <w:t xml:space="preserve"> et </w:t>
      </w:r>
      <w:proofErr w:type="gramStart"/>
      <w:r w:rsidR="00DD3531">
        <w:t xml:space="preserve">l’Agent </w:t>
      </w:r>
      <w:r w:rsidRPr="005E64BF">
        <w:t xml:space="preserve"> une</w:t>
      </w:r>
      <w:proofErr w:type="gramEnd"/>
      <w:r w:rsidRPr="005E64BF">
        <w:t xml:space="preserve"> rémunération proportionnelle H.T. fixée à :</w:t>
      </w:r>
    </w:p>
    <w:p w14:paraId="514C15BC" w14:textId="77777777" w:rsidR="00774CD6" w:rsidRPr="005E64BF" w:rsidRDefault="00774CD6" w:rsidP="00774CD6">
      <w:pPr>
        <w:pStyle w:val="Corpsdetexte"/>
        <w:spacing w:before="86"/>
        <w:ind w:left="0" w:right="12"/>
      </w:pPr>
    </w:p>
    <w:p w14:paraId="5AAEDEDA" w14:textId="77777777" w:rsidR="006639BD" w:rsidRPr="00B135EA" w:rsidRDefault="006639BD" w:rsidP="006639BD">
      <w:pPr>
        <w:pStyle w:val="Titre2"/>
        <w:numPr>
          <w:ilvl w:val="1"/>
          <w:numId w:val="13"/>
        </w:numPr>
        <w:tabs>
          <w:tab w:val="left" w:pos="936"/>
        </w:tabs>
        <w:spacing w:before="0" w:line="240" w:lineRule="exact"/>
        <w:ind w:left="567" w:right="12"/>
        <w:rPr>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l’Auteur</w:t>
      </w:r>
    </w:p>
    <w:p w14:paraId="01A82D23" w14:textId="77777777" w:rsidR="006639BD" w:rsidRPr="00B135EA" w:rsidRDefault="006639BD" w:rsidP="006639BD">
      <w:pPr>
        <w:pStyle w:val="Titre2"/>
        <w:numPr>
          <w:ilvl w:val="1"/>
          <w:numId w:val="13"/>
        </w:numPr>
        <w:tabs>
          <w:tab w:val="left" w:pos="936"/>
        </w:tabs>
        <w:spacing w:before="0" w:line="240" w:lineRule="exact"/>
        <w:ind w:left="567" w:right="12"/>
        <w:rPr>
          <w:b w:val="0"/>
          <w:bCs w:val="0"/>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l’Agent</w:t>
      </w:r>
    </w:p>
    <w:p w14:paraId="36C7599C" w14:textId="43A6B140" w:rsidR="00A16F88" w:rsidRPr="00AA48E2" w:rsidRDefault="00774CD6" w:rsidP="00774CD6">
      <w:pPr>
        <w:pStyle w:val="Corpsdetexte"/>
        <w:spacing w:before="222"/>
        <w:ind w:left="0" w:right="12"/>
        <w:rPr>
          <w:spacing w:val="-2"/>
        </w:rPr>
      </w:pPr>
      <w:proofErr w:type="gramStart"/>
      <w:r w:rsidRPr="005E64BF">
        <w:t>des</w:t>
      </w:r>
      <w:proofErr w:type="gramEnd"/>
      <w:r w:rsidRPr="005E64BF">
        <w:rPr>
          <w:spacing w:val="-7"/>
        </w:rPr>
        <w:t xml:space="preserve"> </w:t>
      </w:r>
      <w:r w:rsidRPr="005E64BF">
        <w:t>RNPP-A</w:t>
      </w:r>
      <w:r w:rsidRPr="005E64BF">
        <w:rPr>
          <w:spacing w:val="-2"/>
        </w:rPr>
        <w:t>.</w:t>
      </w:r>
    </w:p>
    <w:p w14:paraId="4E0DEFA7" w14:textId="77777777" w:rsidR="00774CD6" w:rsidRPr="005E64BF" w:rsidRDefault="00774CD6" w:rsidP="00774CD6">
      <w:pPr>
        <w:pStyle w:val="Titre2"/>
        <w:numPr>
          <w:ilvl w:val="0"/>
          <w:numId w:val="54"/>
        </w:numPr>
        <w:tabs>
          <w:tab w:val="left" w:pos="271"/>
        </w:tabs>
        <w:spacing w:before="229"/>
        <w:ind w:right="12"/>
      </w:pPr>
      <w:r w:rsidRPr="005E64BF">
        <w:t>Exploitation sous forme de programme multimédia</w:t>
      </w:r>
    </w:p>
    <w:p w14:paraId="07AFB7DB" w14:textId="77777777" w:rsidR="00774CD6" w:rsidRPr="005E64BF" w:rsidRDefault="00774CD6" w:rsidP="00774CD6">
      <w:pPr>
        <w:pStyle w:val="Corpsdetexte"/>
        <w:spacing w:before="1"/>
        <w:ind w:left="0" w:right="12"/>
        <w:rPr>
          <w:b/>
        </w:rPr>
      </w:pPr>
    </w:p>
    <w:p w14:paraId="7B2D0C65" w14:textId="5181E4D4" w:rsidR="00774CD6" w:rsidRPr="00B60FD3" w:rsidRDefault="00774CD6" w:rsidP="00774CD6">
      <w:pPr>
        <w:pStyle w:val="Paragraphedeliste"/>
        <w:numPr>
          <w:ilvl w:val="0"/>
          <w:numId w:val="11"/>
        </w:numPr>
        <w:tabs>
          <w:tab w:val="left" w:pos="447"/>
        </w:tabs>
        <w:ind w:left="0" w:right="12" w:firstLine="0"/>
        <w:rPr>
          <w:sz w:val="20"/>
          <w:szCs w:val="20"/>
        </w:rPr>
      </w:pPr>
      <w:r w:rsidRPr="005E64BF">
        <w:rPr>
          <w:sz w:val="20"/>
          <w:szCs w:val="20"/>
        </w:rPr>
        <w:t>Le</w:t>
      </w:r>
      <w:r w:rsidRPr="005E64BF">
        <w:rPr>
          <w:spacing w:val="-8"/>
          <w:sz w:val="20"/>
          <w:szCs w:val="20"/>
        </w:rPr>
        <w:t xml:space="preserve"> </w:t>
      </w:r>
      <w:r w:rsidRPr="005E64BF">
        <w:rPr>
          <w:sz w:val="20"/>
          <w:szCs w:val="20"/>
        </w:rPr>
        <w:t>Producteur</w:t>
      </w:r>
      <w:r w:rsidRPr="005E64BF">
        <w:rPr>
          <w:spacing w:val="-8"/>
          <w:sz w:val="20"/>
          <w:szCs w:val="20"/>
        </w:rPr>
        <w:t xml:space="preserve"> </w:t>
      </w:r>
      <w:r w:rsidRPr="005E64BF">
        <w:rPr>
          <w:sz w:val="20"/>
          <w:szCs w:val="20"/>
        </w:rPr>
        <w:t>versera</w:t>
      </w:r>
      <w:r w:rsidRPr="005E64BF">
        <w:rPr>
          <w:spacing w:val="-7"/>
          <w:sz w:val="20"/>
          <w:szCs w:val="20"/>
        </w:rPr>
        <w:t xml:space="preserve"> </w:t>
      </w:r>
      <w:r w:rsidRPr="005E64BF">
        <w:rPr>
          <w:sz w:val="20"/>
          <w:szCs w:val="20"/>
        </w:rPr>
        <w:t>à l’Auteur</w:t>
      </w:r>
      <w:r w:rsidRPr="005E64BF">
        <w:rPr>
          <w:spacing w:val="-10"/>
          <w:sz w:val="20"/>
          <w:szCs w:val="20"/>
        </w:rPr>
        <w:t xml:space="preserve"> </w:t>
      </w:r>
      <w:r w:rsidR="00DD3531">
        <w:rPr>
          <w:spacing w:val="-10"/>
          <w:sz w:val="20"/>
          <w:szCs w:val="20"/>
        </w:rPr>
        <w:t xml:space="preserve">et l’Agent </w:t>
      </w:r>
      <w:r w:rsidR="00AC7B79">
        <w:rPr>
          <w:sz w:val="20"/>
          <w:szCs w:val="20"/>
        </w:rPr>
        <w:t>une</w:t>
      </w:r>
      <w:r w:rsidRPr="005E64BF">
        <w:rPr>
          <w:spacing w:val="-10"/>
          <w:sz w:val="20"/>
          <w:szCs w:val="20"/>
        </w:rPr>
        <w:t xml:space="preserve"> </w:t>
      </w:r>
      <w:r w:rsidRPr="005E64BF">
        <w:rPr>
          <w:sz w:val="20"/>
          <w:szCs w:val="20"/>
        </w:rPr>
        <w:t>rémunération</w:t>
      </w:r>
      <w:r w:rsidRPr="005E64BF">
        <w:rPr>
          <w:spacing w:val="-10"/>
          <w:sz w:val="20"/>
          <w:szCs w:val="20"/>
        </w:rPr>
        <w:t xml:space="preserve"> </w:t>
      </w:r>
      <w:r w:rsidRPr="00B60FD3">
        <w:rPr>
          <w:sz w:val="20"/>
          <w:szCs w:val="20"/>
        </w:rPr>
        <w:t>proportionnelle</w:t>
      </w:r>
      <w:r w:rsidRPr="00B60FD3">
        <w:rPr>
          <w:spacing w:val="-11"/>
          <w:sz w:val="20"/>
          <w:szCs w:val="20"/>
        </w:rPr>
        <w:t xml:space="preserve"> </w:t>
      </w:r>
      <w:r w:rsidR="00B60FD3" w:rsidRPr="00B60FD3">
        <w:rPr>
          <w:sz w:val="20"/>
          <w:szCs w:val="20"/>
        </w:rPr>
        <w:t>H.T.</w:t>
      </w:r>
      <w:r w:rsidR="00B60FD3" w:rsidRPr="00B60FD3">
        <w:rPr>
          <w:spacing w:val="-7"/>
          <w:sz w:val="20"/>
          <w:szCs w:val="20"/>
        </w:rPr>
        <w:t xml:space="preserve"> </w:t>
      </w:r>
      <w:r w:rsidR="00B60FD3" w:rsidRPr="00B60FD3">
        <w:rPr>
          <w:sz w:val="20"/>
          <w:szCs w:val="20"/>
        </w:rPr>
        <w:t>fixée</w:t>
      </w:r>
      <w:r w:rsidR="00B60FD3" w:rsidRPr="00B60FD3">
        <w:rPr>
          <w:spacing w:val="-9"/>
          <w:sz w:val="20"/>
          <w:szCs w:val="20"/>
        </w:rPr>
        <w:t xml:space="preserve"> </w:t>
      </w:r>
      <w:r w:rsidR="00B60FD3" w:rsidRPr="00B60FD3">
        <w:rPr>
          <w:sz w:val="20"/>
          <w:szCs w:val="20"/>
        </w:rPr>
        <w:t>à</w:t>
      </w:r>
      <w:r w:rsidRPr="00B60FD3">
        <w:rPr>
          <w:spacing w:val="-11"/>
          <w:sz w:val="20"/>
          <w:szCs w:val="20"/>
        </w:rPr>
        <w:t xml:space="preserve"> </w:t>
      </w:r>
      <w:r w:rsidRPr="00B60FD3">
        <w:rPr>
          <w:spacing w:val="-10"/>
          <w:sz w:val="20"/>
          <w:szCs w:val="20"/>
        </w:rPr>
        <w:t>:</w:t>
      </w:r>
    </w:p>
    <w:p w14:paraId="0A41759B" w14:textId="77777777" w:rsidR="00774CD6" w:rsidRPr="005E64BF" w:rsidRDefault="00774CD6" w:rsidP="00774CD6">
      <w:pPr>
        <w:pStyle w:val="Corpsdetexte"/>
        <w:spacing w:before="1"/>
        <w:ind w:left="0" w:right="12"/>
      </w:pPr>
    </w:p>
    <w:p w14:paraId="063FC6E4" w14:textId="77777777" w:rsidR="006639BD" w:rsidRPr="00B135EA" w:rsidRDefault="006639BD" w:rsidP="006639BD">
      <w:pPr>
        <w:pStyle w:val="Titre2"/>
        <w:numPr>
          <w:ilvl w:val="1"/>
          <w:numId w:val="13"/>
        </w:numPr>
        <w:tabs>
          <w:tab w:val="left" w:pos="936"/>
        </w:tabs>
        <w:spacing w:before="0" w:line="240" w:lineRule="exact"/>
        <w:ind w:left="567" w:right="12"/>
        <w:rPr>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l’Auteur</w:t>
      </w:r>
    </w:p>
    <w:p w14:paraId="57BDCC74" w14:textId="77777777" w:rsidR="006639BD" w:rsidRPr="00B135EA" w:rsidRDefault="006639BD" w:rsidP="006639BD">
      <w:pPr>
        <w:pStyle w:val="Titre2"/>
        <w:numPr>
          <w:ilvl w:val="1"/>
          <w:numId w:val="13"/>
        </w:numPr>
        <w:tabs>
          <w:tab w:val="left" w:pos="936"/>
        </w:tabs>
        <w:spacing w:before="0" w:line="240" w:lineRule="exact"/>
        <w:ind w:left="567" w:right="12"/>
        <w:rPr>
          <w:b w:val="0"/>
          <w:bCs w:val="0"/>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l’Agent</w:t>
      </w:r>
    </w:p>
    <w:p w14:paraId="5CA62ED2" w14:textId="77777777" w:rsidR="00774CD6" w:rsidRPr="005E64BF" w:rsidRDefault="00774CD6" w:rsidP="00774CD6">
      <w:pPr>
        <w:pStyle w:val="Corpsdetexte"/>
        <w:spacing w:before="219"/>
        <w:ind w:left="0" w:right="12"/>
      </w:pPr>
      <w:proofErr w:type="gramStart"/>
      <w:r w:rsidRPr="005E64BF">
        <w:t>du</w:t>
      </w:r>
      <w:proofErr w:type="gramEnd"/>
      <w:r w:rsidRPr="005E64BF">
        <w:rPr>
          <w:spacing w:val="-7"/>
        </w:rPr>
        <w:t xml:space="preserve"> </w:t>
      </w:r>
      <w:r w:rsidRPr="005E64BF">
        <w:t>prix</w:t>
      </w:r>
      <w:r w:rsidRPr="005E64BF">
        <w:rPr>
          <w:spacing w:val="-4"/>
        </w:rPr>
        <w:t xml:space="preserve"> </w:t>
      </w:r>
      <w:r w:rsidRPr="005E64BF">
        <w:t>payé</w:t>
      </w:r>
      <w:r w:rsidRPr="005E64BF">
        <w:rPr>
          <w:spacing w:val="-4"/>
        </w:rPr>
        <w:t xml:space="preserve"> </w:t>
      </w:r>
      <w:r w:rsidRPr="005E64BF">
        <w:t>par</w:t>
      </w:r>
      <w:r w:rsidRPr="005E64BF">
        <w:rPr>
          <w:spacing w:val="-2"/>
        </w:rPr>
        <w:t xml:space="preserve"> </w:t>
      </w:r>
      <w:r w:rsidRPr="005E64BF">
        <w:t>le</w:t>
      </w:r>
      <w:r w:rsidRPr="005E64BF">
        <w:rPr>
          <w:spacing w:val="-4"/>
        </w:rPr>
        <w:t xml:space="preserve"> </w:t>
      </w:r>
      <w:r w:rsidRPr="005E64BF">
        <w:rPr>
          <w:spacing w:val="-2"/>
        </w:rPr>
        <w:t>public</w:t>
      </w:r>
    </w:p>
    <w:p w14:paraId="6E5F092D" w14:textId="77777777" w:rsidR="00774CD6" w:rsidRPr="005E64BF" w:rsidRDefault="00774CD6" w:rsidP="00774CD6">
      <w:pPr>
        <w:pStyle w:val="Titre2"/>
        <w:tabs>
          <w:tab w:val="left" w:pos="936"/>
        </w:tabs>
        <w:spacing w:before="0" w:line="240" w:lineRule="exact"/>
        <w:ind w:right="12"/>
        <w:rPr>
          <w:u w:val="none"/>
        </w:rPr>
      </w:pPr>
    </w:p>
    <w:p w14:paraId="4EEFE9D9" w14:textId="35461258" w:rsidR="00774CD6" w:rsidRPr="005E64BF" w:rsidRDefault="00774CD6" w:rsidP="00774CD6">
      <w:pPr>
        <w:pStyle w:val="Corpsdetexte"/>
        <w:spacing w:before="20"/>
        <w:ind w:left="0" w:right="12"/>
      </w:pPr>
      <w:r w:rsidRPr="005E64BF">
        <w:t>Toutefois,</w:t>
      </w:r>
      <w:r w:rsidRPr="005E64BF">
        <w:rPr>
          <w:spacing w:val="22"/>
        </w:rPr>
        <w:t xml:space="preserve"> </w:t>
      </w:r>
      <w:r w:rsidRPr="005E64BF">
        <w:t>dans</w:t>
      </w:r>
      <w:r w:rsidRPr="005E64BF">
        <w:rPr>
          <w:spacing w:val="23"/>
        </w:rPr>
        <w:t xml:space="preserve"> </w:t>
      </w:r>
      <w:r w:rsidRPr="005E64BF">
        <w:t>le</w:t>
      </w:r>
      <w:r w:rsidRPr="005E64BF">
        <w:rPr>
          <w:spacing w:val="22"/>
        </w:rPr>
        <w:t xml:space="preserve"> </w:t>
      </w:r>
      <w:r w:rsidRPr="005E64BF">
        <w:t>cas</w:t>
      </w:r>
      <w:r w:rsidRPr="005E64BF">
        <w:rPr>
          <w:spacing w:val="25"/>
        </w:rPr>
        <w:t xml:space="preserve"> </w:t>
      </w:r>
      <w:r w:rsidRPr="005E64BF">
        <w:t>où</w:t>
      </w:r>
      <w:r w:rsidRPr="005E64BF">
        <w:rPr>
          <w:spacing w:val="29"/>
        </w:rPr>
        <w:t xml:space="preserve"> </w:t>
      </w:r>
      <w:r w:rsidRPr="005E64BF">
        <w:t>le</w:t>
      </w:r>
      <w:r w:rsidRPr="005E64BF">
        <w:rPr>
          <w:spacing w:val="24"/>
        </w:rPr>
        <w:t xml:space="preserve"> </w:t>
      </w:r>
      <w:r w:rsidRPr="005E64BF">
        <w:t>prix</w:t>
      </w:r>
      <w:r w:rsidRPr="005E64BF">
        <w:rPr>
          <w:spacing w:val="25"/>
        </w:rPr>
        <w:t xml:space="preserve"> </w:t>
      </w:r>
      <w:r w:rsidRPr="005E64BF">
        <w:t>payé</w:t>
      </w:r>
      <w:r w:rsidRPr="005E64BF">
        <w:rPr>
          <w:spacing w:val="24"/>
        </w:rPr>
        <w:t xml:space="preserve"> </w:t>
      </w:r>
      <w:r w:rsidRPr="005E64BF">
        <w:t>par</w:t>
      </w:r>
      <w:r w:rsidRPr="005E64BF">
        <w:rPr>
          <w:spacing w:val="25"/>
        </w:rPr>
        <w:t xml:space="preserve"> </w:t>
      </w:r>
      <w:r w:rsidRPr="005E64BF">
        <w:t>le</w:t>
      </w:r>
      <w:r w:rsidRPr="005E64BF">
        <w:rPr>
          <w:spacing w:val="24"/>
        </w:rPr>
        <w:t xml:space="preserve"> </w:t>
      </w:r>
      <w:r w:rsidRPr="005E64BF">
        <w:t>public</w:t>
      </w:r>
      <w:r w:rsidRPr="005E64BF">
        <w:rPr>
          <w:spacing w:val="28"/>
        </w:rPr>
        <w:t xml:space="preserve"> </w:t>
      </w:r>
      <w:r w:rsidRPr="005E64BF">
        <w:t>ne</w:t>
      </w:r>
      <w:r w:rsidRPr="005E64BF">
        <w:rPr>
          <w:spacing w:val="24"/>
        </w:rPr>
        <w:t xml:space="preserve"> </w:t>
      </w:r>
      <w:r w:rsidRPr="005E64BF">
        <w:t>pouvait</w:t>
      </w:r>
      <w:r w:rsidRPr="005E64BF">
        <w:rPr>
          <w:spacing w:val="24"/>
        </w:rPr>
        <w:t xml:space="preserve"> </w:t>
      </w:r>
      <w:r w:rsidRPr="005E64BF">
        <w:t>être</w:t>
      </w:r>
      <w:r w:rsidRPr="005E64BF">
        <w:rPr>
          <w:spacing w:val="24"/>
        </w:rPr>
        <w:t xml:space="preserve"> </w:t>
      </w:r>
      <w:r w:rsidRPr="005E64BF">
        <w:t>en</w:t>
      </w:r>
      <w:r w:rsidRPr="005E64BF">
        <w:rPr>
          <w:spacing w:val="22"/>
        </w:rPr>
        <w:t xml:space="preserve"> </w:t>
      </w:r>
      <w:r w:rsidRPr="005E64BF">
        <w:t>pratique</w:t>
      </w:r>
      <w:r w:rsidRPr="005E64BF">
        <w:rPr>
          <w:spacing w:val="22"/>
        </w:rPr>
        <w:t xml:space="preserve"> </w:t>
      </w:r>
      <w:r w:rsidRPr="005E64BF">
        <w:t>déterminé,</w:t>
      </w:r>
      <w:r w:rsidRPr="005E64BF">
        <w:rPr>
          <w:spacing w:val="24"/>
        </w:rPr>
        <w:t xml:space="preserve"> </w:t>
      </w:r>
      <w:r w:rsidRPr="005E64BF">
        <w:t xml:space="preserve">l’Auteur </w:t>
      </w:r>
      <w:r w:rsidR="00B60FD3">
        <w:t xml:space="preserve">et l’Agent </w:t>
      </w:r>
      <w:r w:rsidR="002A1DED">
        <w:t>percevr</w:t>
      </w:r>
      <w:r w:rsidR="00B60FD3">
        <w:t>ont</w:t>
      </w:r>
      <w:r w:rsidRPr="005E64BF">
        <w:t xml:space="preserve"> :</w:t>
      </w:r>
    </w:p>
    <w:p w14:paraId="64EB1640" w14:textId="77777777" w:rsidR="00774CD6" w:rsidRPr="005E64BF" w:rsidRDefault="00774CD6" w:rsidP="00774CD6">
      <w:pPr>
        <w:pStyle w:val="Corpsdetexte"/>
        <w:spacing w:before="20"/>
        <w:ind w:left="0" w:right="12"/>
      </w:pPr>
    </w:p>
    <w:p w14:paraId="2383329B" w14:textId="77777777" w:rsidR="006639BD" w:rsidRPr="00B135EA" w:rsidRDefault="006639BD" w:rsidP="006639BD">
      <w:pPr>
        <w:pStyle w:val="Titre2"/>
        <w:numPr>
          <w:ilvl w:val="1"/>
          <w:numId w:val="13"/>
        </w:numPr>
        <w:tabs>
          <w:tab w:val="left" w:pos="936"/>
        </w:tabs>
        <w:spacing w:before="0" w:line="240" w:lineRule="exact"/>
        <w:ind w:left="567" w:right="12"/>
        <w:rPr>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l’Auteur</w:t>
      </w:r>
    </w:p>
    <w:p w14:paraId="7B391948" w14:textId="77777777" w:rsidR="006639BD" w:rsidRPr="00B135EA" w:rsidRDefault="006639BD" w:rsidP="006639BD">
      <w:pPr>
        <w:pStyle w:val="Titre2"/>
        <w:numPr>
          <w:ilvl w:val="1"/>
          <w:numId w:val="13"/>
        </w:numPr>
        <w:tabs>
          <w:tab w:val="left" w:pos="936"/>
        </w:tabs>
        <w:spacing w:before="0" w:line="240" w:lineRule="exact"/>
        <w:ind w:left="567" w:right="12"/>
        <w:rPr>
          <w:b w:val="0"/>
          <w:bCs w:val="0"/>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l’Agent</w:t>
      </w:r>
    </w:p>
    <w:p w14:paraId="3254603F" w14:textId="77777777" w:rsidR="00774CD6" w:rsidRPr="005E64BF" w:rsidRDefault="00774CD6" w:rsidP="00774CD6">
      <w:pPr>
        <w:pStyle w:val="Corpsdetexte"/>
        <w:spacing w:before="220"/>
        <w:ind w:left="0" w:right="12"/>
      </w:pPr>
      <w:proofErr w:type="gramStart"/>
      <w:r w:rsidRPr="005E64BF">
        <w:t>des</w:t>
      </w:r>
      <w:proofErr w:type="gramEnd"/>
      <w:r w:rsidRPr="005E64BF">
        <w:rPr>
          <w:spacing w:val="-7"/>
        </w:rPr>
        <w:t xml:space="preserve"> </w:t>
      </w:r>
      <w:r w:rsidRPr="005E64BF">
        <w:t>RNPP-A</w:t>
      </w:r>
      <w:r w:rsidRPr="005E64BF">
        <w:rPr>
          <w:spacing w:val="-2"/>
        </w:rPr>
        <w:t>.</w:t>
      </w:r>
    </w:p>
    <w:p w14:paraId="69FD25A1" w14:textId="77777777" w:rsidR="00774CD6" w:rsidRPr="005E64BF" w:rsidRDefault="00774CD6" w:rsidP="00774CD6">
      <w:pPr>
        <w:pStyle w:val="Corpsdetexte"/>
        <w:spacing w:before="1"/>
        <w:ind w:left="0" w:right="12"/>
      </w:pPr>
    </w:p>
    <w:p w14:paraId="53A4F5C0" w14:textId="0024A588" w:rsidR="00AA48E2" w:rsidRPr="00681574" w:rsidRDefault="00774CD6" w:rsidP="00AA48E2">
      <w:pPr>
        <w:pStyle w:val="Paragraphedeliste"/>
        <w:numPr>
          <w:ilvl w:val="0"/>
          <w:numId w:val="11"/>
        </w:numPr>
        <w:tabs>
          <w:tab w:val="left" w:pos="469"/>
        </w:tabs>
        <w:ind w:left="0" w:right="12" w:firstLine="0"/>
        <w:rPr>
          <w:sz w:val="20"/>
          <w:szCs w:val="20"/>
        </w:rPr>
      </w:pPr>
      <w:r w:rsidRPr="005E64BF">
        <w:rPr>
          <w:sz w:val="20"/>
          <w:szCs w:val="20"/>
        </w:rPr>
        <w:t xml:space="preserve">Par dérogation au point a) ci-dessus, il est précisé que pour l'exploitation </w:t>
      </w:r>
      <w:r w:rsidR="005F0DD3">
        <w:rPr>
          <w:sz w:val="20"/>
          <w:szCs w:val="20"/>
        </w:rPr>
        <w:t>du Documentaire</w:t>
      </w:r>
      <w:r w:rsidRPr="005E64BF">
        <w:rPr>
          <w:sz w:val="20"/>
          <w:szCs w:val="20"/>
        </w:rPr>
        <w:t xml:space="preserve"> sous forme d'extraits de</w:t>
      </w:r>
      <w:r w:rsidRPr="005E64BF">
        <w:rPr>
          <w:spacing w:val="-1"/>
          <w:sz w:val="20"/>
          <w:szCs w:val="20"/>
        </w:rPr>
        <w:t xml:space="preserve"> </w:t>
      </w:r>
      <w:r w:rsidRPr="005E64BF">
        <w:rPr>
          <w:sz w:val="20"/>
          <w:szCs w:val="20"/>
        </w:rPr>
        <w:t>moins</w:t>
      </w:r>
      <w:r w:rsidRPr="005E64BF">
        <w:rPr>
          <w:spacing w:val="-2"/>
          <w:sz w:val="20"/>
          <w:szCs w:val="20"/>
        </w:rPr>
        <w:t xml:space="preserve"> </w:t>
      </w:r>
      <w:r w:rsidRPr="005E64BF">
        <w:rPr>
          <w:sz w:val="20"/>
          <w:szCs w:val="20"/>
        </w:rPr>
        <w:t>de</w:t>
      </w:r>
      <w:r w:rsidRPr="005E64BF">
        <w:rPr>
          <w:spacing w:val="-1"/>
          <w:sz w:val="20"/>
          <w:szCs w:val="20"/>
        </w:rPr>
        <w:t xml:space="preserve"> </w:t>
      </w:r>
      <w:r w:rsidRPr="005E64BF">
        <w:rPr>
          <w:sz w:val="20"/>
          <w:szCs w:val="20"/>
        </w:rPr>
        <w:t>six minutes</w:t>
      </w:r>
      <w:r w:rsidRPr="005E64BF">
        <w:rPr>
          <w:spacing w:val="-2"/>
          <w:sz w:val="20"/>
          <w:szCs w:val="20"/>
        </w:rPr>
        <w:t xml:space="preserve"> </w:t>
      </w:r>
      <w:r w:rsidRPr="005E64BF">
        <w:rPr>
          <w:sz w:val="20"/>
          <w:szCs w:val="20"/>
        </w:rPr>
        <w:t>(représentant</w:t>
      </w:r>
      <w:r w:rsidRPr="005E64BF">
        <w:rPr>
          <w:spacing w:val="-1"/>
          <w:sz w:val="20"/>
          <w:szCs w:val="20"/>
        </w:rPr>
        <w:t xml:space="preserve"> </w:t>
      </w:r>
      <w:r w:rsidRPr="005E64BF">
        <w:rPr>
          <w:sz w:val="20"/>
          <w:szCs w:val="20"/>
        </w:rPr>
        <w:t>seuls</w:t>
      </w:r>
      <w:r w:rsidRPr="005E64BF">
        <w:rPr>
          <w:spacing w:val="-2"/>
          <w:sz w:val="20"/>
          <w:szCs w:val="20"/>
        </w:rPr>
        <w:t xml:space="preserve"> </w:t>
      </w:r>
      <w:r w:rsidRPr="005E64BF">
        <w:rPr>
          <w:sz w:val="20"/>
          <w:szCs w:val="20"/>
        </w:rPr>
        <w:t>moins</w:t>
      </w:r>
      <w:r w:rsidRPr="005E64BF">
        <w:rPr>
          <w:spacing w:val="-2"/>
          <w:sz w:val="20"/>
          <w:szCs w:val="20"/>
        </w:rPr>
        <w:t xml:space="preserve"> </w:t>
      </w:r>
      <w:r w:rsidRPr="005E64BF">
        <w:rPr>
          <w:sz w:val="20"/>
          <w:szCs w:val="20"/>
        </w:rPr>
        <w:t>de</w:t>
      </w:r>
      <w:r w:rsidRPr="005E64BF">
        <w:rPr>
          <w:spacing w:val="-2"/>
          <w:sz w:val="20"/>
          <w:szCs w:val="20"/>
        </w:rPr>
        <w:t xml:space="preserve"> </w:t>
      </w:r>
      <w:r w:rsidRPr="005E64BF">
        <w:rPr>
          <w:sz w:val="20"/>
          <w:szCs w:val="20"/>
        </w:rPr>
        <w:t>10</w:t>
      </w:r>
      <w:r w:rsidRPr="005E64BF">
        <w:rPr>
          <w:spacing w:val="-1"/>
          <w:sz w:val="20"/>
          <w:szCs w:val="20"/>
        </w:rPr>
        <w:t xml:space="preserve"> </w:t>
      </w:r>
      <w:r w:rsidRPr="005E64BF">
        <w:rPr>
          <w:sz w:val="20"/>
          <w:szCs w:val="20"/>
        </w:rPr>
        <w:t>%</w:t>
      </w:r>
      <w:r w:rsidRPr="005E64BF">
        <w:rPr>
          <w:spacing w:val="-3"/>
          <w:sz w:val="20"/>
          <w:szCs w:val="20"/>
        </w:rPr>
        <w:t xml:space="preserve"> </w:t>
      </w:r>
      <w:r w:rsidRPr="005E64BF">
        <w:rPr>
          <w:sz w:val="20"/>
          <w:szCs w:val="20"/>
        </w:rPr>
        <w:t>(dix pour cent)</w:t>
      </w:r>
      <w:r w:rsidRPr="005E64BF">
        <w:rPr>
          <w:spacing w:val="-2"/>
          <w:sz w:val="20"/>
          <w:szCs w:val="20"/>
        </w:rPr>
        <w:t xml:space="preserve"> </w:t>
      </w:r>
      <w:r w:rsidRPr="005E64BF">
        <w:rPr>
          <w:sz w:val="20"/>
          <w:szCs w:val="20"/>
        </w:rPr>
        <w:t>ou</w:t>
      </w:r>
      <w:r w:rsidRPr="005E64BF">
        <w:rPr>
          <w:spacing w:val="-3"/>
          <w:sz w:val="20"/>
          <w:szCs w:val="20"/>
        </w:rPr>
        <w:t xml:space="preserve"> </w:t>
      </w:r>
      <w:r w:rsidRPr="005E64BF">
        <w:rPr>
          <w:sz w:val="20"/>
          <w:szCs w:val="20"/>
        </w:rPr>
        <w:t>au</w:t>
      </w:r>
      <w:r w:rsidRPr="005E64BF">
        <w:rPr>
          <w:spacing w:val="-1"/>
          <w:sz w:val="20"/>
          <w:szCs w:val="20"/>
        </w:rPr>
        <w:t xml:space="preserve"> </w:t>
      </w:r>
      <w:r w:rsidRPr="005E64BF">
        <w:rPr>
          <w:sz w:val="20"/>
          <w:szCs w:val="20"/>
        </w:rPr>
        <w:t>total</w:t>
      </w:r>
      <w:r w:rsidRPr="005E64BF">
        <w:rPr>
          <w:spacing w:val="-2"/>
          <w:sz w:val="20"/>
          <w:szCs w:val="20"/>
        </w:rPr>
        <w:t xml:space="preserve"> </w:t>
      </w:r>
      <w:r w:rsidRPr="005E64BF">
        <w:rPr>
          <w:sz w:val="20"/>
          <w:szCs w:val="20"/>
        </w:rPr>
        <w:t>moins de 15 % (quinze pour cent) de la durée de l'œuvre) par intégration et sans modification dans un programme</w:t>
      </w:r>
      <w:r w:rsidRPr="005E64BF">
        <w:rPr>
          <w:spacing w:val="-14"/>
          <w:sz w:val="20"/>
          <w:szCs w:val="20"/>
        </w:rPr>
        <w:t xml:space="preserve"> </w:t>
      </w:r>
      <w:r w:rsidRPr="005E64BF">
        <w:rPr>
          <w:sz w:val="20"/>
          <w:szCs w:val="20"/>
        </w:rPr>
        <w:t>multimédia</w:t>
      </w:r>
      <w:r w:rsidRPr="005E64BF">
        <w:rPr>
          <w:spacing w:val="-14"/>
          <w:sz w:val="20"/>
          <w:szCs w:val="20"/>
        </w:rPr>
        <w:t xml:space="preserve"> </w:t>
      </w:r>
      <w:r w:rsidRPr="005E64BF">
        <w:rPr>
          <w:sz w:val="20"/>
          <w:szCs w:val="20"/>
        </w:rPr>
        <w:t>interactif</w:t>
      </w:r>
      <w:r w:rsidRPr="005E64BF">
        <w:rPr>
          <w:spacing w:val="-14"/>
          <w:sz w:val="20"/>
          <w:szCs w:val="20"/>
        </w:rPr>
        <w:t xml:space="preserve"> </w:t>
      </w:r>
      <w:r w:rsidRPr="005E64BF">
        <w:rPr>
          <w:sz w:val="20"/>
          <w:szCs w:val="20"/>
        </w:rPr>
        <w:t>pouvant</w:t>
      </w:r>
      <w:r w:rsidRPr="005E64BF">
        <w:rPr>
          <w:spacing w:val="-14"/>
          <w:sz w:val="20"/>
          <w:szCs w:val="20"/>
        </w:rPr>
        <w:t xml:space="preserve"> </w:t>
      </w:r>
      <w:r w:rsidRPr="005E64BF">
        <w:rPr>
          <w:sz w:val="20"/>
          <w:szCs w:val="20"/>
        </w:rPr>
        <w:t>être</w:t>
      </w:r>
      <w:r w:rsidRPr="005E64BF">
        <w:rPr>
          <w:spacing w:val="-14"/>
          <w:sz w:val="20"/>
          <w:szCs w:val="20"/>
        </w:rPr>
        <w:t xml:space="preserve"> </w:t>
      </w:r>
      <w:r w:rsidRPr="005E64BF">
        <w:rPr>
          <w:sz w:val="20"/>
          <w:szCs w:val="20"/>
        </w:rPr>
        <w:t>exploité</w:t>
      </w:r>
      <w:r w:rsidRPr="005E64BF">
        <w:rPr>
          <w:spacing w:val="-14"/>
          <w:sz w:val="20"/>
          <w:szCs w:val="20"/>
        </w:rPr>
        <w:t xml:space="preserve"> </w:t>
      </w:r>
      <w:r w:rsidRPr="005E64BF">
        <w:rPr>
          <w:sz w:val="20"/>
          <w:szCs w:val="20"/>
        </w:rPr>
        <w:t>sur</w:t>
      </w:r>
      <w:r w:rsidRPr="005E64BF">
        <w:rPr>
          <w:spacing w:val="-14"/>
          <w:sz w:val="20"/>
          <w:szCs w:val="20"/>
        </w:rPr>
        <w:t xml:space="preserve"> </w:t>
      </w:r>
      <w:r w:rsidRPr="005E64BF">
        <w:rPr>
          <w:sz w:val="20"/>
          <w:szCs w:val="20"/>
        </w:rPr>
        <w:t>tous</w:t>
      </w:r>
      <w:r w:rsidRPr="005E64BF">
        <w:rPr>
          <w:spacing w:val="-14"/>
          <w:sz w:val="20"/>
          <w:szCs w:val="20"/>
        </w:rPr>
        <w:t xml:space="preserve"> </w:t>
      </w:r>
      <w:r w:rsidRPr="005E64BF">
        <w:rPr>
          <w:sz w:val="20"/>
          <w:szCs w:val="20"/>
        </w:rPr>
        <w:t>supports</w:t>
      </w:r>
      <w:r w:rsidRPr="005E64BF">
        <w:rPr>
          <w:spacing w:val="-14"/>
          <w:sz w:val="20"/>
          <w:szCs w:val="20"/>
        </w:rPr>
        <w:t xml:space="preserve"> </w:t>
      </w:r>
      <w:r w:rsidRPr="005E64BF">
        <w:rPr>
          <w:sz w:val="20"/>
          <w:szCs w:val="20"/>
        </w:rPr>
        <w:t>destinés</w:t>
      </w:r>
      <w:r w:rsidRPr="005E64BF">
        <w:rPr>
          <w:spacing w:val="-13"/>
          <w:sz w:val="20"/>
          <w:szCs w:val="20"/>
        </w:rPr>
        <w:t xml:space="preserve"> </w:t>
      </w:r>
      <w:r w:rsidRPr="005E64BF">
        <w:rPr>
          <w:sz w:val="20"/>
          <w:szCs w:val="20"/>
        </w:rPr>
        <w:t>à</w:t>
      </w:r>
      <w:r w:rsidRPr="005E64BF">
        <w:rPr>
          <w:spacing w:val="-14"/>
          <w:sz w:val="20"/>
          <w:szCs w:val="20"/>
        </w:rPr>
        <w:t xml:space="preserve"> </w:t>
      </w:r>
      <w:r w:rsidRPr="005E64BF">
        <w:rPr>
          <w:sz w:val="20"/>
          <w:szCs w:val="20"/>
        </w:rPr>
        <w:t>la</w:t>
      </w:r>
      <w:r w:rsidRPr="005E64BF">
        <w:rPr>
          <w:spacing w:val="-14"/>
          <w:sz w:val="20"/>
          <w:szCs w:val="20"/>
        </w:rPr>
        <w:t xml:space="preserve"> </w:t>
      </w:r>
      <w:r w:rsidRPr="005E64BF">
        <w:rPr>
          <w:sz w:val="20"/>
          <w:szCs w:val="20"/>
        </w:rPr>
        <w:t>vente,</w:t>
      </w:r>
      <w:r w:rsidRPr="005E64BF">
        <w:rPr>
          <w:spacing w:val="-14"/>
          <w:sz w:val="20"/>
          <w:szCs w:val="20"/>
        </w:rPr>
        <w:t xml:space="preserve"> </w:t>
      </w:r>
      <w:r w:rsidRPr="005E64BF">
        <w:rPr>
          <w:sz w:val="20"/>
          <w:szCs w:val="20"/>
        </w:rPr>
        <w:t>à</w:t>
      </w:r>
      <w:r w:rsidRPr="005E64BF">
        <w:rPr>
          <w:spacing w:val="-14"/>
          <w:sz w:val="20"/>
          <w:szCs w:val="20"/>
        </w:rPr>
        <w:t xml:space="preserve"> </w:t>
      </w:r>
      <w:r w:rsidRPr="005E64BF">
        <w:rPr>
          <w:sz w:val="20"/>
          <w:szCs w:val="20"/>
        </w:rPr>
        <w:t>la</w:t>
      </w:r>
      <w:r w:rsidRPr="005E64BF">
        <w:rPr>
          <w:spacing w:val="-14"/>
          <w:sz w:val="20"/>
          <w:szCs w:val="20"/>
        </w:rPr>
        <w:t xml:space="preserve"> </w:t>
      </w:r>
      <w:r w:rsidRPr="005E64BF">
        <w:rPr>
          <w:sz w:val="20"/>
          <w:szCs w:val="20"/>
        </w:rPr>
        <w:t>location ou au prêt pour l'usage privé du public ou par télédiffusion par voie hertzienne terrestre, par câble, satellite ou en réseau, l’Auteur</w:t>
      </w:r>
      <w:r w:rsidRPr="005E64BF">
        <w:rPr>
          <w:spacing w:val="-10"/>
          <w:sz w:val="20"/>
          <w:szCs w:val="20"/>
        </w:rPr>
        <w:t xml:space="preserve"> </w:t>
      </w:r>
      <w:r w:rsidRPr="005E64BF">
        <w:rPr>
          <w:sz w:val="20"/>
          <w:szCs w:val="20"/>
        </w:rPr>
        <w:t>percevra les redevances perçues par la société de gestion collective en charge de ladite exploitation. Toutefois, dans l’hypothèse où aucune société de gestion collective n’interviendrait, il sera fait application des dispositions du point a) ci-dessus.</w:t>
      </w:r>
    </w:p>
    <w:p w14:paraId="2FF18676" w14:textId="77777777" w:rsidR="00774CD6" w:rsidRPr="005E64BF" w:rsidRDefault="00774CD6" w:rsidP="00774CD6">
      <w:pPr>
        <w:pStyle w:val="Titre2"/>
        <w:numPr>
          <w:ilvl w:val="0"/>
          <w:numId w:val="54"/>
        </w:numPr>
        <w:tabs>
          <w:tab w:val="left" w:pos="271"/>
        </w:tabs>
        <w:spacing w:before="229"/>
        <w:ind w:right="12"/>
      </w:pPr>
      <w:r w:rsidRPr="005E64BF">
        <w:t>Exploitations sous forme d’édition (littéraire ou graphique en ce inclus making-of littéraire et novélisation)</w:t>
      </w:r>
    </w:p>
    <w:p w14:paraId="5FC021BA" w14:textId="77777777" w:rsidR="00774CD6" w:rsidRPr="005E64BF" w:rsidRDefault="00774CD6" w:rsidP="00774CD6">
      <w:pPr>
        <w:pStyle w:val="Corpsdetexte"/>
        <w:spacing w:before="4"/>
        <w:ind w:left="0" w:right="12"/>
        <w:rPr>
          <w:b/>
        </w:rPr>
      </w:pPr>
    </w:p>
    <w:p w14:paraId="68DAB3A3" w14:textId="2BC0F71B" w:rsidR="00774CD6" w:rsidRPr="005E64BF" w:rsidRDefault="00DD3531" w:rsidP="00774CD6">
      <w:pPr>
        <w:pStyle w:val="Corpsdetexte"/>
        <w:ind w:left="0" w:right="12"/>
        <w:rPr>
          <w:spacing w:val="-10"/>
        </w:rPr>
      </w:pPr>
      <w:r>
        <w:t>L</w:t>
      </w:r>
      <w:r w:rsidR="00774CD6" w:rsidRPr="005E64BF">
        <w:t>e</w:t>
      </w:r>
      <w:r w:rsidR="00774CD6" w:rsidRPr="005E64BF">
        <w:rPr>
          <w:spacing w:val="-7"/>
        </w:rPr>
        <w:t xml:space="preserve"> </w:t>
      </w:r>
      <w:r w:rsidR="00774CD6" w:rsidRPr="005E64BF">
        <w:t>Producteur</w:t>
      </w:r>
      <w:r w:rsidR="00774CD6" w:rsidRPr="005E64BF">
        <w:rPr>
          <w:spacing w:val="-5"/>
        </w:rPr>
        <w:t xml:space="preserve"> </w:t>
      </w:r>
      <w:r w:rsidR="00774CD6" w:rsidRPr="005E64BF">
        <w:t>versera</w:t>
      </w:r>
      <w:r w:rsidR="00774CD6" w:rsidRPr="005E64BF">
        <w:rPr>
          <w:spacing w:val="-8"/>
        </w:rPr>
        <w:t xml:space="preserve"> </w:t>
      </w:r>
      <w:r w:rsidR="00774CD6" w:rsidRPr="005E64BF">
        <w:t>à</w:t>
      </w:r>
      <w:r w:rsidR="00774CD6" w:rsidRPr="005E64BF">
        <w:rPr>
          <w:spacing w:val="-7"/>
        </w:rPr>
        <w:t xml:space="preserve"> </w:t>
      </w:r>
      <w:r w:rsidR="00774CD6" w:rsidRPr="005E64BF">
        <w:t>l’Auteur</w:t>
      </w:r>
      <w:r w:rsidR="00774CD6" w:rsidRPr="005E64BF">
        <w:rPr>
          <w:spacing w:val="-8"/>
        </w:rPr>
        <w:t xml:space="preserve"> </w:t>
      </w:r>
      <w:r>
        <w:rPr>
          <w:spacing w:val="-8"/>
        </w:rPr>
        <w:t xml:space="preserve">et l’Agent </w:t>
      </w:r>
      <w:r w:rsidR="00774CD6" w:rsidRPr="005E64BF">
        <w:t>une</w:t>
      </w:r>
      <w:r w:rsidR="00774CD6" w:rsidRPr="005E64BF">
        <w:rPr>
          <w:spacing w:val="-9"/>
        </w:rPr>
        <w:t xml:space="preserve"> </w:t>
      </w:r>
      <w:r w:rsidR="00774CD6" w:rsidRPr="005E64BF">
        <w:t>rémunération</w:t>
      </w:r>
      <w:r w:rsidR="00774CD6" w:rsidRPr="005E64BF">
        <w:rPr>
          <w:spacing w:val="-3"/>
        </w:rPr>
        <w:t xml:space="preserve"> </w:t>
      </w:r>
      <w:r w:rsidR="00774CD6" w:rsidRPr="005E64BF">
        <w:t>proportionnelle</w:t>
      </w:r>
      <w:r w:rsidR="00774CD6" w:rsidRPr="005E64BF">
        <w:rPr>
          <w:spacing w:val="-8"/>
        </w:rPr>
        <w:t xml:space="preserve"> </w:t>
      </w:r>
      <w:r w:rsidR="00774CD6" w:rsidRPr="005E64BF">
        <w:t>H.T.</w:t>
      </w:r>
      <w:r w:rsidR="00774CD6" w:rsidRPr="005E64BF">
        <w:rPr>
          <w:spacing w:val="-8"/>
        </w:rPr>
        <w:t xml:space="preserve"> </w:t>
      </w:r>
      <w:r w:rsidR="00774CD6" w:rsidRPr="005E64BF">
        <w:t>fixée</w:t>
      </w:r>
      <w:r w:rsidR="00774CD6" w:rsidRPr="005E64BF">
        <w:rPr>
          <w:spacing w:val="-9"/>
        </w:rPr>
        <w:t xml:space="preserve"> </w:t>
      </w:r>
      <w:r w:rsidR="00774CD6" w:rsidRPr="005E64BF">
        <w:t>à</w:t>
      </w:r>
      <w:r w:rsidR="00774CD6" w:rsidRPr="005E64BF">
        <w:rPr>
          <w:spacing w:val="-9"/>
        </w:rPr>
        <w:t xml:space="preserve"> </w:t>
      </w:r>
      <w:r w:rsidR="00774CD6" w:rsidRPr="005E64BF">
        <w:rPr>
          <w:spacing w:val="-10"/>
        </w:rPr>
        <w:t>:</w:t>
      </w:r>
    </w:p>
    <w:p w14:paraId="292A509A" w14:textId="77777777" w:rsidR="00774CD6" w:rsidRPr="005E64BF" w:rsidRDefault="00774CD6" w:rsidP="00774CD6">
      <w:pPr>
        <w:pStyle w:val="Corpsdetexte"/>
        <w:ind w:left="0" w:right="12"/>
      </w:pPr>
    </w:p>
    <w:p w14:paraId="26E3ADC9" w14:textId="77777777" w:rsidR="006639BD" w:rsidRPr="00B135EA" w:rsidRDefault="006639BD" w:rsidP="006639BD">
      <w:pPr>
        <w:pStyle w:val="Titre2"/>
        <w:numPr>
          <w:ilvl w:val="1"/>
          <w:numId w:val="13"/>
        </w:numPr>
        <w:tabs>
          <w:tab w:val="left" w:pos="936"/>
        </w:tabs>
        <w:spacing w:before="0" w:line="240" w:lineRule="exact"/>
        <w:ind w:left="567" w:right="12"/>
        <w:rPr>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l’Auteur</w:t>
      </w:r>
    </w:p>
    <w:p w14:paraId="078EB803" w14:textId="77777777" w:rsidR="006639BD" w:rsidRPr="00B135EA" w:rsidRDefault="006639BD" w:rsidP="006639BD">
      <w:pPr>
        <w:pStyle w:val="Titre2"/>
        <w:numPr>
          <w:ilvl w:val="1"/>
          <w:numId w:val="13"/>
        </w:numPr>
        <w:tabs>
          <w:tab w:val="left" w:pos="936"/>
        </w:tabs>
        <w:spacing w:before="0" w:line="240" w:lineRule="exact"/>
        <w:ind w:left="567" w:right="12"/>
        <w:rPr>
          <w:b w:val="0"/>
          <w:bCs w:val="0"/>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l’Agent</w:t>
      </w:r>
    </w:p>
    <w:p w14:paraId="1EA858C5" w14:textId="77777777" w:rsidR="00774CD6" w:rsidRPr="005E64BF" w:rsidRDefault="00774CD6" w:rsidP="00774CD6">
      <w:pPr>
        <w:pStyle w:val="Corpsdetexte"/>
        <w:spacing w:before="222"/>
        <w:ind w:left="0" w:right="12"/>
      </w:pPr>
      <w:proofErr w:type="gramStart"/>
      <w:r w:rsidRPr="005E64BF">
        <w:t>du</w:t>
      </w:r>
      <w:proofErr w:type="gramEnd"/>
      <w:r w:rsidRPr="005E64BF">
        <w:rPr>
          <w:spacing w:val="-10"/>
        </w:rPr>
        <w:t xml:space="preserve"> </w:t>
      </w:r>
      <w:r w:rsidRPr="005E64BF">
        <w:t>prix</w:t>
      </w:r>
      <w:r w:rsidRPr="005E64BF">
        <w:rPr>
          <w:spacing w:val="-7"/>
        </w:rPr>
        <w:t xml:space="preserve"> </w:t>
      </w:r>
      <w:r w:rsidRPr="005E64BF">
        <w:t>H.T</w:t>
      </w:r>
      <w:r w:rsidRPr="005E64BF">
        <w:rPr>
          <w:spacing w:val="-5"/>
        </w:rPr>
        <w:t xml:space="preserve"> </w:t>
      </w:r>
      <w:r w:rsidRPr="005E64BF">
        <w:t>payé</w:t>
      </w:r>
      <w:r w:rsidRPr="005E64BF">
        <w:rPr>
          <w:spacing w:val="-7"/>
        </w:rPr>
        <w:t xml:space="preserve"> </w:t>
      </w:r>
      <w:r w:rsidRPr="005E64BF">
        <w:t>par</w:t>
      </w:r>
      <w:r w:rsidRPr="005E64BF">
        <w:rPr>
          <w:spacing w:val="-5"/>
        </w:rPr>
        <w:t xml:space="preserve"> </w:t>
      </w:r>
      <w:r w:rsidRPr="005E64BF">
        <w:t>le</w:t>
      </w:r>
      <w:r w:rsidRPr="005E64BF">
        <w:rPr>
          <w:spacing w:val="-7"/>
        </w:rPr>
        <w:t xml:space="preserve"> </w:t>
      </w:r>
      <w:r w:rsidRPr="005E64BF">
        <w:t>public</w:t>
      </w:r>
      <w:r w:rsidRPr="005E64BF">
        <w:rPr>
          <w:spacing w:val="-7"/>
        </w:rPr>
        <w:t xml:space="preserve"> </w:t>
      </w:r>
      <w:r w:rsidRPr="005E64BF">
        <w:t>pour</w:t>
      </w:r>
      <w:r w:rsidRPr="005E64BF">
        <w:rPr>
          <w:spacing w:val="-7"/>
        </w:rPr>
        <w:t xml:space="preserve"> </w:t>
      </w:r>
      <w:r w:rsidRPr="005E64BF">
        <w:t>l’exploitation</w:t>
      </w:r>
      <w:r w:rsidRPr="005E64BF">
        <w:rPr>
          <w:spacing w:val="-7"/>
        </w:rPr>
        <w:t xml:space="preserve"> </w:t>
      </w:r>
      <w:r w:rsidRPr="005E64BF">
        <w:t>commerciale</w:t>
      </w:r>
      <w:r w:rsidRPr="005E64BF">
        <w:rPr>
          <w:spacing w:val="-8"/>
        </w:rPr>
        <w:t xml:space="preserve"> </w:t>
      </w:r>
      <w:r w:rsidRPr="005E64BF">
        <w:t>de</w:t>
      </w:r>
      <w:r w:rsidRPr="005E64BF">
        <w:rPr>
          <w:spacing w:val="-6"/>
        </w:rPr>
        <w:t xml:space="preserve"> </w:t>
      </w:r>
      <w:r w:rsidRPr="005E64BF">
        <w:t>l’ouvrage</w:t>
      </w:r>
      <w:r w:rsidRPr="005E64BF">
        <w:rPr>
          <w:spacing w:val="-8"/>
        </w:rPr>
        <w:t xml:space="preserve"> </w:t>
      </w:r>
      <w:r w:rsidRPr="005E64BF">
        <w:t>graphique</w:t>
      </w:r>
      <w:r w:rsidRPr="005E64BF">
        <w:rPr>
          <w:spacing w:val="-7"/>
        </w:rPr>
        <w:t xml:space="preserve"> </w:t>
      </w:r>
      <w:r w:rsidRPr="005E64BF">
        <w:t>ou</w:t>
      </w:r>
      <w:r w:rsidRPr="005E64BF">
        <w:rPr>
          <w:spacing w:val="-7"/>
        </w:rPr>
        <w:t xml:space="preserve"> </w:t>
      </w:r>
      <w:r w:rsidRPr="005E64BF">
        <w:rPr>
          <w:spacing w:val="-2"/>
        </w:rPr>
        <w:t>littéraire.</w:t>
      </w:r>
    </w:p>
    <w:p w14:paraId="3B6244AD" w14:textId="77777777" w:rsidR="00774CD6" w:rsidRPr="005E64BF" w:rsidRDefault="00774CD6" w:rsidP="00774CD6">
      <w:pPr>
        <w:pStyle w:val="Corpsdetexte"/>
        <w:ind w:left="0" w:right="12"/>
      </w:pPr>
    </w:p>
    <w:p w14:paraId="43F162C9" w14:textId="301AD198" w:rsidR="00774CD6" w:rsidRPr="005E64BF" w:rsidRDefault="00774CD6" w:rsidP="00774CD6">
      <w:pPr>
        <w:pStyle w:val="Corpsdetexte"/>
        <w:ind w:left="0" w:right="12"/>
      </w:pPr>
      <w:r w:rsidRPr="005E64BF">
        <w:t>Toutefois,</w:t>
      </w:r>
      <w:r w:rsidRPr="005E64BF">
        <w:rPr>
          <w:spacing w:val="-14"/>
        </w:rPr>
        <w:t xml:space="preserve"> </w:t>
      </w:r>
      <w:r w:rsidRPr="005E64BF">
        <w:t>si</w:t>
      </w:r>
      <w:r w:rsidRPr="005E64BF">
        <w:rPr>
          <w:spacing w:val="-14"/>
        </w:rPr>
        <w:t xml:space="preserve"> </w:t>
      </w:r>
      <w:r w:rsidRPr="005E64BF">
        <w:t>le</w:t>
      </w:r>
      <w:r w:rsidRPr="005E64BF">
        <w:rPr>
          <w:spacing w:val="-14"/>
        </w:rPr>
        <w:t xml:space="preserve"> </w:t>
      </w:r>
      <w:r w:rsidRPr="005E64BF">
        <w:t>prix</w:t>
      </w:r>
      <w:r w:rsidRPr="005E64BF">
        <w:rPr>
          <w:spacing w:val="-14"/>
        </w:rPr>
        <w:t xml:space="preserve"> </w:t>
      </w:r>
      <w:r w:rsidRPr="005E64BF">
        <w:t>payé</w:t>
      </w:r>
      <w:r w:rsidRPr="005E64BF">
        <w:rPr>
          <w:spacing w:val="-14"/>
        </w:rPr>
        <w:t xml:space="preserve"> </w:t>
      </w:r>
      <w:r w:rsidRPr="005E64BF">
        <w:t>par</w:t>
      </w:r>
      <w:r w:rsidRPr="005E64BF">
        <w:rPr>
          <w:spacing w:val="-14"/>
        </w:rPr>
        <w:t xml:space="preserve"> </w:t>
      </w:r>
      <w:r w:rsidRPr="005E64BF">
        <w:t>le</w:t>
      </w:r>
      <w:r w:rsidRPr="005E64BF">
        <w:rPr>
          <w:spacing w:val="-14"/>
        </w:rPr>
        <w:t xml:space="preserve"> </w:t>
      </w:r>
      <w:r w:rsidRPr="005E64BF">
        <w:t>public</w:t>
      </w:r>
      <w:r w:rsidRPr="005E64BF">
        <w:rPr>
          <w:spacing w:val="-14"/>
        </w:rPr>
        <w:t xml:space="preserve"> </w:t>
      </w:r>
      <w:r w:rsidRPr="005E64BF">
        <w:t>ne</w:t>
      </w:r>
      <w:r w:rsidRPr="005E64BF">
        <w:rPr>
          <w:spacing w:val="-14"/>
        </w:rPr>
        <w:t xml:space="preserve"> </w:t>
      </w:r>
      <w:r w:rsidRPr="005E64BF">
        <w:t>pouvait</w:t>
      </w:r>
      <w:r w:rsidRPr="005E64BF">
        <w:rPr>
          <w:spacing w:val="-13"/>
        </w:rPr>
        <w:t xml:space="preserve"> </w:t>
      </w:r>
      <w:r w:rsidRPr="005E64BF">
        <w:t>être</w:t>
      </w:r>
      <w:r w:rsidRPr="005E64BF">
        <w:rPr>
          <w:spacing w:val="-14"/>
        </w:rPr>
        <w:t xml:space="preserve"> </w:t>
      </w:r>
      <w:r w:rsidRPr="005E64BF">
        <w:t>en</w:t>
      </w:r>
      <w:r w:rsidRPr="005E64BF">
        <w:rPr>
          <w:spacing w:val="-14"/>
        </w:rPr>
        <w:t xml:space="preserve"> </w:t>
      </w:r>
      <w:r w:rsidRPr="005E64BF">
        <w:t>pratique</w:t>
      </w:r>
      <w:r w:rsidRPr="005E64BF">
        <w:rPr>
          <w:spacing w:val="-14"/>
        </w:rPr>
        <w:t xml:space="preserve"> </w:t>
      </w:r>
      <w:r w:rsidRPr="005E64BF">
        <w:t>déterminé</w:t>
      </w:r>
      <w:r w:rsidRPr="005E64BF">
        <w:rPr>
          <w:spacing w:val="-14"/>
        </w:rPr>
        <w:t xml:space="preserve"> </w:t>
      </w:r>
      <w:r w:rsidRPr="005E64BF">
        <w:t>ou</w:t>
      </w:r>
      <w:r w:rsidRPr="005E64BF">
        <w:rPr>
          <w:spacing w:val="-14"/>
        </w:rPr>
        <w:t xml:space="preserve"> </w:t>
      </w:r>
      <w:r w:rsidRPr="005E64BF">
        <w:t>si</w:t>
      </w:r>
      <w:r w:rsidRPr="005E64BF">
        <w:rPr>
          <w:spacing w:val="-14"/>
        </w:rPr>
        <w:t xml:space="preserve"> </w:t>
      </w:r>
      <w:r w:rsidRPr="005E64BF">
        <w:t>les</w:t>
      </w:r>
      <w:r w:rsidRPr="005E64BF">
        <w:rPr>
          <w:spacing w:val="-14"/>
        </w:rPr>
        <w:t xml:space="preserve"> </w:t>
      </w:r>
      <w:r w:rsidRPr="005E64BF">
        <w:t>moyens</w:t>
      </w:r>
      <w:r w:rsidRPr="005E64BF">
        <w:rPr>
          <w:spacing w:val="-14"/>
        </w:rPr>
        <w:t xml:space="preserve"> </w:t>
      </w:r>
      <w:r w:rsidRPr="005E64BF">
        <w:t>de</w:t>
      </w:r>
      <w:r w:rsidRPr="005E64BF">
        <w:rPr>
          <w:spacing w:val="-13"/>
        </w:rPr>
        <w:t xml:space="preserve"> </w:t>
      </w:r>
      <w:r w:rsidRPr="005E64BF">
        <w:t>contrôler l’application</w:t>
      </w:r>
      <w:r w:rsidRPr="005E64BF">
        <w:rPr>
          <w:spacing w:val="-5"/>
        </w:rPr>
        <w:t xml:space="preserve"> </w:t>
      </w:r>
      <w:r w:rsidRPr="005E64BF">
        <w:t>de</w:t>
      </w:r>
      <w:r w:rsidRPr="005E64BF">
        <w:rPr>
          <w:spacing w:val="-5"/>
        </w:rPr>
        <w:t xml:space="preserve"> </w:t>
      </w:r>
      <w:r w:rsidRPr="005E64BF">
        <w:t>la</w:t>
      </w:r>
      <w:r w:rsidRPr="005E64BF">
        <w:rPr>
          <w:spacing w:val="-7"/>
        </w:rPr>
        <w:t xml:space="preserve"> </w:t>
      </w:r>
      <w:r w:rsidRPr="005E64BF">
        <w:t>participation</w:t>
      </w:r>
      <w:r w:rsidRPr="005E64BF">
        <w:rPr>
          <w:spacing w:val="-7"/>
        </w:rPr>
        <w:t xml:space="preserve"> </w:t>
      </w:r>
      <w:r w:rsidRPr="005E64BF">
        <w:t>proportionnelle</w:t>
      </w:r>
      <w:r w:rsidRPr="005E64BF">
        <w:rPr>
          <w:spacing w:val="-7"/>
        </w:rPr>
        <w:t xml:space="preserve"> </w:t>
      </w:r>
      <w:r w:rsidRPr="005E64BF">
        <w:t>faisaient</w:t>
      </w:r>
      <w:r w:rsidRPr="005E64BF">
        <w:rPr>
          <w:spacing w:val="-4"/>
        </w:rPr>
        <w:t xml:space="preserve"> </w:t>
      </w:r>
      <w:r w:rsidRPr="005E64BF">
        <w:t>défaut</w:t>
      </w:r>
      <w:r w:rsidRPr="005E64BF">
        <w:rPr>
          <w:spacing w:val="-6"/>
        </w:rPr>
        <w:t xml:space="preserve"> </w:t>
      </w:r>
      <w:r w:rsidRPr="005E64BF">
        <w:t>ou</w:t>
      </w:r>
      <w:r w:rsidRPr="005E64BF">
        <w:rPr>
          <w:spacing w:val="-7"/>
        </w:rPr>
        <w:t xml:space="preserve"> </w:t>
      </w:r>
      <w:r w:rsidRPr="005E64BF">
        <w:t>si</w:t>
      </w:r>
      <w:r w:rsidRPr="005E64BF">
        <w:rPr>
          <w:spacing w:val="-5"/>
        </w:rPr>
        <w:t xml:space="preserve"> </w:t>
      </w:r>
      <w:r w:rsidRPr="005E64BF">
        <w:t>les</w:t>
      </w:r>
      <w:r w:rsidRPr="005E64BF">
        <w:rPr>
          <w:spacing w:val="-6"/>
        </w:rPr>
        <w:t xml:space="preserve"> </w:t>
      </w:r>
      <w:r w:rsidRPr="005E64BF">
        <w:t>frais</w:t>
      </w:r>
      <w:r w:rsidRPr="005E64BF">
        <w:rPr>
          <w:spacing w:val="-5"/>
        </w:rPr>
        <w:t xml:space="preserve"> </w:t>
      </w:r>
      <w:r w:rsidRPr="005E64BF">
        <w:t>des</w:t>
      </w:r>
      <w:r w:rsidRPr="005E64BF">
        <w:rPr>
          <w:spacing w:val="-5"/>
        </w:rPr>
        <w:t xml:space="preserve"> </w:t>
      </w:r>
      <w:r w:rsidRPr="005E64BF">
        <w:t>opérations</w:t>
      </w:r>
      <w:r w:rsidRPr="005E64BF">
        <w:rPr>
          <w:spacing w:val="-6"/>
        </w:rPr>
        <w:t xml:space="preserve"> </w:t>
      </w:r>
      <w:r w:rsidRPr="005E64BF">
        <w:t>de</w:t>
      </w:r>
      <w:r w:rsidRPr="005E64BF">
        <w:rPr>
          <w:spacing w:val="-7"/>
        </w:rPr>
        <w:t xml:space="preserve"> </w:t>
      </w:r>
      <w:r w:rsidRPr="005E64BF">
        <w:t>calcul</w:t>
      </w:r>
      <w:r w:rsidRPr="005E64BF">
        <w:rPr>
          <w:spacing w:val="-8"/>
        </w:rPr>
        <w:t xml:space="preserve"> </w:t>
      </w:r>
      <w:r w:rsidRPr="005E64BF">
        <w:t xml:space="preserve">et de contrôle étaient hors de proportion avec les résultats à atteindre, le Producteur versera à l’Auteur </w:t>
      </w:r>
      <w:r w:rsidR="00B60FD3">
        <w:t xml:space="preserve">et l’Agent </w:t>
      </w:r>
      <w:r w:rsidRPr="005E64BF">
        <w:t>une rémunération proportionnelle H.T. fixée à :</w:t>
      </w:r>
    </w:p>
    <w:p w14:paraId="1E678CDE" w14:textId="77777777" w:rsidR="00774CD6" w:rsidRPr="005E64BF" w:rsidRDefault="00774CD6" w:rsidP="00774CD6">
      <w:pPr>
        <w:pStyle w:val="Corpsdetexte"/>
        <w:ind w:left="0" w:right="12"/>
      </w:pPr>
    </w:p>
    <w:p w14:paraId="5A364816" w14:textId="77777777" w:rsidR="006639BD" w:rsidRPr="00B135EA" w:rsidRDefault="006639BD" w:rsidP="006639BD">
      <w:pPr>
        <w:pStyle w:val="Titre2"/>
        <w:numPr>
          <w:ilvl w:val="1"/>
          <w:numId w:val="13"/>
        </w:numPr>
        <w:tabs>
          <w:tab w:val="left" w:pos="936"/>
        </w:tabs>
        <w:spacing w:before="0" w:line="240" w:lineRule="exact"/>
        <w:ind w:left="567" w:right="12"/>
        <w:rPr>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l’Auteur</w:t>
      </w:r>
    </w:p>
    <w:p w14:paraId="6F786C1A" w14:textId="77777777" w:rsidR="006639BD" w:rsidRPr="00B135EA" w:rsidRDefault="006639BD" w:rsidP="006639BD">
      <w:pPr>
        <w:pStyle w:val="Titre2"/>
        <w:numPr>
          <w:ilvl w:val="1"/>
          <w:numId w:val="13"/>
        </w:numPr>
        <w:tabs>
          <w:tab w:val="left" w:pos="936"/>
        </w:tabs>
        <w:spacing w:before="0" w:line="240" w:lineRule="exact"/>
        <w:ind w:left="567" w:right="12"/>
        <w:rPr>
          <w:b w:val="0"/>
          <w:bCs w:val="0"/>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l’Agent</w:t>
      </w:r>
    </w:p>
    <w:p w14:paraId="2C69E9AD" w14:textId="77777777" w:rsidR="00774CD6" w:rsidRPr="005E64BF" w:rsidRDefault="00774CD6" w:rsidP="00774CD6">
      <w:pPr>
        <w:pStyle w:val="Corpsdetexte"/>
        <w:spacing w:before="222"/>
        <w:ind w:left="0" w:right="12"/>
        <w:rPr>
          <w:spacing w:val="-2"/>
        </w:rPr>
      </w:pPr>
      <w:proofErr w:type="gramStart"/>
      <w:r w:rsidRPr="005E64BF">
        <w:t>des</w:t>
      </w:r>
      <w:proofErr w:type="gramEnd"/>
      <w:r w:rsidRPr="005E64BF">
        <w:rPr>
          <w:spacing w:val="-7"/>
        </w:rPr>
        <w:t xml:space="preserve"> </w:t>
      </w:r>
      <w:r w:rsidRPr="005E64BF">
        <w:t>RNPP-A</w:t>
      </w:r>
      <w:r w:rsidRPr="005E64BF">
        <w:rPr>
          <w:spacing w:val="-2"/>
        </w:rPr>
        <w:t>.</w:t>
      </w:r>
    </w:p>
    <w:p w14:paraId="76366AC9" w14:textId="77777777" w:rsidR="00774CD6" w:rsidRPr="005E64BF" w:rsidRDefault="00774CD6" w:rsidP="00774CD6">
      <w:pPr>
        <w:pStyle w:val="Titre2"/>
        <w:numPr>
          <w:ilvl w:val="0"/>
          <w:numId w:val="54"/>
        </w:numPr>
        <w:tabs>
          <w:tab w:val="left" w:pos="271"/>
        </w:tabs>
        <w:spacing w:before="229"/>
        <w:ind w:right="12"/>
      </w:pPr>
      <w:r w:rsidRPr="005E64BF">
        <w:lastRenderedPageBreak/>
        <w:t>Autres exploitations</w:t>
      </w:r>
    </w:p>
    <w:p w14:paraId="20AB922A" w14:textId="34F3A7AD" w:rsidR="00774CD6" w:rsidRPr="005E64BF" w:rsidRDefault="00774CD6" w:rsidP="00774CD6">
      <w:pPr>
        <w:pStyle w:val="Corpsdetexte"/>
        <w:spacing w:before="86"/>
        <w:ind w:left="0" w:right="12"/>
      </w:pPr>
      <w:r w:rsidRPr="005E64BF">
        <w:t xml:space="preserve">Pour toutes les exploitations </w:t>
      </w:r>
      <w:r w:rsidR="005F0DD3">
        <w:t>du Documentaire</w:t>
      </w:r>
      <w:r w:rsidRPr="005E64BF">
        <w:t xml:space="preserve"> autres que celles visées aux points I à VIII ci-dessus et aux paragraphes B et </w:t>
      </w:r>
      <w:r w:rsidR="00A16F88">
        <w:t>C</w:t>
      </w:r>
      <w:r w:rsidRPr="005E64BF">
        <w:t xml:space="preserve"> ci-dessous ne donnant pas lieu à versement au profit de l’Auteur de redevances par le biais de la gestion collective, le Producteur versera à l’Auteur </w:t>
      </w:r>
      <w:r w:rsidR="00DD3531">
        <w:t xml:space="preserve">et l’Agent </w:t>
      </w:r>
      <w:r w:rsidRPr="005E64BF">
        <w:t xml:space="preserve">une rémunération proportionnelle H.T. fixée </w:t>
      </w:r>
      <w:proofErr w:type="gramStart"/>
      <w:r w:rsidRPr="005E64BF">
        <w:t>à:</w:t>
      </w:r>
      <w:proofErr w:type="gramEnd"/>
    </w:p>
    <w:p w14:paraId="71131385" w14:textId="77777777" w:rsidR="00774CD6" w:rsidRPr="005E64BF" w:rsidRDefault="00774CD6" w:rsidP="00774CD6">
      <w:pPr>
        <w:pStyle w:val="Corpsdetexte"/>
        <w:spacing w:before="86"/>
        <w:ind w:left="0" w:right="12"/>
      </w:pPr>
    </w:p>
    <w:p w14:paraId="6491124E" w14:textId="77777777" w:rsidR="006639BD" w:rsidRPr="00B135EA" w:rsidRDefault="006639BD" w:rsidP="006639BD">
      <w:pPr>
        <w:pStyle w:val="Titre2"/>
        <w:numPr>
          <w:ilvl w:val="1"/>
          <w:numId w:val="13"/>
        </w:numPr>
        <w:tabs>
          <w:tab w:val="left" w:pos="936"/>
        </w:tabs>
        <w:spacing w:before="0" w:line="240" w:lineRule="exact"/>
        <w:ind w:left="567" w:right="12"/>
        <w:rPr>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l’Auteur</w:t>
      </w:r>
    </w:p>
    <w:p w14:paraId="2C78367E" w14:textId="77777777" w:rsidR="006639BD" w:rsidRPr="00B135EA" w:rsidRDefault="006639BD" w:rsidP="006639BD">
      <w:pPr>
        <w:pStyle w:val="Titre2"/>
        <w:numPr>
          <w:ilvl w:val="1"/>
          <w:numId w:val="13"/>
        </w:numPr>
        <w:tabs>
          <w:tab w:val="left" w:pos="936"/>
        </w:tabs>
        <w:spacing w:before="0" w:line="240" w:lineRule="exact"/>
        <w:ind w:left="567" w:right="12"/>
        <w:rPr>
          <w:b w:val="0"/>
          <w:bCs w:val="0"/>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l’Agent</w:t>
      </w:r>
    </w:p>
    <w:p w14:paraId="48462436" w14:textId="77777777" w:rsidR="00774CD6" w:rsidRPr="005E64BF" w:rsidRDefault="00774CD6" w:rsidP="00774CD6">
      <w:pPr>
        <w:pStyle w:val="Corpsdetexte"/>
        <w:spacing w:before="222"/>
        <w:ind w:left="0" w:right="12"/>
      </w:pPr>
      <w:proofErr w:type="gramStart"/>
      <w:r w:rsidRPr="005E64BF">
        <w:t>du</w:t>
      </w:r>
      <w:proofErr w:type="gramEnd"/>
      <w:r w:rsidRPr="005E64BF">
        <w:rPr>
          <w:spacing w:val="-5"/>
        </w:rPr>
        <w:t xml:space="preserve"> </w:t>
      </w:r>
      <w:r w:rsidRPr="005E64BF">
        <w:t>prix</w:t>
      </w:r>
      <w:r w:rsidRPr="005E64BF">
        <w:rPr>
          <w:spacing w:val="-3"/>
        </w:rPr>
        <w:t xml:space="preserve"> </w:t>
      </w:r>
      <w:r w:rsidRPr="005E64BF">
        <w:t>payé</w:t>
      </w:r>
      <w:r w:rsidRPr="005E64BF">
        <w:rPr>
          <w:spacing w:val="-3"/>
        </w:rPr>
        <w:t xml:space="preserve"> </w:t>
      </w:r>
      <w:r w:rsidRPr="005E64BF">
        <w:t>par</w:t>
      </w:r>
      <w:r w:rsidRPr="005E64BF">
        <w:rPr>
          <w:spacing w:val="-3"/>
        </w:rPr>
        <w:t xml:space="preserve"> </w:t>
      </w:r>
      <w:r w:rsidRPr="005E64BF">
        <w:t>le</w:t>
      </w:r>
      <w:r w:rsidRPr="005E64BF">
        <w:rPr>
          <w:spacing w:val="-5"/>
        </w:rPr>
        <w:t xml:space="preserve"> </w:t>
      </w:r>
      <w:r w:rsidRPr="005E64BF">
        <w:rPr>
          <w:spacing w:val="-2"/>
        </w:rPr>
        <w:t>public.</w:t>
      </w:r>
    </w:p>
    <w:p w14:paraId="45E80D19" w14:textId="77777777" w:rsidR="00774CD6" w:rsidRPr="005E64BF" w:rsidRDefault="00774CD6" w:rsidP="00774CD6">
      <w:pPr>
        <w:pStyle w:val="Corpsdetexte"/>
        <w:ind w:left="0" w:right="12"/>
      </w:pPr>
    </w:p>
    <w:p w14:paraId="724B5DFB" w14:textId="4029A056" w:rsidR="00774CD6" w:rsidRPr="005E64BF" w:rsidRDefault="00774CD6" w:rsidP="00774CD6">
      <w:pPr>
        <w:pStyle w:val="Corpsdetexte"/>
        <w:spacing w:before="1"/>
        <w:ind w:left="0" w:right="12"/>
      </w:pPr>
      <w:r w:rsidRPr="005E64BF">
        <w:t>Toutefois,</w:t>
      </w:r>
      <w:r w:rsidRPr="005E64BF">
        <w:rPr>
          <w:spacing w:val="-14"/>
        </w:rPr>
        <w:t xml:space="preserve"> </w:t>
      </w:r>
      <w:r w:rsidRPr="005E64BF">
        <w:t>si</w:t>
      </w:r>
      <w:r w:rsidRPr="005E64BF">
        <w:rPr>
          <w:spacing w:val="-14"/>
        </w:rPr>
        <w:t xml:space="preserve"> </w:t>
      </w:r>
      <w:r w:rsidRPr="005E64BF">
        <w:t>le</w:t>
      </w:r>
      <w:r w:rsidRPr="005E64BF">
        <w:rPr>
          <w:spacing w:val="-14"/>
        </w:rPr>
        <w:t xml:space="preserve"> </w:t>
      </w:r>
      <w:r w:rsidRPr="005E64BF">
        <w:t>prix</w:t>
      </w:r>
      <w:r w:rsidRPr="005E64BF">
        <w:rPr>
          <w:spacing w:val="-14"/>
        </w:rPr>
        <w:t xml:space="preserve"> </w:t>
      </w:r>
      <w:r w:rsidRPr="005E64BF">
        <w:t>payé</w:t>
      </w:r>
      <w:r w:rsidRPr="005E64BF">
        <w:rPr>
          <w:spacing w:val="-14"/>
        </w:rPr>
        <w:t xml:space="preserve"> </w:t>
      </w:r>
      <w:r w:rsidRPr="005E64BF">
        <w:t>par</w:t>
      </w:r>
      <w:r w:rsidRPr="005E64BF">
        <w:rPr>
          <w:spacing w:val="-14"/>
        </w:rPr>
        <w:t xml:space="preserve"> </w:t>
      </w:r>
      <w:r w:rsidRPr="005E64BF">
        <w:t>le</w:t>
      </w:r>
      <w:r w:rsidRPr="005E64BF">
        <w:rPr>
          <w:spacing w:val="-14"/>
        </w:rPr>
        <w:t xml:space="preserve"> </w:t>
      </w:r>
      <w:r w:rsidRPr="005E64BF">
        <w:t>public</w:t>
      </w:r>
      <w:r w:rsidRPr="005E64BF">
        <w:rPr>
          <w:spacing w:val="-14"/>
        </w:rPr>
        <w:t xml:space="preserve"> </w:t>
      </w:r>
      <w:r w:rsidRPr="005E64BF">
        <w:t>ne</w:t>
      </w:r>
      <w:r w:rsidRPr="005E64BF">
        <w:rPr>
          <w:spacing w:val="-14"/>
        </w:rPr>
        <w:t xml:space="preserve"> </w:t>
      </w:r>
      <w:r w:rsidRPr="005E64BF">
        <w:t>pouvait</w:t>
      </w:r>
      <w:r w:rsidRPr="005E64BF">
        <w:rPr>
          <w:spacing w:val="-13"/>
        </w:rPr>
        <w:t xml:space="preserve"> </w:t>
      </w:r>
      <w:r w:rsidRPr="005E64BF">
        <w:t>être</w:t>
      </w:r>
      <w:r w:rsidRPr="005E64BF">
        <w:rPr>
          <w:spacing w:val="-14"/>
        </w:rPr>
        <w:t xml:space="preserve"> </w:t>
      </w:r>
      <w:r w:rsidRPr="005E64BF">
        <w:t>en</w:t>
      </w:r>
      <w:r w:rsidRPr="005E64BF">
        <w:rPr>
          <w:spacing w:val="-14"/>
        </w:rPr>
        <w:t xml:space="preserve"> </w:t>
      </w:r>
      <w:r w:rsidRPr="005E64BF">
        <w:t>pratique</w:t>
      </w:r>
      <w:r w:rsidRPr="005E64BF">
        <w:rPr>
          <w:spacing w:val="-14"/>
        </w:rPr>
        <w:t xml:space="preserve"> </w:t>
      </w:r>
      <w:r w:rsidRPr="005E64BF">
        <w:t>déterminé</w:t>
      </w:r>
      <w:r w:rsidRPr="005E64BF">
        <w:rPr>
          <w:spacing w:val="-14"/>
        </w:rPr>
        <w:t xml:space="preserve"> </w:t>
      </w:r>
      <w:r w:rsidRPr="005E64BF">
        <w:t>ou</w:t>
      </w:r>
      <w:r w:rsidRPr="005E64BF">
        <w:rPr>
          <w:spacing w:val="-14"/>
        </w:rPr>
        <w:t xml:space="preserve"> </w:t>
      </w:r>
      <w:r w:rsidRPr="005E64BF">
        <w:t>si</w:t>
      </w:r>
      <w:r w:rsidRPr="005E64BF">
        <w:rPr>
          <w:spacing w:val="-14"/>
        </w:rPr>
        <w:t xml:space="preserve"> </w:t>
      </w:r>
      <w:r w:rsidRPr="005E64BF">
        <w:t>les</w:t>
      </w:r>
      <w:r w:rsidRPr="005E64BF">
        <w:rPr>
          <w:spacing w:val="-14"/>
        </w:rPr>
        <w:t xml:space="preserve"> </w:t>
      </w:r>
      <w:r w:rsidRPr="005E64BF">
        <w:t>moyens</w:t>
      </w:r>
      <w:r w:rsidRPr="005E64BF">
        <w:rPr>
          <w:spacing w:val="-14"/>
        </w:rPr>
        <w:t xml:space="preserve"> </w:t>
      </w:r>
      <w:r w:rsidRPr="005E64BF">
        <w:t>de</w:t>
      </w:r>
      <w:r w:rsidRPr="005E64BF">
        <w:rPr>
          <w:spacing w:val="-13"/>
        </w:rPr>
        <w:t xml:space="preserve"> </w:t>
      </w:r>
      <w:r w:rsidRPr="005E64BF">
        <w:t>contrôler l’application</w:t>
      </w:r>
      <w:r w:rsidRPr="005E64BF">
        <w:rPr>
          <w:spacing w:val="-5"/>
        </w:rPr>
        <w:t xml:space="preserve"> </w:t>
      </w:r>
      <w:r w:rsidRPr="005E64BF">
        <w:t>de</w:t>
      </w:r>
      <w:r w:rsidRPr="005E64BF">
        <w:rPr>
          <w:spacing w:val="-5"/>
        </w:rPr>
        <w:t xml:space="preserve"> </w:t>
      </w:r>
      <w:r w:rsidRPr="005E64BF">
        <w:t>la</w:t>
      </w:r>
      <w:r w:rsidRPr="005E64BF">
        <w:rPr>
          <w:spacing w:val="-7"/>
        </w:rPr>
        <w:t xml:space="preserve"> </w:t>
      </w:r>
      <w:r w:rsidRPr="005E64BF">
        <w:t>participation</w:t>
      </w:r>
      <w:r w:rsidRPr="005E64BF">
        <w:rPr>
          <w:spacing w:val="-7"/>
        </w:rPr>
        <w:t xml:space="preserve"> </w:t>
      </w:r>
      <w:r w:rsidRPr="005E64BF">
        <w:t>proportionnelle</w:t>
      </w:r>
      <w:r w:rsidRPr="005E64BF">
        <w:rPr>
          <w:spacing w:val="-7"/>
        </w:rPr>
        <w:t xml:space="preserve"> </w:t>
      </w:r>
      <w:r w:rsidRPr="005E64BF">
        <w:t>faisaient</w:t>
      </w:r>
      <w:r w:rsidRPr="005E64BF">
        <w:rPr>
          <w:spacing w:val="-4"/>
        </w:rPr>
        <w:t xml:space="preserve"> </w:t>
      </w:r>
      <w:r w:rsidRPr="005E64BF">
        <w:t>défaut</w:t>
      </w:r>
      <w:r w:rsidRPr="005E64BF">
        <w:rPr>
          <w:spacing w:val="-6"/>
        </w:rPr>
        <w:t xml:space="preserve"> </w:t>
      </w:r>
      <w:r w:rsidRPr="005E64BF">
        <w:t>ou</w:t>
      </w:r>
      <w:r w:rsidRPr="005E64BF">
        <w:rPr>
          <w:spacing w:val="-7"/>
        </w:rPr>
        <w:t xml:space="preserve"> </w:t>
      </w:r>
      <w:r w:rsidRPr="005E64BF">
        <w:t>si</w:t>
      </w:r>
      <w:r w:rsidRPr="005E64BF">
        <w:rPr>
          <w:spacing w:val="-5"/>
        </w:rPr>
        <w:t xml:space="preserve"> </w:t>
      </w:r>
      <w:r w:rsidRPr="005E64BF">
        <w:t>les</w:t>
      </w:r>
      <w:r w:rsidRPr="005E64BF">
        <w:rPr>
          <w:spacing w:val="-6"/>
        </w:rPr>
        <w:t xml:space="preserve"> </w:t>
      </w:r>
      <w:r w:rsidRPr="005E64BF">
        <w:t>frais</w:t>
      </w:r>
      <w:r w:rsidRPr="005E64BF">
        <w:rPr>
          <w:spacing w:val="-5"/>
        </w:rPr>
        <w:t xml:space="preserve"> </w:t>
      </w:r>
      <w:r w:rsidRPr="005E64BF">
        <w:t>des</w:t>
      </w:r>
      <w:r w:rsidRPr="005E64BF">
        <w:rPr>
          <w:spacing w:val="-5"/>
        </w:rPr>
        <w:t xml:space="preserve"> </w:t>
      </w:r>
      <w:r w:rsidRPr="005E64BF">
        <w:t>opérations</w:t>
      </w:r>
      <w:r w:rsidRPr="005E64BF">
        <w:rPr>
          <w:spacing w:val="-6"/>
        </w:rPr>
        <w:t xml:space="preserve"> </w:t>
      </w:r>
      <w:r w:rsidRPr="005E64BF">
        <w:t>de</w:t>
      </w:r>
      <w:r w:rsidRPr="005E64BF">
        <w:rPr>
          <w:spacing w:val="-7"/>
        </w:rPr>
        <w:t xml:space="preserve"> </w:t>
      </w:r>
      <w:r w:rsidRPr="005E64BF">
        <w:t>calcul</w:t>
      </w:r>
      <w:r w:rsidRPr="005E64BF">
        <w:rPr>
          <w:spacing w:val="-8"/>
        </w:rPr>
        <w:t xml:space="preserve"> </w:t>
      </w:r>
      <w:r w:rsidRPr="005E64BF">
        <w:t xml:space="preserve">et de contrôle étaient hors de proportion avec les résultats à atteindre, le Producteur verserait à l’Auteur </w:t>
      </w:r>
      <w:r w:rsidR="00DD3531">
        <w:t xml:space="preserve">et l’Agent </w:t>
      </w:r>
      <w:r w:rsidRPr="005E64BF">
        <w:t>une rémunération proportionnelle H.T. fixée à :</w:t>
      </w:r>
    </w:p>
    <w:p w14:paraId="50616796" w14:textId="77777777" w:rsidR="00774CD6" w:rsidRPr="005E64BF" w:rsidRDefault="00774CD6" w:rsidP="00774CD6">
      <w:pPr>
        <w:pStyle w:val="Corpsdetexte"/>
        <w:spacing w:before="1"/>
        <w:ind w:left="0" w:right="12"/>
      </w:pPr>
    </w:p>
    <w:p w14:paraId="7D847E86" w14:textId="77777777" w:rsidR="006639BD" w:rsidRPr="00B135EA" w:rsidRDefault="006639BD" w:rsidP="006639BD">
      <w:pPr>
        <w:pStyle w:val="Titre2"/>
        <w:numPr>
          <w:ilvl w:val="1"/>
          <w:numId w:val="13"/>
        </w:numPr>
        <w:tabs>
          <w:tab w:val="left" w:pos="936"/>
        </w:tabs>
        <w:spacing w:before="0" w:line="240" w:lineRule="exact"/>
        <w:ind w:left="567" w:right="12"/>
        <w:rPr>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l’Auteur</w:t>
      </w:r>
    </w:p>
    <w:p w14:paraId="5EF6E1A0" w14:textId="77777777" w:rsidR="006639BD" w:rsidRPr="00B135EA" w:rsidRDefault="006639BD" w:rsidP="006639BD">
      <w:pPr>
        <w:pStyle w:val="Titre2"/>
        <w:numPr>
          <w:ilvl w:val="1"/>
          <w:numId w:val="13"/>
        </w:numPr>
        <w:tabs>
          <w:tab w:val="left" w:pos="936"/>
        </w:tabs>
        <w:spacing w:before="0" w:line="240" w:lineRule="exact"/>
        <w:ind w:left="567" w:right="12"/>
        <w:rPr>
          <w:b w:val="0"/>
          <w:bCs w:val="0"/>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l’Agent</w:t>
      </w:r>
    </w:p>
    <w:p w14:paraId="2AB600AC" w14:textId="77777777" w:rsidR="00774CD6" w:rsidRPr="005E64BF" w:rsidRDefault="00774CD6" w:rsidP="00774CD6">
      <w:pPr>
        <w:pStyle w:val="Corpsdetexte"/>
        <w:spacing w:before="222"/>
        <w:ind w:left="0" w:right="12"/>
      </w:pPr>
      <w:proofErr w:type="gramStart"/>
      <w:r w:rsidRPr="005E64BF">
        <w:t>des</w:t>
      </w:r>
      <w:proofErr w:type="gramEnd"/>
      <w:r w:rsidRPr="005E64BF">
        <w:rPr>
          <w:spacing w:val="-12"/>
        </w:rPr>
        <w:t xml:space="preserve"> </w:t>
      </w:r>
      <w:r w:rsidRPr="005E64BF">
        <w:t>RNPP-</w:t>
      </w:r>
      <w:r w:rsidRPr="005E64BF">
        <w:rPr>
          <w:spacing w:val="-5"/>
        </w:rPr>
        <w:t>A.</w:t>
      </w:r>
    </w:p>
    <w:p w14:paraId="7D51089A" w14:textId="06E2111E" w:rsidR="00B60FD3" w:rsidRPr="005E64BF" w:rsidRDefault="00774CD6" w:rsidP="00774CD6">
      <w:pPr>
        <w:pStyle w:val="Corpsdetexte"/>
        <w:spacing w:before="228"/>
        <w:ind w:left="0" w:right="12"/>
      </w:pPr>
      <w:r w:rsidRPr="005E64BF">
        <w:t>Il</w:t>
      </w:r>
      <w:r w:rsidRPr="005E64BF">
        <w:rPr>
          <w:spacing w:val="-7"/>
        </w:rPr>
        <w:t xml:space="preserve"> </w:t>
      </w:r>
      <w:r w:rsidRPr="005E64BF">
        <w:t>est</w:t>
      </w:r>
      <w:r w:rsidRPr="005E64BF">
        <w:rPr>
          <w:spacing w:val="-6"/>
        </w:rPr>
        <w:t xml:space="preserve"> </w:t>
      </w:r>
      <w:r w:rsidRPr="005E64BF">
        <w:t>expressément</w:t>
      </w:r>
      <w:r w:rsidRPr="005E64BF">
        <w:rPr>
          <w:spacing w:val="-6"/>
        </w:rPr>
        <w:t xml:space="preserve"> </w:t>
      </w:r>
      <w:r w:rsidRPr="005E64BF">
        <w:t>entendu</w:t>
      </w:r>
      <w:r w:rsidRPr="005E64BF">
        <w:rPr>
          <w:spacing w:val="-7"/>
        </w:rPr>
        <w:t xml:space="preserve"> </w:t>
      </w:r>
      <w:r w:rsidRPr="005E64BF">
        <w:t>que</w:t>
      </w:r>
      <w:r w:rsidRPr="005E64BF">
        <w:rPr>
          <w:spacing w:val="-7"/>
        </w:rPr>
        <w:t xml:space="preserve"> </w:t>
      </w:r>
      <w:r w:rsidRPr="005E64BF">
        <w:t>la</w:t>
      </w:r>
      <w:r w:rsidRPr="005E64BF">
        <w:rPr>
          <w:spacing w:val="-7"/>
        </w:rPr>
        <w:t xml:space="preserve"> </w:t>
      </w:r>
      <w:r w:rsidRPr="005E64BF">
        <w:t>présente</w:t>
      </w:r>
      <w:r w:rsidRPr="005E64BF">
        <w:rPr>
          <w:spacing w:val="-7"/>
        </w:rPr>
        <w:t xml:space="preserve"> </w:t>
      </w:r>
      <w:r w:rsidRPr="005E64BF">
        <w:t>rémunération</w:t>
      </w:r>
      <w:r w:rsidRPr="005E64BF">
        <w:rPr>
          <w:spacing w:val="-7"/>
        </w:rPr>
        <w:t xml:space="preserve"> </w:t>
      </w:r>
      <w:r w:rsidRPr="005E64BF">
        <w:t>s’appliquera</w:t>
      </w:r>
      <w:r w:rsidRPr="005E64BF">
        <w:rPr>
          <w:spacing w:val="-7"/>
        </w:rPr>
        <w:t xml:space="preserve"> </w:t>
      </w:r>
      <w:r w:rsidRPr="005E64BF">
        <w:t>également</w:t>
      </w:r>
      <w:r w:rsidRPr="005E64BF">
        <w:rPr>
          <w:spacing w:val="-6"/>
        </w:rPr>
        <w:t xml:space="preserve"> </w:t>
      </w:r>
      <w:r w:rsidRPr="005E64BF">
        <w:t>à</w:t>
      </w:r>
      <w:r w:rsidRPr="005E64BF">
        <w:rPr>
          <w:spacing w:val="-7"/>
        </w:rPr>
        <w:t xml:space="preserve"> </w:t>
      </w:r>
      <w:r w:rsidRPr="005E64BF">
        <w:t>l’exploitation</w:t>
      </w:r>
      <w:r w:rsidRPr="005E64BF">
        <w:rPr>
          <w:spacing w:val="-5"/>
        </w:rPr>
        <w:t xml:space="preserve"> </w:t>
      </w:r>
      <w:r w:rsidR="005F0DD3">
        <w:t>du Documentaire</w:t>
      </w:r>
      <w:r w:rsidRPr="005E64BF">
        <w:t xml:space="preserve"> sous une forme non prévisible ou non prévue à la signature des présentes, et ce conformément à l’article L.131-6 du CPI.</w:t>
      </w:r>
    </w:p>
    <w:p w14:paraId="16077888" w14:textId="77777777" w:rsidR="00774CD6" w:rsidRPr="005E64BF" w:rsidRDefault="00774CD6" w:rsidP="00774CD6">
      <w:pPr>
        <w:pStyle w:val="Titre2"/>
        <w:spacing w:before="227"/>
        <w:ind w:left="0" w:right="12"/>
        <w:rPr>
          <w:u w:val="none"/>
        </w:rPr>
      </w:pPr>
      <w:r w:rsidRPr="005E64BF">
        <w:t>B</w:t>
      </w:r>
      <w:r w:rsidRPr="005E64BF">
        <w:rPr>
          <w:spacing w:val="-5"/>
        </w:rPr>
        <w:t xml:space="preserve"> </w:t>
      </w:r>
      <w:r w:rsidRPr="005E64BF">
        <w:t>–</w:t>
      </w:r>
      <w:r w:rsidRPr="005E64BF">
        <w:rPr>
          <w:spacing w:val="-5"/>
        </w:rPr>
        <w:t xml:space="preserve"> </w:t>
      </w:r>
      <w:r w:rsidRPr="005E64BF">
        <w:t>Exploitations</w:t>
      </w:r>
      <w:r w:rsidRPr="005E64BF">
        <w:rPr>
          <w:spacing w:val="-3"/>
        </w:rPr>
        <w:t xml:space="preserve"> </w:t>
      </w:r>
      <w:r w:rsidRPr="005E64BF">
        <w:t>à</w:t>
      </w:r>
      <w:r w:rsidRPr="005E64BF">
        <w:rPr>
          <w:spacing w:val="-5"/>
        </w:rPr>
        <w:t xml:space="preserve"> </w:t>
      </w:r>
      <w:r w:rsidRPr="005E64BF">
        <w:rPr>
          <w:spacing w:val="-2"/>
        </w:rPr>
        <w:t>l’étranger</w:t>
      </w:r>
    </w:p>
    <w:p w14:paraId="37A7BD4B" w14:textId="77777777" w:rsidR="00774CD6" w:rsidRPr="005E64BF" w:rsidRDefault="00774CD6" w:rsidP="00774CD6">
      <w:pPr>
        <w:pStyle w:val="Corpsdetexte"/>
        <w:spacing w:before="3"/>
        <w:ind w:left="0" w:right="12"/>
        <w:rPr>
          <w:b/>
        </w:rPr>
      </w:pPr>
    </w:p>
    <w:p w14:paraId="3915AF74" w14:textId="5E3B6C65" w:rsidR="00774CD6" w:rsidRPr="005E64BF" w:rsidRDefault="00774CD6" w:rsidP="00774CD6">
      <w:pPr>
        <w:pStyle w:val="Corpsdetexte"/>
        <w:spacing w:before="1"/>
        <w:ind w:left="0" w:right="12"/>
      </w:pPr>
      <w:r w:rsidRPr="005E64BF">
        <w:t xml:space="preserve">Au titre de l’exploitation </w:t>
      </w:r>
      <w:r w:rsidR="005F0DD3">
        <w:t>du Documentaire</w:t>
      </w:r>
      <w:r w:rsidRPr="005E64BF">
        <w:t xml:space="preserve"> à l’étranger ne donnant pas lieu à versement direct de redevances au profit de l’Auteur par le biais de la gestion collective (et hors exploitations visées au paragraphe </w:t>
      </w:r>
      <w:r w:rsidR="00A16F88">
        <w:t>C</w:t>
      </w:r>
      <w:r w:rsidRPr="005E64BF">
        <w:t xml:space="preserve"> ci-dessous), le Producteur versera à l’Auteur</w:t>
      </w:r>
      <w:r w:rsidR="00DD3531">
        <w:t xml:space="preserve"> et l’Agent</w:t>
      </w:r>
      <w:r w:rsidRPr="005E64BF">
        <w:t>, une rémunération proportionnelle H.T. fixée à :</w:t>
      </w:r>
    </w:p>
    <w:p w14:paraId="0FF8BA61" w14:textId="77777777" w:rsidR="00774CD6" w:rsidRPr="005E64BF" w:rsidRDefault="00774CD6" w:rsidP="00774CD6">
      <w:pPr>
        <w:pStyle w:val="Corpsdetexte"/>
        <w:spacing w:before="1"/>
        <w:ind w:left="0" w:right="12"/>
      </w:pPr>
    </w:p>
    <w:p w14:paraId="6F0C25AB" w14:textId="77777777" w:rsidR="006639BD" w:rsidRPr="00B135EA" w:rsidRDefault="006639BD" w:rsidP="006639BD">
      <w:pPr>
        <w:pStyle w:val="Titre2"/>
        <w:numPr>
          <w:ilvl w:val="1"/>
          <w:numId w:val="13"/>
        </w:numPr>
        <w:tabs>
          <w:tab w:val="left" w:pos="936"/>
        </w:tabs>
        <w:spacing w:before="0" w:line="240" w:lineRule="exact"/>
        <w:ind w:left="567" w:right="12"/>
        <w:rPr>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l’Auteur</w:t>
      </w:r>
    </w:p>
    <w:p w14:paraId="400E0D6D" w14:textId="77777777" w:rsidR="006639BD" w:rsidRPr="00B135EA" w:rsidRDefault="006639BD" w:rsidP="006639BD">
      <w:pPr>
        <w:pStyle w:val="Titre2"/>
        <w:numPr>
          <w:ilvl w:val="1"/>
          <w:numId w:val="13"/>
        </w:numPr>
        <w:tabs>
          <w:tab w:val="left" w:pos="936"/>
        </w:tabs>
        <w:spacing w:before="0" w:line="240" w:lineRule="exact"/>
        <w:ind w:left="567" w:right="12"/>
        <w:rPr>
          <w:b w:val="0"/>
          <w:bCs w:val="0"/>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l’Agent</w:t>
      </w:r>
    </w:p>
    <w:p w14:paraId="59A436BE" w14:textId="77777777" w:rsidR="00774CD6" w:rsidRPr="005E64BF" w:rsidRDefault="00774CD6" w:rsidP="00774CD6">
      <w:pPr>
        <w:pStyle w:val="Corpsdetexte"/>
        <w:spacing w:before="220"/>
        <w:ind w:left="0" w:right="12"/>
      </w:pPr>
      <w:proofErr w:type="gramStart"/>
      <w:r w:rsidRPr="005E64BF">
        <w:t>des</w:t>
      </w:r>
      <w:proofErr w:type="gramEnd"/>
      <w:r w:rsidRPr="005E64BF">
        <w:rPr>
          <w:spacing w:val="-12"/>
        </w:rPr>
        <w:t xml:space="preserve"> </w:t>
      </w:r>
      <w:r w:rsidRPr="005E64BF">
        <w:t>RNPP-</w:t>
      </w:r>
      <w:r w:rsidRPr="005E64BF">
        <w:rPr>
          <w:spacing w:val="-5"/>
        </w:rPr>
        <w:t>A.</w:t>
      </w:r>
    </w:p>
    <w:p w14:paraId="0BD4EC38" w14:textId="77777777" w:rsidR="00774CD6" w:rsidRPr="005E64BF" w:rsidRDefault="00774CD6" w:rsidP="00774CD6">
      <w:pPr>
        <w:pStyle w:val="Corpsdetexte"/>
        <w:spacing w:before="1"/>
        <w:ind w:left="0" w:right="12"/>
      </w:pPr>
    </w:p>
    <w:p w14:paraId="0276E7FB" w14:textId="58B847EE" w:rsidR="00774CD6" w:rsidRPr="005E64BF" w:rsidRDefault="00774CD6" w:rsidP="00774CD6">
      <w:pPr>
        <w:pStyle w:val="Corpsdetexte"/>
        <w:ind w:left="0" w:right="12"/>
      </w:pPr>
      <w:r w:rsidRPr="005E64BF">
        <w:t>Il</w:t>
      </w:r>
      <w:r w:rsidRPr="005E64BF">
        <w:rPr>
          <w:spacing w:val="-8"/>
        </w:rPr>
        <w:t xml:space="preserve"> </w:t>
      </w:r>
      <w:r w:rsidRPr="005E64BF">
        <w:t>est</w:t>
      </w:r>
      <w:r w:rsidRPr="005E64BF">
        <w:rPr>
          <w:spacing w:val="-7"/>
        </w:rPr>
        <w:t xml:space="preserve"> </w:t>
      </w:r>
      <w:r w:rsidRPr="005E64BF">
        <w:t>expressément</w:t>
      </w:r>
      <w:r w:rsidRPr="005E64BF">
        <w:rPr>
          <w:spacing w:val="-7"/>
        </w:rPr>
        <w:t xml:space="preserve"> </w:t>
      </w:r>
      <w:r w:rsidRPr="005E64BF">
        <w:t>entendu</w:t>
      </w:r>
      <w:r w:rsidRPr="005E64BF">
        <w:rPr>
          <w:spacing w:val="-8"/>
        </w:rPr>
        <w:t xml:space="preserve"> </w:t>
      </w:r>
      <w:r w:rsidRPr="005E64BF">
        <w:t>que</w:t>
      </w:r>
      <w:r w:rsidRPr="005E64BF">
        <w:rPr>
          <w:spacing w:val="-8"/>
        </w:rPr>
        <w:t xml:space="preserve"> </w:t>
      </w:r>
      <w:r w:rsidRPr="005E64BF">
        <w:t>la</w:t>
      </w:r>
      <w:r w:rsidRPr="005E64BF">
        <w:rPr>
          <w:spacing w:val="-8"/>
        </w:rPr>
        <w:t xml:space="preserve"> </w:t>
      </w:r>
      <w:r w:rsidRPr="005E64BF">
        <w:t>présente</w:t>
      </w:r>
      <w:r w:rsidRPr="005E64BF">
        <w:rPr>
          <w:spacing w:val="-8"/>
        </w:rPr>
        <w:t xml:space="preserve"> </w:t>
      </w:r>
      <w:r w:rsidRPr="005E64BF">
        <w:t>rémunération</w:t>
      </w:r>
      <w:r w:rsidRPr="005E64BF">
        <w:rPr>
          <w:spacing w:val="-4"/>
        </w:rPr>
        <w:t xml:space="preserve"> </w:t>
      </w:r>
      <w:r w:rsidRPr="005E64BF">
        <w:t>s’appliquera</w:t>
      </w:r>
      <w:r w:rsidRPr="005E64BF">
        <w:rPr>
          <w:spacing w:val="-8"/>
        </w:rPr>
        <w:t xml:space="preserve"> </w:t>
      </w:r>
      <w:r w:rsidRPr="005E64BF">
        <w:t>également</w:t>
      </w:r>
      <w:r w:rsidRPr="005E64BF">
        <w:rPr>
          <w:spacing w:val="-7"/>
        </w:rPr>
        <w:t xml:space="preserve"> </w:t>
      </w:r>
      <w:r w:rsidRPr="005E64BF">
        <w:t>à</w:t>
      </w:r>
      <w:r w:rsidRPr="005E64BF">
        <w:rPr>
          <w:spacing w:val="-8"/>
        </w:rPr>
        <w:t xml:space="preserve"> </w:t>
      </w:r>
      <w:r w:rsidRPr="005E64BF">
        <w:t>l’exploitation</w:t>
      </w:r>
      <w:r w:rsidRPr="005E64BF">
        <w:rPr>
          <w:spacing w:val="-6"/>
        </w:rPr>
        <w:t xml:space="preserve"> </w:t>
      </w:r>
      <w:r w:rsidR="005F0DD3">
        <w:t>du Documentaire</w:t>
      </w:r>
      <w:r w:rsidRPr="005E64BF">
        <w:t xml:space="preserve"> sous une forme non prévisible ou non prévue à la signature des présentes, et ce conformément à l’article L.131-6 du CPI.</w:t>
      </w:r>
    </w:p>
    <w:p w14:paraId="26AE2E2D" w14:textId="78D22AC5" w:rsidR="00774CD6" w:rsidRPr="005E64BF" w:rsidRDefault="00774CD6" w:rsidP="00774CD6">
      <w:pPr>
        <w:pStyle w:val="Corpsdetexte"/>
        <w:spacing w:before="229"/>
        <w:ind w:left="0" w:right="12"/>
      </w:pPr>
      <w:r w:rsidRPr="005E64BF">
        <w:t xml:space="preserve">Toutefois, si </w:t>
      </w:r>
      <w:r w:rsidR="005F0DD3">
        <w:t>le Documentaire</w:t>
      </w:r>
      <w:r w:rsidRPr="005E64BF">
        <w:t xml:space="preserve"> est produit en coproduction franco-étrangère avec des pays dans lesquels il n’existe pas d’accord de réciprocité avec la S</w:t>
      </w:r>
      <w:r w:rsidR="00A16F88">
        <w:t>CAM</w:t>
      </w:r>
      <w:r w:rsidRPr="005E64BF">
        <w:t>, le montant de la participation du coproducteur étranger (et toutes les sommes qui seraient versées en complément au Producteur) sera considéré forfaitairement</w:t>
      </w:r>
      <w:r w:rsidRPr="005E64BF">
        <w:rPr>
          <w:spacing w:val="-10"/>
        </w:rPr>
        <w:t xml:space="preserve"> </w:t>
      </w:r>
      <w:r w:rsidRPr="005E64BF">
        <w:t>comme</w:t>
      </w:r>
      <w:r w:rsidRPr="005E64BF">
        <w:rPr>
          <w:spacing w:val="-12"/>
        </w:rPr>
        <w:t xml:space="preserve"> </w:t>
      </w:r>
      <w:r w:rsidRPr="005E64BF">
        <w:t>RNPP-A</w:t>
      </w:r>
      <w:r w:rsidRPr="005E64BF">
        <w:rPr>
          <w:spacing w:val="-10"/>
        </w:rPr>
        <w:t xml:space="preserve"> </w:t>
      </w:r>
      <w:r w:rsidRPr="005E64BF">
        <w:t>pour</w:t>
      </w:r>
      <w:r w:rsidRPr="005E64BF">
        <w:rPr>
          <w:spacing w:val="-9"/>
        </w:rPr>
        <w:t xml:space="preserve"> </w:t>
      </w:r>
      <w:r w:rsidRPr="005E64BF">
        <w:t>les</w:t>
      </w:r>
      <w:r w:rsidRPr="005E64BF">
        <w:rPr>
          <w:spacing w:val="-9"/>
        </w:rPr>
        <w:t xml:space="preserve"> </w:t>
      </w:r>
      <w:r w:rsidRPr="005E64BF">
        <w:t>pays</w:t>
      </w:r>
      <w:r w:rsidRPr="005E64BF">
        <w:rPr>
          <w:spacing w:val="-5"/>
        </w:rPr>
        <w:t xml:space="preserve"> </w:t>
      </w:r>
      <w:r w:rsidRPr="005E64BF">
        <w:t>dont</w:t>
      </w:r>
      <w:r w:rsidRPr="005E64BF">
        <w:rPr>
          <w:spacing w:val="-8"/>
        </w:rPr>
        <w:t xml:space="preserve"> </w:t>
      </w:r>
      <w:r w:rsidRPr="005E64BF">
        <w:t>les</w:t>
      </w:r>
      <w:r w:rsidRPr="005E64BF">
        <w:rPr>
          <w:spacing w:val="-9"/>
        </w:rPr>
        <w:t xml:space="preserve"> </w:t>
      </w:r>
      <w:r w:rsidRPr="005E64BF">
        <w:t>droits</w:t>
      </w:r>
      <w:r w:rsidRPr="005E64BF">
        <w:rPr>
          <w:spacing w:val="-9"/>
        </w:rPr>
        <w:t xml:space="preserve"> </w:t>
      </w:r>
      <w:r w:rsidRPr="005E64BF">
        <w:t>d'exploitation</w:t>
      </w:r>
      <w:r w:rsidRPr="005E64BF">
        <w:rPr>
          <w:spacing w:val="-10"/>
        </w:rPr>
        <w:t xml:space="preserve"> </w:t>
      </w:r>
      <w:r w:rsidRPr="005E64BF">
        <w:t>sont</w:t>
      </w:r>
      <w:r w:rsidRPr="005E64BF">
        <w:rPr>
          <w:spacing w:val="-10"/>
        </w:rPr>
        <w:t xml:space="preserve"> </w:t>
      </w:r>
      <w:r w:rsidRPr="005E64BF">
        <w:t>réservés</w:t>
      </w:r>
      <w:r w:rsidRPr="005E64BF">
        <w:rPr>
          <w:spacing w:val="-9"/>
        </w:rPr>
        <w:t xml:space="preserve"> </w:t>
      </w:r>
      <w:r w:rsidRPr="005E64BF">
        <w:t>exclusivement à ce coproducteur étranger, en application des accords de coproduction, ainsi que pour la part de recettes à revenir à ce dernier dans les territoires qui ne lui</w:t>
      </w:r>
      <w:r w:rsidRPr="005E64BF">
        <w:rPr>
          <w:spacing w:val="-1"/>
        </w:rPr>
        <w:t xml:space="preserve"> </w:t>
      </w:r>
      <w:r w:rsidRPr="005E64BF">
        <w:t>sont pas réservés exclusivement mais</w:t>
      </w:r>
      <w:r w:rsidRPr="005E64BF">
        <w:rPr>
          <w:spacing w:val="-1"/>
        </w:rPr>
        <w:t xml:space="preserve"> </w:t>
      </w:r>
      <w:r w:rsidRPr="005E64BF">
        <w:t>font l'objet d'un partage entre les coproducteurs, en application des accords de coproduction.</w:t>
      </w:r>
    </w:p>
    <w:p w14:paraId="032E2B5A" w14:textId="77777777" w:rsidR="00774CD6" w:rsidRPr="005E64BF" w:rsidRDefault="00774CD6" w:rsidP="00774CD6">
      <w:pPr>
        <w:pStyle w:val="Corpsdetexte"/>
        <w:spacing w:before="1"/>
        <w:ind w:left="0" w:right="12"/>
      </w:pPr>
    </w:p>
    <w:p w14:paraId="1D41CC40" w14:textId="77777777" w:rsidR="00774CD6" w:rsidRPr="005E64BF" w:rsidRDefault="00774CD6" w:rsidP="00774CD6">
      <w:pPr>
        <w:pStyle w:val="Corpsdetexte"/>
        <w:ind w:left="0" w:right="12"/>
      </w:pPr>
      <w:r w:rsidRPr="005E64BF">
        <w:t>En conséquence, les recettes attribuées au coproducteur étranger et provenant de l'exploitation dans les territoires réservés et partagés ne seront pas décomptées à l'effet des présentes. Ainsi, à titre d’exemple, si le coproducteur étranger se voit octroyer une part de recettes de 30 % dans le reste du monde (hors territoires réservés), les 70 % restant seront seuls considérés comme des RNPP-A.</w:t>
      </w:r>
    </w:p>
    <w:p w14:paraId="004581B5" w14:textId="77777777" w:rsidR="00774CD6" w:rsidRPr="005E64BF" w:rsidRDefault="00774CD6" w:rsidP="00774CD6">
      <w:pPr>
        <w:pStyle w:val="Corpsdetexte"/>
        <w:ind w:left="0" w:right="12"/>
      </w:pPr>
    </w:p>
    <w:p w14:paraId="058DA7B1" w14:textId="616330F7" w:rsidR="00774CD6" w:rsidRPr="008D7057" w:rsidRDefault="00774CD6" w:rsidP="00774CD6">
      <w:pPr>
        <w:pStyle w:val="Corpsdetexte"/>
        <w:spacing w:before="1"/>
        <w:ind w:left="0" w:right="12"/>
        <w:rPr>
          <w:spacing w:val="-2"/>
        </w:rPr>
      </w:pPr>
      <w:r w:rsidRPr="005E64BF">
        <w:t>Il</w:t>
      </w:r>
      <w:r w:rsidRPr="005E64BF">
        <w:rPr>
          <w:spacing w:val="-2"/>
        </w:rPr>
        <w:t xml:space="preserve"> </w:t>
      </w:r>
      <w:r w:rsidRPr="005E64BF">
        <w:t>est</w:t>
      </w:r>
      <w:r w:rsidRPr="005E64BF">
        <w:rPr>
          <w:spacing w:val="-1"/>
        </w:rPr>
        <w:t xml:space="preserve"> </w:t>
      </w:r>
      <w:r w:rsidRPr="005E64BF">
        <w:t>rappelé</w:t>
      </w:r>
      <w:r w:rsidRPr="005E64BF">
        <w:rPr>
          <w:spacing w:val="-1"/>
        </w:rPr>
        <w:t xml:space="preserve"> </w:t>
      </w:r>
      <w:r w:rsidRPr="005E64BF">
        <w:t>que</w:t>
      </w:r>
      <w:r w:rsidRPr="005E64BF">
        <w:rPr>
          <w:spacing w:val="-2"/>
        </w:rPr>
        <w:t xml:space="preserve"> </w:t>
      </w:r>
      <w:r w:rsidRPr="005E64BF">
        <w:t>dans l’hypothèse</w:t>
      </w:r>
      <w:r w:rsidRPr="005E64BF">
        <w:rPr>
          <w:spacing w:val="-1"/>
        </w:rPr>
        <w:t xml:space="preserve"> </w:t>
      </w:r>
      <w:r w:rsidRPr="005E64BF">
        <w:t>d’exploitations couvrant</w:t>
      </w:r>
      <w:r w:rsidRPr="005E64BF">
        <w:rPr>
          <w:spacing w:val="-1"/>
        </w:rPr>
        <w:t xml:space="preserve"> </w:t>
      </w:r>
      <w:r w:rsidRPr="005E64BF">
        <w:t>à la</w:t>
      </w:r>
      <w:r w:rsidRPr="005E64BF">
        <w:rPr>
          <w:spacing w:val="-1"/>
        </w:rPr>
        <w:t xml:space="preserve"> </w:t>
      </w:r>
      <w:r w:rsidRPr="005E64BF">
        <w:t>fois,</w:t>
      </w:r>
      <w:r w:rsidRPr="005E64BF">
        <w:rPr>
          <w:spacing w:val="-1"/>
        </w:rPr>
        <w:t xml:space="preserve"> </w:t>
      </w:r>
      <w:r w:rsidRPr="005E64BF">
        <w:t>d’une</w:t>
      </w:r>
      <w:r w:rsidRPr="005E64BF">
        <w:rPr>
          <w:spacing w:val="-2"/>
        </w:rPr>
        <w:t xml:space="preserve"> </w:t>
      </w:r>
      <w:r w:rsidRPr="005E64BF">
        <w:t>part un</w:t>
      </w:r>
      <w:r w:rsidRPr="005E64BF">
        <w:rPr>
          <w:spacing w:val="-1"/>
        </w:rPr>
        <w:t xml:space="preserve"> </w:t>
      </w:r>
      <w:r w:rsidRPr="005E64BF">
        <w:t>ou</w:t>
      </w:r>
      <w:r w:rsidRPr="005E64BF">
        <w:rPr>
          <w:spacing w:val="-2"/>
        </w:rPr>
        <w:t xml:space="preserve"> </w:t>
      </w:r>
      <w:r w:rsidRPr="005E64BF">
        <w:t>plusieurs</w:t>
      </w:r>
      <w:r w:rsidRPr="005E64BF">
        <w:rPr>
          <w:spacing w:val="-1"/>
        </w:rPr>
        <w:t xml:space="preserve"> </w:t>
      </w:r>
      <w:r w:rsidRPr="005E64BF">
        <w:t>modes d’exploitation</w:t>
      </w:r>
      <w:r w:rsidRPr="005E64BF">
        <w:rPr>
          <w:spacing w:val="-7"/>
        </w:rPr>
        <w:t xml:space="preserve"> </w:t>
      </w:r>
      <w:r w:rsidRPr="005E64BF">
        <w:t>ou</w:t>
      </w:r>
      <w:r w:rsidRPr="005E64BF">
        <w:rPr>
          <w:spacing w:val="-9"/>
        </w:rPr>
        <w:t xml:space="preserve"> </w:t>
      </w:r>
      <w:r w:rsidRPr="005E64BF">
        <w:t>territoires</w:t>
      </w:r>
      <w:r w:rsidRPr="005E64BF">
        <w:rPr>
          <w:spacing w:val="-8"/>
        </w:rPr>
        <w:t xml:space="preserve"> </w:t>
      </w:r>
      <w:r w:rsidRPr="005E64BF">
        <w:t>d’exploitation</w:t>
      </w:r>
      <w:r w:rsidRPr="005E64BF">
        <w:rPr>
          <w:spacing w:val="-9"/>
        </w:rPr>
        <w:t xml:space="preserve"> </w:t>
      </w:r>
      <w:r w:rsidRPr="005E64BF">
        <w:t>relevant</w:t>
      </w:r>
      <w:r w:rsidRPr="005E64BF">
        <w:rPr>
          <w:spacing w:val="-9"/>
        </w:rPr>
        <w:t xml:space="preserve"> </w:t>
      </w:r>
      <w:r w:rsidRPr="005E64BF">
        <w:t>de</w:t>
      </w:r>
      <w:r w:rsidRPr="005E64BF">
        <w:rPr>
          <w:spacing w:val="-7"/>
        </w:rPr>
        <w:t xml:space="preserve"> </w:t>
      </w:r>
      <w:r w:rsidRPr="005E64BF">
        <w:t>la</w:t>
      </w:r>
      <w:r w:rsidRPr="005E64BF">
        <w:rPr>
          <w:spacing w:val="-7"/>
        </w:rPr>
        <w:t xml:space="preserve"> </w:t>
      </w:r>
      <w:r w:rsidRPr="005E64BF">
        <w:t>gestion</w:t>
      </w:r>
      <w:r w:rsidRPr="005E64BF">
        <w:rPr>
          <w:spacing w:val="-9"/>
        </w:rPr>
        <w:t xml:space="preserve"> </w:t>
      </w:r>
      <w:r w:rsidRPr="005E64BF">
        <w:t>collective,</w:t>
      </w:r>
      <w:r w:rsidRPr="005E64BF">
        <w:rPr>
          <w:spacing w:val="-7"/>
        </w:rPr>
        <w:t xml:space="preserve"> </w:t>
      </w:r>
      <w:r w:rsidRPr="005E64BF">
        <w:t>et</w:t>
      </w:r>
      <w:r w:rsidRPr="005E64BF">
        <w:rPr>
          <w:spacing w:val="-9"/>
        </w:rPr>
        <w:t xml:space="preserve"> </w:t>
      </w:r>
      <w:r w:rsidRPr="005E64BF">
        <w:t>d’autre</w:t>
      </w:r>
      <w:r w:rsidRPr="005E64BF">
        <w:rPr>
          <w:spacing w:val="-9"/>
        </w:rPr>
        <w:t xml:space="preserve"> </w:t>
      </w:r>
      <w:r w:rsidRPr="005E64BF">
        <w:t>part</w:t>
      </w:r>
      <w:r w:rsidRPr="005E64BF">
        <w:rPr>
          <w:spacing w:val="-9"/>
        </w:rPr>
        <w:t xml:space="preserve"> </w:t>
      </w:r>
      <w:r w:rsidRPr="005E64BF">
        <w:t>un</w:t>
      </w:r>
      <w:r w:rsidRPr="005E64BF">
        <w:rPr>
          <w:spacing w:val="-7"/>
        </w:rPr>
        <w:t xml:space="preserve"> </w:t>
      </w:r>
      <w:r w:rsidRPr="005E64BF">
        <w:t>ou</w:t>
      </w:r>
      <w:r w:rsidRPr="005E64BF">
        <w:rPr>
          <w:spacing w:val="-9"/>
        </w:rPr>
        <w:t xml:space="preserve"> </w:t>
      </w:r>
      <w:r w:rsidRPr="005E64BF">
        <w:t>plusieurs modes</w:t>
      </w:r>
      <w:r w:rsidRPr="005E64BF">
        <w:rPr>
          <w:spacing w:val="-12"/>
        </w:rPr>
        <w:t xml:space="preserve"> </w:t>
      </w:r>
      <w:r w:rsidRPr="005E64BF">
        <w:t>d’exploitation</w:t>
      </w:r>
      <w:r w:rsidRPr="005E64BF">
        <w:rPr>
          <w:spacing w:val="-13"/>
        </w:rPr>
        <w:t xml:space="preserve"> </w:t>
      </w:r>
      <w:r w:rsidRPr="005E64BF">
        <w:t>ou</w:t>
      </w:r>
      <w:r w:rsidRPr="005E64BF">
        <w:rPr>
          <w:spacing w:val="-13"/>
        </w:rPr>
        <w:t xml:space="preserve"> </w:t>
      </w:r>
      <w:r w:rsidRPr="005E64BF">
        <w:t>territoires</w:t>
      </w:r>
      <w:r w:rsidRPr="005E64BF">
        <w:rPr>
          <w:spacing w:val="-12"/>
        </w:rPr>
        <w:t xml:space="preserve"> </w:t>
      </w:r>
      <w:r w:rsidRPr="005E64BF">
        <w:t>d’exploitation</w:t>
      </w:r>
      <w:r w:rsidRPr="005E64BF">
        <w:rPr>
          <w:spacing w:val="-13"/>
        </w:rPr>
        <w:t xml:space="preserve"> </w:t>
      </w:r>
      <w:r w:rsidRPr="005E64BF">
        <w:t>relevant</w:t>
      </w:r>
      <w:r w:rsidRPr="005E64BF">
        <w:rPr>
          <w:spacing w:val="-13"/>
        </w:rPr>
        <w:t xml:space="preserve"> </w:t>
      </w:r>
      <w:r w:rsidRPr="005E64BF">
        <w:t>de</w:t>
      </w:r>
      <w:r w:rsidRPr="005E64BF">
        <w:rPr>
          <w:spacing w:val="-11"/>
        </w:rPr>
        <w:t xml:space="preserve"> </w:t>
      </w:r>
      <w:r w:rsidRPr="005E64BF">
        <w:t>la</w:t>
      </w:r>
      <w:r w:rsidRPr="005E64BF">
        <w:rPr>
          <w:spacing w:val="-10"/>
        </w:rPr>
        <w:t xml:space="preserve"> </w:t>
      </w:r>
      <w:r w:rsidRPr="005E64BF">
        <w:t>gestion</w:t>
      </w:r>
      <w:r w:rsidRPr="005E64BF">
        <w:rPr>
          <w:spacing w:val="-11"/>
        </w:rPr>
        <w:t xml:space="preserve"> </w:t>
      </w:r>
      <w:r w:rsidRPr="005E64BF">
        <w:t>individuelle</w:t>
      </w:r>
      <w:r w:rsidRPr="005E64BF">
        <w:rPr>
          <w:spacing w:val="-13"/>
        </w:rPr>
        <w:t xml:space="preserve"> </w:t>
      </w:r>
      <w:r w:rsidRPr="005E64BF">
        <w:t>et</w:t>
      </w:r>
      <w:r w:rsidRPr="005E64BF">
        <w:rPr>
          <w:spacing w:val="-13"/>
        </w:rPr>
        <w:t xml:space="preserve"> </w:t>
      </w:r>
      <w:r w:rsidRPr="005E64BF">
        <w:t>de</w:t>
      </w:r>
      <w:r w:rsidRPr="005E64BF">
        <w:rPr>
          <w:spacing w:val="-11"/>
        </w:rPr>
        <w:t xml:space="preserve"> </w:t>
      </w:r>
      <w:r w:rsidRPr="005E64BF">
        <w:t>l’application</w:t>
      </w:r>
      <w:r w:rsidRPr="005E64BF">
        <w:rPr>
          <w:spacing w:val="-13"/>
        </w:rPr>
        <w:t xml:space="preserve"> </w:t>
      </w:r>
      <w:r w:rsidRPr="005E64BF">
        <w:t xml:space="preserve">des RNPP-A, et dès lors que la répartition entre ces deux périmètres n’est pas établie par ailleurs, le Producteur procèdera à un calcul au prorata permettant de définir la quote-part relevant des RNPP-A. Les éléments </w:t>
      </w:r>
      <w:r w:rsidRPr="005E64BF">
        <w:lastRenderedPageBreak/>
        <w:t>nécessaires à ce calcul sont définis par l’Avenant n° 2 du 17 avril 2019 à l’Accord relatif à</w:t>
      </w:r>
      <w:r w:rsidRPr="005E64BF">
        <w:rPr>
          <w:spacing w:val="-1"/>
        </w:rPr>
        <w:t xml:space="preserve"> </w:t>
      </w:r>
      <w:r w:rsidRPr="005E64BF">
        <w:t>la</w:t>
      </w:r>
      <w:r w:rsidRPr="005E64BF">
        <w:rPr>
          <w:spacing w:val="-1"/>
        </w:rPr>
        <w:t xml:space="preserve"> </w:t>
      </w:r>
      <w:r w:rsidRPr="005E64BF">
        <w:t>transparence des relations auteurs-producteurs et à</w:t>
      </w:r>
      <w:r w:rsidRPr="005E64BF">
        <w:rPr>
          <w:spacing w:val="-1"/>
        </w:rPr>
        <w:t xml:space="preserve"> </w:t>
      </w:r>
      <w:r w:rsidRPr="005E64BF">
        <w:t>la</w:t>
      </w:r>
      <w:r w:rsidRPr="005E64BF">
        <w:rPr>
          <w:spacing w:val="-1"/>
        </w:rPr>
        <w:t xml:space="preserve"> </w:t>
      </w:r>
      <w:r w:rsidRPr="005E64BF">
        <w:t>rémunération des auteurs du 6</w:t>
      </w:r>
      <w:r w:rsidRPr="005E64BF">
        <w:rPr>
          <w:spacing w:val="-1"/>
        </w:rPr>
        <w:t xml:space="preserve"> </w:t>
      </w:r>
      <w:r w:rsidRPr="005E64BF">
        <w:t>juillet 2017, ayant</w:t>
      </w:r>
      <w:r w:rsidRPr="005E64BF">
        <w:rPr>
          <w:spacing w:val="-2"/>
        </w:rPr>
        <w:t xml:space="preserve"> </w:t>
      </w:r>
      <w:r w:rsidRPr="005E64BF">
        <w:t>fait l’objet d’un arrêté ministériel d’extension du 15</w:t>
      </w:r>
      <w:r w:rsidRPr="005E64BF">
        <w:rPr>
          <w:spacing w:val="-3"/>
        </w:rPr>
        <w:t xml:space="preserve"> </w:t>
      </w:r>
      <w:r w:rsidRPr="005E64BF">
        <w:t>octobre 2019. En application</w:t>
      </w:r>
      <w:r w:rsidRPr="005E64BF">
        <w:rPr>
          <w:spacing w:val="-2"/>
        </w:rPr>
        <w:t xml:space="preserve"> </w:t>
      </w:r>
      <w:r w:rsidRPr="005E64BF">
        <w:t>de</w:t>
      </w:r>
      <w:r w:rsidRPr="005E64BF">
        <w:rPr>
          <w:spacing w:val="-2"/>
        </w:rPr>
        <w:t xml:space="preserve"> </w:t>
      </w:r>
      <w:r w:rsidRPr="005E64BF">
        <w:t xml:space="preserve">cet accord, il est également rappelé que </w:t>
      </w:r>
      <w:r w:rsidRPr="008D7057">
        <w:t xml:space="preserve">les à-valoir et minima garantis encaissés par le Producteur au moment du préfinancement </w:t>
      </w:r>
      <w:r w:rsidR="005F0DD3" w:rsidRPr="008D7057">
        <w:t>du Documentaire</w:t>
      </w:r>
      <w:r w:rsidRPr="008D7057">
        <w:t>, ainsi que les sommes versées au Producteur au-delà desdits à-valoir et minima</w:t>
      </w:r>
      <w:r w:rsidRPr="008D7057">
        <w:rPr>
          <w:spacing w:val="-4"/>
        </w:rPr>
        <w:t xml:space="preserve"> </w:t>
      </w:r>
      <w:r w:rsidRPr="008D7057">
        <w:t>garantis,</w:t>
      </w:r>
      <w:r w:rsidRPr="008D7057">
        <w:rPr>
          <w:spacing w:val="-2"/>
        </w:rPr>
        <w:t xml:space="preserve"> </w:t>
      </w:r>
      <w:r w:rsidRPr="008D7057">
        <w:t>quand</w:t>
      </w:r>
      <w:r w:rsidRPr="008D7057">
        <w:rPr>
          <w:spacing w:val="-3"/>
        </w:rPr>
        <w:t xml:space="preserve"> </w:t>
      </w:r>
      <w:r w:rsidRPr="008D7057">
        <w:t>ils relèvent</w:t>
      </w:r>
      <w:r w:rsidRPr="008D7057">
        <w:rPr>
          <w:spacing w:val="-2"/>
        </w:rPr>
        <w:t xml:space="preserve"> </w:t>
      </w:r>
      <w:r w:rsidRPr="008D7057">
        <w:t>de</w:t>
      </w:r>
      <w:r w:rsidRPr="008D7057">
        <w:rPr>
          <w:spacing w:val="-5"/>
        </w:rPr>
        <w:t xml:space="preserve"> </w:t>
      </w:r>
      <w:r w:rsidRPr="008D7057">
        <w:t>modes</w:t>
      </w:r>
      <w:r w:rsidRPr="008D7057">
        <w:rPr>
          <w:spacing w:val="-3"/>
        </w:rPr>
        <w:t xml:space="preserve"> </w:t>
      </w:r>
      <w:r w:rsidRPr="008D7057">
        <w:t>d’exploitation</w:t>
      </w:r>
      <w:r w:rsidRPr="008D7057">
        <w:rPr>
          <w:spacing w:val="-2"/>
        </w:rPr>
        <w:t xml:space="preserve"> </w:t>
      </w:r>
      <w:r w:rsidRPr="008D7057">
        <w:t>non</w:t>
      </w:r>
      <w:r w:rsidRPr="008D7057">
        <w:rPr>
          <w:spacing w:val="-2"/>
        </w:rPr>
        <w:t xml:space="preserve"> </w:t>
      </w:r>
      <w:r w:rsidRPr="008D7057">
        <w:t>rémunérés</w:t>
      </w:r>
      <w:r w:rsidRPr="008D7057">
        <w:rPr>
          <w:spacing w:val="-2"/>
        </w:rPr>
        <w:t xml:space="preserve"> </w:t>
      </w:r>
      <w:r w:rsidRPr="008D7057">
        <w:t>par</w:t>
      </w:r>
      <w:r w:rsidRPr="008D7057">
        <w:rPr>
          <w:spacing w:val="-1"/>
        </w:rPr>
        <w:t xml:space="preserve"> </w:t>
      </w:r>
      <w:r w:rsidRPr="008D7057">
        <w:t>la gestion</w:t>
      </w:r>
      <w:r w:rsidRPr="008D7057">
        <w:rPr>
          <w:spacing w:val="-4"/>
        </w:rPr>
        <w:t xml:space="preserve"> </w:t>
      </w:r>
      <w:r w:rsidRPr="008D7057">
        <w:t>collective</w:t>
      </w:r>
      <w:r w:rsidRPr="008D7057">
        <w:rPr>
          <w:spacing w:val="-2"/>
        </w:rPr>
        <w:t xml:space="preserve"> </w:t>
      </w:r>
      <w:r w:rsidRPr="008D7057">
        <w:t>ou par</w:t>
      </w:r>
      <w:r w:rsidRPr="008D7057">
        <w:rPr>
          <w:spacing w:val="-12"/>
        </w:rPr>
        <w:t xml:space="preserve"> </w:t>
      </w:r>
      <w:r w:rsidRPr="008D7057">
        <w:t>le</w:t>
      </w:r>
      <w:r w:rsidRPr="008D7057">
        <w:rPr>
          <w:spacing w:val="-13"/>
        </w:rPr>
        <w:t xml:space="preserve"> </w:t>
      </w:r>
      <w:r w:rsidRPr="008D7057">
        <w:t>second</w:t>
      </w:r>
      <w:r w:rsidRPr="008D7057">
        <w:rPr>
          <w:spacing w:val="-11"/>
        </w:rPr>
        <w:t xml:space="preserve"> </w:t>
      </w:r>
      <w:r w:rsidRPr="008D7057">
        <w:t>alinéa</w:t>
      </w:r>
      <w:r w:rsidRPr="008D7057">
        <w:rPr>
          <w:spacing w:val="-13"/>
        </w:rPr>
        <w:t xml:space="preserve"> </w:t>
      </w:r>
      <w:r w:rsidRPr="008D7057">
        <w:t>de</w:t>
      </w:r>
      <w:r w:rsidRPr="008D7057">
        <w:rPr>
          <w:spacing w:val="-11"/>
        </w:rPr>
        <w:t xml:space="preserve"> </w:t>
      </w:r>
      <w:r w:rsidRPr="008D7057">
        <w:t>l’article</w:t>
      </w:r>
      <w:r w:rsidRPr="008D7057">
        <w:rPr>
          <w:spacing w:val="-13"/>
        </w:rPr>
        <w:t xml:space="preserve"> </w:t>
      </w:r>
      <w:r w:rsidRPr="008D7057">
        <w:t>L.</w:t>
      </w:r>
      <w:r w:rsidRPr="008D7057">
        <w:rPr>
          <w:spacing w:val="-13"/>
        </w:rPr>
        <w:t xml:space="preserve"> </w:t>
      </w:r>
      <w:r w:rsidRPr="008D7057">
        <w:t>132-25</w:t>
      </w:r>
      <w:r w:rsidRPr="008D7057">
        <w:rPr>
          <w:spacing w:val="-13"/>
        </w:rPr>
        <w:t xml:space="preserve"> </w:t>
      </w:r>
      <w:r w:rsidRPr="008D7057">
        <w:t>du</w:t>
      </w:r>
      <w:r w:rsidRPr="008D7057">
        <w:rPr>
          <w:spacing w:val="-11"/>
        </w:rPr>
        <w:t xml:space="preserve"> </w:t>
      </w:r>
      <w:r w:rsidRPr="008D7057">
        <w:t>CPI,</w:t>
      </w:r>
      <w:r w:rsidRPr="008D7057">
        <w:rPr>
          <w:spacing w:val="-11"/>
        </w:rPr>
        <w:t xml:space="preserve"> </w:t>
      </w:r>
      <w:r w:rsidRPr="008D7057">
        <w:t>sont</w:t>
      </w:r>
      <w:r w:rsidRPr="008D7057">
        <w:rPr>
          <w:spacing w:val="-13"/>
        </w:rPr>
        <w:t xml:space="preserve"> </w:t>
      </w:r>
      <w:r w:rsidRPr="008D7057">
        <w:t>pris</w:t>
      </w:r>
      <w:r w:rsidRPr="008D7057">
        <w:rPr>
          <w:spacing w:val="-11"/>
        </w:rPr>
        <w:t xml:space="preserve"> </w:t>
      </w:r>
      <w:r w:rsidRPr="008D7057">
        <w:t>en</w:t>
      </w:r>
      <w:r w:rsidRPr="008D7057">
        <w:rPr>
          <w:spacing w:val="-13"/>
        </w:rPr>
        <w:t xml:space="preserve"> </w:t>
      </w:r>
      <w:r w:rsidRPr="008D7057">
        <w:t>compte</w:t>
      </w:r>
      <w:r w:rsidRPr="008D7057">
        <w:rPr>
          <w:spacing w:val="-13"/>
        </w:rPr>
        <w:t xml:space="preserve"> </w:t>
      </w:r>
      <w:r w:rsidRPr="008D7057">
        <w:t>dans</w:t>
      </w:r>
      <w:r w:rsidRPr="008D7057">
        <w:rPr>
          <w:spacing w:val="-12"/>
        </w:rPr>
        <w:t xml:space="preserve"> </w:t>
      </w:r>
      <w:r w:rsidRPr="008D7057">
        <w:t>la</w:t>
      </w:r>
      <w:r w:rsidRPr="008D7057">
        <w:rPr>
          <w:spacing w:val="-13"/>
        </w:rPr>
        <w:t xml:space="preserve"> </w:t>
      </w:r>
      <w:r w:rsidRPr="008D7057">
        <w:t>détermination</w:t>
      </w:r>
      <w:r w:rsidRPr="008D7057">
        <w:rPr>
          <w:spacing w:val="-13"/>
        </w:rPr>
        <w:t xml:space="preserve"> </w:t>
      </w:r>
      <w:r w:rsidRPr="008D7057">
        <w:t>de</w:t>
      </w:r>
      <w:r w:rsidRPr="008D7057">
        <w:rPr>
          <w:spacing w:val="-13"/>
        </w:rPr>
        <w:t xml:space="preserve"> </w:t>
      </w:r>
      <w:r w:rsidRPr="008D7057">
        <w:t xml:space="preserve">l’assiette de rémunération des auteurs dans les mêmes conditions que les ventes sur lesquelles ils s’adossent. Le montant ainsi perçu par l’Auteur constitue une avance sur les RNPP-A et doit être récupéré par le </w:t>
      </w:r>
      <w:r w:rsidRPr="008D7057">
        <w:rPr>
          <w:spacing w:val="-2"/>
        </w:rPr>
        <w:t>Producteur.</w:t>
      </w:r>
    </w:p>
    <w:p w14:paraId="54D96109" w14:textId="77777777" w:rsidR="00774CD6" w:rsidRPr="008D7057" w:rsidRDefault="00774CD6" w:rsidP="00774CD6">
      <w:pPr>
        <w:pStyle w:val="Titre2"/>
        <w:spacing w:before="227"/>
        <w:ind w:left="0" w:right="12"/>
        <w:rPr>
          <w:u w:val="none"/>
        </w:rPr>
      </w:pPr>
      <w:r w:rsidRPr="008D7057">
        <w:t>C</w:t>
      </w:r>
      <w:r w:rsidRPr="008D7057">
        <w:rPr>
          <w:spacing w:val="-6"/>
        </w:rPr>
        <w:t xml:space="preserve"> </w:t>
      </w:r>
      <w:r w:rsidRPr="008D7057">
        <w:t>-</w:t>
      </w:r>
      <w:r w:rsidRPr="008D7057">
        <w:rPr>
          <w:spacing w:val="-5"/>
        </w:rPr>
        <w:t xml:space="preserve"> </w:t>
      </w:r>
      <w:r w:rsidRPr="008D7057">
        <w:t>Droits</w:t>
      </w:r>
      <w:r w:rsidRPr="008D7057">
        <w:rPr>
          <w:spacing w:val="-5"/>
        </w:rPr>
        <w:t xml:space="preserve"> </w:t>
      </w:r>
      <w:r w:rsidRPr="008D7057">
        <w:t>de</w:t>
      </w:r>
      <w:r w:rsidRPr="008D7057">
        <w:rPr>
          <w:spacing w:val="-4"/>
        </w:rPr>
        <w:t xml:space="preserve"> </w:t>
      </w:r>
      <w:r w:rsidRPr="008D7057">
        <w:t>Productions</w:t>
      </w:r>
      <w:r w:rsidRPr="008D7057">
        <w:rPr>
          <w:spacing w:val="-3"/>
        </w:rPr>
        <w:t xml:space="preserve"> </w:t>
      </w:r>
      <w:r w:rsidRPr="008D7057">
        <w:rPr>
          <w:spacing w:val="-2"/>
        </w:rPr>
        <w:t>Dérivées</w:t>
      </w:r>
    </w:p>
    <w:p w14:paraId="326C6AD4" w14:textId="77777777" w:rsidR="00774CD6" w:rsidRPr="008D7057" w:rsidRDefault="00774CD6" w:rsidP="00774CD6">
      <w:pPr>
        <w:pStyle w:val="Corpsdetexte"/>
        <w:ind w:left="0" w:right="12"/>
        <w:rPr>
          <w:b/>
        </w:rPr>
      </w:pPr>
    </w:p>
    <w:p w14:paraId="3468C34A" w14:textId="77777777" w:rsidR="008F22F6" w:rsidRPr="008D7057" w:rsidRDefault="00774CD6" w:rsidP="008F22F6">
      <w:pPr>
        <w:pStyle w:val="Paragraphedeliste"/>
        <w:numPr>
          <w:ilvl w:val="0"/>
          <w:numId w:val="10"/>
        </w:numPr>
        <w:tabs>
          <w:tab w:val="left" w:pos="380"/>
        </w:tabs>
        <w:ind w:left="0" w:right="12" w:firstLine="0"/>
        <w:rPr>
          <w:bCs/>
          <w:sz w:val="20"/>
          <w:szCs w:val="20"/>
        </w:rPr>
      </w:pPr>
      <w:r w:rsidRPr="008D7057">
        <w:rPr>
          <w:b/>
          <w:sz w:val="20"/>
          <w:szCs w:val="20"/>
          <w:u w:val="single"/>
        </w:rPr>
        <w:t>En cas de</w:t>
      </w:r>
      <w:r w:rsidRPr="008D7057">
        <w:rPr>
          <w:b/>
          <w:spacing w:val="-4"/>
          <w:sz w:val="20"/>
          <w:szCs w:val="20"/>
          <w:u w:val="single"/>
        </w:rPr>
        <w:t xml:space="preserve"> </w:t>
      </w:r>
      <w:r w:rsidRPr="008D7057">
        <w:rPr>
          <w:b/>
          <w:sz w:val="20"/>
          <w:szCs w:val="20"/>
          <w:u w:val="single"/>
        </w:rPr>
        <w:t>Production Dérivée</w:t>
      </w:r>
      <w:r w:rsidRPr="008D7057">
        <w:rPr>
          <w:b/>
          <w:spacing w:val="-5"/>
          <w:sz w:val="20"/>
          <w:szCs w:val="20"/>
          <w:u w:val="single"/>
        </w:rPr>
        <w:t xml:space="preserve"> </w:t>
      </w:r>
      <w:r w:rsidRPr="008D7057">
        <w:rPr>
          <w:b/>
          <w:sz w:val="20"/>
          <w:szCs w:val="20"/>
          <w:u w:val="single"/>
        </w:rPr>
        <w:t>produite</w:t>
      </w:r>
      <w:r w:rsidRPr="008D7057">
        <w:rPr>
          <w:b/>
          <w:spacing w:val="-4"/>
          <w:sz w:val="20"/>
          <w:szCs w:val="20"/>
          <w:u w:val="single"/>
        </w:rPr>
        <w:t xml:space="preserve"> </w:t>
      </w:r>
      <w:r w:rsidRPr="008D7057">
        <w:rPr>
          <w:b/>
          <w:sz w:val="20"/>
          <w:szCs w:val="20"/>
          <w:u w:val="single"/>
        </w:rPr>
        <w:t>ou</w:t>
      </w:r>
      <w:r w:rsidRPr="008D7057">
        <w:rPr>
          <w:b/>
          <w:spacing w:val="-3"/>
          <w:sz w:val="20"/>
          <w:szCs w:val="20"/>
          <w:u w:val="single"/>
        </w:rPr>
        <w:t xml:space="preserve"> </w:t>
      </w:r>
      <w:r w:rsidRPr="008D7057">
        <w:rPr>
          <w:b/>
          <w:sz w:val="20"/>
          <w:szCs w:val="20"/>
          <w:u w:val="single"/>
        </w:rPr>
        <w:t>coproduite</w:t>
      </w:r>
      <w:r w:rsidRPr="008D7057">
        <w:rPr>
          <w:b/>
          <w:spacing w:val="-4"/>
          <w:sz w:val="20"/>
          <w:szCs w:val="20"/>
          <w:u w:val="single"/>
        </w:rPr>
        <w:t xml:space="preserve"> </w:t>
      </w:r>
      <w:r w:rsidRPr="008D7057">
        <w:rPr>
          <w:b/>
          <w:sz w:val="20"/>
          <w:szCs w:val="20"/>
          <w:u w:val="single"/>
        </w:rPr>
        <w:t>par</w:t>
      </w:r>
      <w:r w:rsidRPr="008D7057">
        <w:rPr>
          <w:b/>
          <w:spacing w:val="-3"/>
          <w:sz w:val="20"/>
          <w:szCs w:val="20"/>
          <w:u w:val="single"/>
        </w:rPr>
        <w:t xml:space="preserve"> </w:t>
      </w:r>
      <w:r w:rsidRPr="008D7057">
        <w:rPr>
          <w:b/>
          <w:sz w:val="20"/>
          <w:szCs w:val="20"/>
          <w:u w:val="single"/>
        </w:rPr>
        <w:t>le</w:t>
      </w:r>
      <w:r w:rsidRPr="008D7057">
        <w:rPr>
          <w:b/>
          <w:spacing w:val="-2"/>
          <w:sz w:val="20"/>
          <w:szCs w:val="20"/>
          <w:u w:val="single"/>
        </w:rPr>
        <w:t xml:space="preserve"> </w:t>
      </w:r>
      <w:r w:rsidRPr="008D7057">
        <w:rPr>
          <w:b/>
          <w:sz w:val="20"/>
          <w:szCs w:val="20"/>
          <w:u w:val="single"/>
        </w:rPr>
        <w:t>Producteur</w:t>
      </w:r>
      <w:r w:rsidR="008F22F6" w:rsidRPr="008D7057">
        <w:rPr>
          <w:b/>
          <w:sz w:val="20"/>
          <w:szCs w:val="20"/>
          <w:u w:val="single"/>
        </w:rPr>
        <w:t> :</w:t>
      </w:r>
    </w:p>
    <w:p w14:paraId="7B179CDC" w14:textId="77777777" w:rsidR="008F22F6" w:rsidRPr="008D7057" w:rsidRDefault="008F22F6" w:rsidP="008F22F6">
      <w:pPr>
        <w:pStyle w:val="Paragraphedeliste"/>
        <w:tabs>
          <w:tab w:val="left" w:pos="380"/>
        </w:tabs>
        <w:ind w:left="0" w:right="12"/>
        <w:rPr>
          <w:bCs/>
          <w:sz w:val="20"/>
          <w:szCs w:val="20"/>
        </w:rPr>
      </w:pPr>
    </w:p>
    <w:p w14:paraId="044B0D01" w14:textId="3EF3801F" w:rsidR="00774CD6" w:rsidRPr="008D7057" w:rsidRDefault="008F22F6" w:rsidP="008F22F6">
      <w:pPr>
        <w:pStyle w:val="Paragraphedeliste"/>
        <w:tabs>
          <w:tab w:val="left" w:pos="380"/>
        </w:tabs>
        <w:ind w:left="0" w:right="12"/>
        <w:rPr>
          <w:bCs/>
          <w:sz w:val="20"/>
          <w:szCs w:val="20"/>
        </w:rPr>
      </w:pPr>
      <w:r w:rsidRPr="008D7057">
        <w:rPr>
          <w:bCs/>
          <w:sz w:val="20"/>
          <w:szCs w:val="20"/>
        </w:rPr>
        <w:t>L</w:t>
      </w:r>
      <w:r w:rsidR="00774CD6" w:rsidRPr="008D7057">
        <w:rPr>
          <w:bCs/>
          <w:sz w:val="20"/>
          <w:szCs w:val="20"/>
        </w:rPr>
        <w:t>e Producteur versera à l’Auteur</w:t>
      </w:r>
      <w:r w:rsidR="00AC120B" w:rsidRPr="008D7057">
        <w:rPr>
          <w:bCs/>
          <w:sz w:val="20"/>
          <w:szCs w:val="20"/>
        </w:rPr>
        <w:t xml:space="preserve"> et l’Agent</w:t>
      </w:r>
      <w:r w:rsidR="00774CD6" w:rsidRPr="008D7057">
        <w:rPr>
          <w:bCs/>
          <w:sz w:val="20"/>
          <w:szCs w:val="20"/>
        </w:rPr>
        <w:t xml:space="preserve">, une rémunération proportionnelle à l’exploitation de la Production Dérivée </w:t>
      </w:r>
      <w:r w:rsidRPr="008D7057">
        <w:rPr>
          <w:bCs/>
          <w:sz w:val="20"/>
          <w:szCs w:val="20"/>
        </w:rPr>
        <w:t>qui sera déterminée d’un commun accord et de bonne foi entre les Parties compte tenu de l’économie de la Production Dérivée.</w:t>
      </w:r>
    </w:p>
    <w:p w14:paraId="0BD1F226" w14:textId="7458AB47" w:rsidR="00774CD6" w:rsidRPr="008D7057" w:rsidRDefault="00774CD6" w:rsidP="00774CD6">
      <w:pPr>
        <w:pStyle w:val="Titre2"/>
        <w:numPr>
          <w:ilvl w:val="0"/>
          <w:numId w:val="10"/>
        </w:numPr>
        <w:tabs>
          <w:tab w:val="left" w:pos="424"/>
        </w:tabs>
        <w:spacing w:before="227"/>
        <w:ind w:left="0" w:right="12" w:firstLine="0"/>
        <w:rPr>
          <w:u w:val="none"/>
        </w:rPr>
      </w:pPr>
      <w:r w:rsidRPr="008D7057">
        <w:t>En cas</w:t>
      </w:r>
      <w:r w:rsidRPr="008D7057">
        <w:rPr>
          <w:spacing w:val="-13"/>
        </w:rPr>
        <w:t xml:space="preserve"> de </w:t>
      </w:r>
      <w:r w:rsidRPr="008D7057">
        <w:t>cession</w:t>
      </w:r>
      <w:r w:rsidRPr="008D7057">
        <w:rPr>
          <w:spacing w:val="-11"/>
        </w:rPr>
        <w:t xml:space="preserve"> </w:t>
      </w:r>
      <w:r w:rsidRPr="008D7057">
        <w:t>des</w:t>
      </w:r>
      <w:r w:rsidRPr="008D7057">
        <w:rPr>
          <w:spacing w:val="-11"/>
        </w:rPr>
        <w:t xml:space="preserve"> </w:t>
      </w:r>
      <w:r w:rsidRPr="008D7057">
        <w:t>Droits</w:t>
      </w:r>
      <w:r w:rsidRPr="008D7057">
        <w:rPr>
          <w:spacing w:val="-11"/>
        </w:rPr>
        <w:t xml:space="preserve"> </w:t>
      </w:r>
      <w:r w:rsidRPr="008D7057">
        <w:t>de</w:t>
      </w:r>
      <w:r w:rsidRPr="008D7057">
        <w:rPr>
          <w:spacing w:val="-11"/>
        </w:rPr>
        <w:t xml:space="preserve"> </w:t>
      </w:r>
      <w:r w:rsidRPr="008D7057">
        <w:t>Productions</w:t>
      </w:r>
      <w:r w:rsidRPr="008D7057">
        <w:rPr>
          <w:spacing w:val="-13"/>
        </w:rPr>
        <w:t xml:space="preserve"> </w:t>
      </w:r>
      <w:r w:rsidRPr="008D7057">
        <w:t>Dérivées</w:t>
      </w:r>
      <w:r w:rsidRPr="008D7057">
        <w:rPr>
          <w:spacing w:val="-11"/>
        </w:rPr>
        <w:t xml:space="preserve"> </w:t>
      </w:r>
      <w:r w:rsidRPr="008D7057">
        <w:t>(et</w:t>
      </w:r>
      <w:r w:rsidRPr="008D7057">
        <w:rPr>
          <w:spacing w:val="-12"/>
        </w:rPr>
        <w:t xml:space="preserve"> </w:t>
      </w:r>
      <w:r w:rsidRPr="008D7057">
        <w:t>d’exploitation</w:t>
      </w:r>
      <w:r w:rsidRPr="008D7057">
        <w:rPr>
          <w:spacing w:val="-12"/>
        </w:rPr>
        <w:t xml:space="preserve"> </w:t>
      </w:r>
      <w:r w:rsidRPr="008D7057">
        <w:t>par</w:t>
      </w:r>
      <w:r w:rsidRPr="008D7057">
        <w:rPr>
          <w:spacing w:val="-13"/>
        </w:rPr>
        <w:t xml:space="preserve"> </w:t>
      </w:r>
      <w:r w:rsidRPr="008D7057">
        <w:t>tous modes,</w:t>
      </w:r>
      <w:r w:rsidRPr="008D7057">
        <w:rPr>
          <w:spacing w:val="-2"/>
        </w:rPr>
        <w:t xml:space="preserve"> </w:t>
      </w:r>
      <w:r w:rsidRPr="008D7057">
        <w:t>procédés, supports,</w:t>
      </w:r>
      <w:r w:rsidRPr="008D7057">
        <w:rPr>
          <w:spacing w:val="-2"/>
        </w:rPr>
        <w:t xml:space="preserve"> </w:t>
      </w:r>
      <w:r w:rsidRPr="008D7057">
        <w:t>moyens</w:t>
      </w:r>
      <w:r w:rsidRPr="008D7057">
        <w:rPr>
          <w:spacing w:val="-2"/>
        </w:rPr>
        <w:t xml:space="preserve"> </w:t>
      </w:r>
      <w:r w:rsidRPr="008D7057">
        <w:t>visés</w:t>
      </w:r>
      <w:r w:rsidRPr="008D7057">
        <w:rPr>
          <w:spacing w:val="-2"/>
        </w:rPr>
        <w:t xml:space="preserve"> </w:t>
      </w:r>
      <w:r w:rsidRPr="008D7057">
        <w:t>à</w:t>
      </w:r>
      <w:r w:rsidRPr="008D7057">
        <w:rPr>
          <w:spacing w:val="-2"/>
        </w:rPr>
        <w:t xml:space="preserve"> </w:t>
      </w:r>
      <w:r w:rsidRPr="008D7057">
        <w:t>l’article</w:t>
      </w:r>
      <w:r w:rsidRPr="008D7057">
        <w:rPr>
          <w:spacing w:val="-2"/>
        </w:rPr>
        <w:t xml:space="preserve"> </w:t>
      </w:r>
      <w:r w:rsidRPr="008D7057">
        <w:t>2) à un tiers établi en France,</w:t>
      </w:r>
      <w:r w:rsidRPr="008D7057">
        <w:rPr>
          <w:spacing w:val="-1"/>
        </w:rPr>
        <w:t xml:space="preserve"> </w:t>
      </w:r>
      <w:r w:rsidRPr="008D7057">
        <w:t>le</w:t>
      </w:r>
      <w:r w:rsidRPr="008D7057">
        <w:rPr>
          <w:spacing w:val="-2"/>
        </w:rPr>
        <w:t xml:space="preserve"> </w:t>
      </w:r>
      <w:r w:rsidRPr="008D7057">
        <w:t>Producteur</w:t>
      </w:r>
      <w:r w:rsidRPr="008D7057">
        <w:rPr>
          <w:spacing w:val="-2"/>
        </w:rPr>
        <w:t xml:space="preserve"> </w:t>
      </w:r>
      <w:r w:rsidRPr="008D7057">
        <w:t>versera</w:t>
      </w:r>
      <w:r w:rsidRPr="008D7057">
        <w:rPr>
          <w:spacing w:val="-2"/>
        </w:rPr>
        <w:t xml:space="preserve"> </w:t>
      </w:r>
      <w:r w:rsidRPr="008D7057">
        <w:t>à</w:t>
      </w:r>
      <w:r w:rsidRPr="008D7057">
        <w:rPr>
          <w:spacing w:val="-2"/>
        </w:rPr>
        <w:t xml:space="preserve"> </w:t>
      </w:r>
      <w:r w:rsidRPr="008D7057">
        <w:t>l’Auteur</w:t>
      </w:r>
      <w:r w:rsidR="00AC120B" w:rsidRPr="008D7057">
        <w:t xml:space="preserve"> et l’Agent</w:t>
      </w:r>
      <w:r w:rsidRPr="008D7057">
        <w:t xml:space="preserve"> l</w:t>
      </w:r>
      <w:r w:rsidR="000B7CB0">
        <w:t>a</w:t>
      </w:r>
      <w:r w:rsidRPr="008D7057">
        <w:t xml:space="preserve"> rémunération proportionnelle suivante</w:t>
      </w:r>
      <w:r w:rsidRPr="008D7057">
        <w:rPr>
          <w:u w:val="none"/>
        </w:rPr>
        <w:t xml:space="preserve"> :</w:t>
      </w:r>
    </w:p>
    <w:p w14:paraId="10434DB6" w14:textId="77777777" w:rsidR="00774CD6" w:rsidRPr="008D7057" w:rsidRDefault="00774CD6" w:rsidP="00774CD6">
      <w:pPr>
        <w:pStyle w:val="Titre2"/>
        <w:tabs>
          <w:tab w:val="left" w:pos="424"/>
        </w:tabs>
        <w:spacing w:before="227"/>
        <w:ind w:left="0" w:right="12"/>
        <w:rPr>
          <w:u w:val="none"/>
        </w:rPr>
      </w:pPr>
    </w:p>
    <w:p w14:paraId="4DF093FE" w14:textId="77777777" w:rsidR="008D7057" w:rsidRPr="008D7057" w:rsidRDefault="008D7057" w:rsidP="008D7057">
      <w:pPr>
        <w:pStyle w:val="Titre2"/>
        <w:numPr>
          <w:ilvl w:val="1"/>
          <w:numId w:val="13"/>
        </w:numPr>
        <w:tabs>
          <w:tab w:val="left" w:pos="936"/>
        </w:tabs>
        <w:spacing w:before="0" w:line="240" w:lineRule="exact"/>
        <w:ind w:left="567" w:right="12"/>
        <w:rPr>
          <w:u w:val="none"/>
        </w:rPr>
      </w:pPr>
      <w:r w:rsidRPr="008D7057">
        <w:rPr>
          <w:highlight w:val="yellow"/>
          <w:u w:val="none"/>
        </w:rPr>
        <w:t>[%CHIFFRES]</w:t>
      </w:r>
      <w:r w:rsidRPr="008D7057">
        <w:rPr>
          <w:u w:val="none"/>
        </w:rPr>
        <w:t xml:space="preserve"> %</w:t>
      </w:r>
      <w:r w:rsidRPr="008D7057">
        <w:rPr>
          <w:spacing w:val="-9"/>
          <w:u w:val="none"/>
        </w:rPr>
        <w:t xml:space="preserve"> </w:t>
      </w:r>
      <w:r w:rsidRPr="008D7057">
        <w:rPr>
          <w:u w:val="none"/>
        </w:rPr>
        <w:t>(</w:t>
      </w:r>
      <w:r w:rsidRPr="008D7057">
        <w:rPr>
          <w:highlight w:val="yellow"/>
          <w:u w:val="none"/>
        </w:rPr>
        <w:t>[%LETTRES]</w:t>
      </w:r>
      <w:r w:rsidRPr="008D7057">
        <w:rPr>
          <w:u w:val="none"/>
        </w:rPr>
        <w:t xml:space="preserve"> pour</w:t>
      </w:r>
      <w:r w:rsidRPr="008D7057">
        <w:rPr>
          <w:spacing w:val="-6"/>
          <w:u w:val="none"/>
        </w:rPr>
        <w:t xml:space="preserve"> </w:t>
      </w:r>
      <w:r w:rsidRPr="008D7057">
        <w:rPr>
          <w:spacing w:val="-2"/>
          <w:u w:val="none"/>
        </w:rPr>
        <w:t xml:space="preserve">cent) </w:t>
      </w:r>
      <w:r w:rsidRPr="008D7057">
        <w:rPr>
          <w:b w:val="0"/>
          <w:bCs w:val="0"/>
          <w:spacing w:val="-2"/>
          <w:u w:val="none"/>
        </w:rPr>
        <w:t>pour l’Auteur</w:t>
      </w:r>
    </w:p>
    <w:p w14:paraId="216A5011" w14:textId="77777777" w:rsidR="008D7057" w:rsidRPr="008D7057" w:rsidRDefault="008D7057" w:rsidP="008D7057">
      <w:pPr>
        <w:pStyle w:val="Titre2"/>
        <w:numPr>
          <w:ilvl w:val="1"/>
          <w:numId w:val="13"/>
        </w:numPr>
        <w:tabs>
          <w:tab w:val="left" w:pos="936"/>
        </w:tabs>
        <w:spacing w:before="0" w:line="240" w:lineRule="exact"/>
        <w:ind w:left="567" w:right="12"/>
        <w:rPr>
          <w:b w:val="0"/>
          <w:bCs w:val="0"/>
          <w:u w:val="none"/>
        </w:rPr>
      </w:pPr>
      <w:r w:rsidRPr="008D7057">
        <w:rPr>
          <w:highlight w:val="yellow"/>
          <w:u w:val="none"/>
        </w:rPr>
        <w:t>[%CHIFFRES]</w:t>
      </w:r>
      <w:r w:rsidRPr="008D7057">
        <w:rPr>
          <w:u w:val="none"/>
        </w:rPr>
        <w:t xml:space="preserve"> %</w:t>
      </w:r>
      <w:r w:rsidRPr="008D7057">
        <w:rPr>
          <w:spacing w:val="-9"/>
          <w:u w:val="none"/>
        </w:rPr>
        <w:t xml:space="preserve"> </w:t>
      </w:r>
      <w:r w:rsidRPr="008D7057">
        <w:rPr>
          <w:u w:val="none"/>
        </w:rPr>
        <w:t>(</w:t>
      </w:r>
      <w:r w:rsidRPr="008D7057">
        <w:rPr>
          <w:highlight w:val="yellow"/>
          <w:u w:val="none"/>
        </w:rPr>
        <w:t>[%LETTRES]</w:t>
      </w:r>
      <w:r w:rsidRPr="008D7057">
        <w:rPr>
          <w:u w:val="none"/>
        </w:rPr>
        <w:t xml:space="preserve"> pour</w:t>
      </w:r>
      <w:r w:rsidRPr="008D7057">
        <w:rPr>
          <w:spacing w:val="-6"/>
          <w:u w:val="none"/>
        </w:rPr>
        <w:t xml:space="preserve"> </w:t>
      </w:r>
      <w:r w:rsidRPr="008D7057">
        <w:rPr>
          <w:spacing w:val="-2"/>
          <w:u w:val="none"/>
        </w:rPr>
        <w:t xml:space="preserve">cent) </w:t>
      </w:r>
      <w:r w:rsidRPr="008D7057">
        <w:rPr>
          <w:b w:val="0"/>
          <w:bCs w:val="0"/>
          <w:spacing w:val="-2"/>
          <w:u w:val="none"/>
        </w:rPr>
        <w:t>pour l’Agent</w:t>
      </w:r>
    </w:p>
    <w:p w14:paraId="308373C0" w14:textId="77777777" w:rsidR="00774CD6" w:rsidRPr="008D7057" w:rsidRDefault="00774CD6" w:rsidP="00774CD6">
      <w:pPr>
        <w:tabs>
          <w:tab w:val="left" w:pos="936"/>
        </w:tabs>
        <w:spacing w:before="222"/>
        <w:ind w:right="12"/>
        <w:rPr>
          <w:sz w:val="20"/>
          <w:szCs w:val="20"/>
        </w:rPr>
      </w:pPr>
      <w:proofErr w:type="gramStart"/>
      <w:r w:rsidRPr="008D7057">
        <w:rPr>
          <w:sz w:val="20"/>
          <w:szCs w:val="20"/>
        </w:rPr>
        <w:t>des</w:t>
      </w:r>
      <w:proofErr w:type="gramEnd"/>
      <w:r w:rsidRPr="008D7057">
        <w:rPr>
          <w:spacing w:val="-8"/>
          <w:sz w:val="20"/>
          <w:szCs w:val="20"/>
        </w:rPr>
        <w:t xml:space="preserve"> </w:t>
      </w:r>
      <w:r w:rsidRPr="008D7057">
        <w:rPr>
          <w:sz w:val="20"/>
          <w:szCs w:val="20"/>
        </w:rPr>
        <w:t>RNPP-A</w:t>
      </w:r>
      <w:r w:rsidRPr="008D7057">
        <w:rPr>
          <w:spacing w:val="-7"/>
          <w:sz w:val="20"/>
          <w:szCs w:val="20"/>
        </w:rPr>
        <w:t xml:space="preserve"> </w:t>
      </w:r>
      <w:r w:rsidRPr="008D7057">
        <w:rPr>
          <w:sz w:val="20"/>
          <w:szCs w:val="20"/>
        </w:rPr>
        <w:t>provenant</w:t>
      </w:r>
      <w:r w:rsidRPr="008D7057">
        <w:rPr>
          <w:spacing w:val="-7"/>
          <w:sz w:val="20"/>
          <w:szCs w:val="20"/>
        </w:rPr>
        <w:t xml:space="preserve"> </w:t>
      </w:r>
      <w:r w:rsidRPr="008D7057">
        <w:rPr>
          <w:sz w:val="20"/>
          <w:szCs w:val="20"/>
        </w:rPr>
        <w:t>de</w:t>
      </w:r>
      <w:r w:rsidRPr="008D7057">
        <w:rPr>
          <w:spacing w:val="-8"/>
          <w:sz w:val="20"/>
          <w:szCs w:val="20"/>
        </w:rPr>
        <w:t xml:space="preserve"> </w:t>
      </w:r>
      <w:r w:rsidRPr="008D7057">
        <w:rPr>
          <w:sz w:val="20"/>
          <w:szCs w:val="20"/>
        </w:rPr>
        <w:t>ladite</w:t>
      </w:r>
      <w:r w:rsidRPr="008D7057">
        <w:rPr>
          <w:spacing w:val="-9"/>
          <w:sz w:val="20"/>
          <w:szCs w:val="20"/>
        </w:rPr>
        <w:t xml:space="preserve"> </w:t>
      </w:r>
      <w:r w:rsidRPr="008D7057">
        <w:rPr>
          <w:spacing w:val="-2"/>
          <w:sz w:val="20"/>
          <w:szCs w:val="20"/>
        </w:rPr>
        <w:t>cession.</w:t>
      </w:r>
    </w:p>
    <w:p w14:paraId="3768CEC8" w14:textId="77777777" w:rsidR="00AC120B" w:rsidRPr="008D7057" w:rsidRDefault="00AC120B" w:rsidP="00AC120B">
      <w:pPr>
        <w:ind w:right="-170"/>
        <w:rPr>
          <w:sz w:val="20"/>
          <w:szCs w:val="20"/>
        </w:rPr>
      </w:pPr>
    </w:p>
    <w:p w14:paraId="55B07156" w14:textId="1FC768BA" w:rsidR="00AC120B" w:rsidRPr="008D7057" w:rsidRDefault="00AC120B" w:rsidP="00AC120B">
      <w:pPr>
        <w:ind w:right="-170"/>
        <w:rPr>
          <w:rFonts w:eastAsiaTheme="minorHAnsi"/>
          <w:sz w:val="20"/>
          <w:szCs w:val="20"/>
        </w:rPr>
      </w:pPr>
      <w:r w:rsidRPr="008D7057">
        <w:rPr>
          <w:sz w:val="20"/>
          <w:szCs w:val="20"/>
        </w:rPr>
        <w:t>En</w:t>
      </w:r>
      <w:r w:rsidRPr="008D7057">
        <w:rPr>
          <w:spacing w:val="-2"/>
          <w:sz w:val="20"/>
          <w:szCs w:val="20"/>
        </w:rPr>
        <w:t xml:space="preserve"> </w:t>
      </w:r>
      <w:r w:rsidRPr="008D7057">
        <w:rPr>
          <w:sz w:val="20"/>
          <w:szCs w:val="20"/>
        </w:rPr>
        <w:t>complément, l’Auteur et l’Agent percevront du</w:t>
      </w:r>
      <w:r w:rsidRPr="008D7057">
        <w:rPr>
          <w:spacing w:val="-2"/>
          <w:sz w:val="20"/>
          <w:szCs w:val="20"/>
        </w:rPr>
        <w:t xml:space="preserve"> </w:t>
      </w:r>
      <w:r w:rsidRPr="008D7057">
        <w:rPr>
          <w:sz w:val="20"/>
          <w:szCs w:val="20"/>
        </w:rPr>
        <w:t xml:space="preserve">tiers cessionnaire, une rémunération proportionnelle à l’exploitation de la Production Dérivée équivalente à </w:t>
      </w:r>
      <w:r w:rsidRPr="008D7057">
        <w:rPr>
          <w:b/>
          <w:bCs/>
          <w:sz w:val="20"/>
          <w:szCs w:val="20"/>
          <w:highlight w:val="yellow"/>
        </w:rPr>
        <w:t>[% CHIFFRES]</w:t>
      </w:r>
      <w:r w:rsidRPr="008D7057">
        <w:rPr>
          <w:b/>
          <w:bCs/>
          <w:sz w:val="20"/>
          <w:szCs w:val="20"/>
        </w:rPr>
        <w:t xml:space="preserve"> %</w:t>
      </w:r>
      <w:r w:rsidRPr="008D7057">
        <w:rPr>
          <w:b/>
          <w:bCs/>
          <w:spacing w:val="-9"/>
          <w:sz w:val="20"/>
          <w:szCs w:val="20"/>
        </w:rPr>
        <w:t xml:space="preserve"> </w:t>
      </w:r>
      <w:r w:rsidRPr="008D7057">
        <w:rPr>
          <w:b/>
          <w:bCs/>
          <w:sz w:val="20"/>
          <w:szCs w:val="20"/>
        </w:rPr>
        <w:t>(</w:t>
      </w:r>
      <w:r w:rsidRPr="008D7057">
        <w:rPr>
          <w:b/>
          <w:bCs/>
          <w:sz w:val="20"/>
          <w:szCs w:val="20"/>
          <w:highlight w:val="yellow"/>
        </w:rPr>
        <w:t>[% LETTRES]</w:t>
      </w:r>
      <w:r w:rsidRPr="008D7057">
        <w:rPr>
          <w:b/>
          <w:bCs/>
          <w:sz w:val="20"/>
          <w:szCs w:val="20"/>
        </w:rPr>
        <w:t xml:space="preserve"> pour</w:t>
      </w:r>
      <w:r w:rsidRPr="008D7057">
        <w:rPr>
          <w:b/>
          <w:bCs/>
          <w:spacing w:val="-6"/>
          <w:sz w:val="20"/>
          <w:szCs w:val="20"/>
        </w:rPr>
        <w:t xml:space="preserve"> </w:t>
      </w:r>
      <w:r w:rsidRPr="008D7057">
        <w:rPr>
          <w:b/>
          <w:bCs/>
          <w:spacing w:val="-2"/>
          <w:sz w:val="20"/>
          <w:szCs w:val="20"/>
        </w:rPr>
        <w:t>cent)</w:t>
      </w:r>
      <w:r w:rsidRPr="008D7057">
        <w:rPr>
          <w:spacing w:val="-2"/>
          <w:sz w:val="20"/>
          <w:szCs w:val="20"/>
        </w:rPr>
        <w:t xml:space="preserve"> </w:t>
      </w:r>
      <w:r w:rsidRPr="008D7057">
        <w:rPr>
          <w:sz w:val="20"/>
          <w:szCs w:val="20"/>
        </w:rPr>
        <w:t>des rémunérations visées à l’article 4, paragraphes A et B.</w:t>
      </w:r>
      <w:r w:rsidRPr="008D7057">
        <w:rPr>
          <w:rFonts w:eastAsiaTheme="minorHAnsi"/>
          <w:sz w:val="20"/>
          <w:szCs w:val="20"/>
        </w:rPr>
        <w:t xml:space="preserve"> Il est précisé que l’assiette de rémunération proportionnelle sera adaptée à la nature de la Production Dérivée.</w:t>
      </w:r>
    </w:p>
    <w:p w14:paraId="236CAB43" w14:textId="77777777" w:rsidR="00AC120B" w:rsidRPr="008D7057" w:rsidRDefault="00AC120B" w:rsidP="00AC120B">
      <w:pPr>
        <w:pStyle w:val="Corpsdetexte"/>
        <w:spacing w:before="229"/>
        <w:ind w:left="0" w:right="12"/>
      </w:pPr>
      <w:r w:rsidRPr="008D7057">
        <w:t>Le Producteur notifiera l’Auteur c/o l’Agent de la signature du contrat de cession et de l’identité du</w:t>
      </w:r>
      <w:r w:rsidRPr="008D7057">
        <w:rPr>
          <w:spacing w:val="-3"/>
        </w:rPr>
        <w:t xml:space="preserve"> </w:t>
      </w:r>
      <w:r w:rsidRPr="008D7057">
        <w:t>titulaire des</w:t>
      </w:r>
      <w:r w:rsidRPr="008D7057">
        <w:rPr>
          <w:spacing w:val="-1"/>
        </w:rPr>
        <w:t xml:space="preserve"> </w:t>
      </w:r>
      <w:r w:rsidRPr="008D7057">
        <w:t>droits</w:t>
      </w:r>
      <w:r w:rsidRPr="008D7057">
        <w:rPr>
          <w:spacing w:val="-1"/>
        </w:rPr>
        <w:t xml:space="preserve"> </w:t>
      </w:r>
      <w:r w:rsidRPr="008D7057">
        <w:t>d’exploitation de la Production Dérivée</w:t>
      </w:r>
      <w:r w:rsidRPr="008D7057">
        <w:rPr>
          <w:spacing w:val="-3"/>
        </w:rPr>
        <w:t xml:space="preserve"> </w:t>
      </w:r>
      <w:r w:rsidRPr="008D7057">
        <w:t>chargé de rendre les</w:t>
      </w:r>
      <w:r w:rsidRPr="008D7057">
        <w:rPr>
          <w:spacing w:val="-1"/>
        </w:rPr>
        <w:t xml:space="preserve"> </w:t>
      </w:r>
      <w:r w:rsidRPr="008D7057">
        <w:t>comptes</w:t>
      </w:r>
      <w:r w:rsidRPr="008D7057">
        <w:rPr>
          <w:spacing w:val="-1"/>
        </w:rPr>
        <w:t xml:space="preserve"> </w:t>
      </w:r>
      <w:r w:rsidRPr="008D7057">
        <w:t>et de verser la rémunération visée ci-dessus.</w:t>
      </w:r>
    </w:p>
    <w:p w14:paraId="1AF2F997" w14:textId="77777777" w:rsidR="00AC120B" w:rsidRPr="008D7057" w:rsidRDefault="00AC120B" w:rsidP="00AC120B">
      <w:pPr>
        <w:pStyle w:val="Corpsdetexte"/>
        <w:ind w:left="0" w:right="12"/>
      </w:pPr>
    </w:p>
    <w:p w14:paraId="765DDDEF" w14:textId="77777777" w:rsidR="00AC120B" w:rsidRPr="008D7057" w:rsidRDefault="00AC120B" w:rsidP="00AC120B">
      <w:pPr>
        <w:pStyle w:val="Corpsdetexte"/>
        <w:ind w:left="0" w:right="12"/>
      </w:pPr>
      <w:r w:rsidRPr="008D7057">
        <w:t>A compter de cette notification, l’Auteur et l’Agent n’auront plus pour seul interlocuteur concernant la Production Dérivée</w:t>
      </w:r>
      <w:r w:rsidRPr="008D7057">
        <w:rPr>
          <w:spacing w:val="-12"/>
        </w:rPr>
        <w:t xml:space="preserve"> </w:t>
      </w:r>
      <w:r w:rsidRPr="008D7057">
        <w:t>que</w:t>
      </w:r>
      <w:r w:rsidRPr="008D7057">
        <w:rPr>
          <w:spacing w:val="-11"/>
        </w:rPr>
        <w:t xml:space="preserve"> </w:t>
      </w:r>
      <w:r w:rsidRPr="008D7057">
        <w:t>le</w:t>
      </w:r>
      <w:r w:rsidRPr="008D7057">
        <w:rPr>
          <w:spacing w:val="-12"/>
        </w:rPr>
        <w:t xml:space="preserve"> </w:t>
      </w:r>
      <w:r w:rsidRPr="008D7057">
        <w:t>cessionnaire</w:t>
      </w:r>
      <w:r w:rsidRPr="008D7057">
        <w:rPr>
          <w:spacing w:val="-12"/>
        </w:rPr>
        <w:t xml:space="preserve"> </w:t>
      </w:r>
      <w:r w:rsidRPr="008D7057">
        <w:t>des</w:t>
      </w:r>
      <w:r w:rsidRPr="008D7057">
        <w:rPr>
          <w:spacing w:val="-10"/>
        </w:rPr>
        <w:t xml:space="preserve"> </w:t>
      </w:r>
      <w:r w:rsidRPr="008D7057">
        <w:t>droits,</w:t>
      </w:r>
      <w:r w:rsidRPr="008D7057">
        <w:rPr>
          <w:spacing w:val="-14"/>
        </w:rPr>
        <w:t xml:space="preserve"> </w:t>
      </w:r>
      <w:r w:rsidRPr="008D7057">
        <w:t>le</w:t>
      </w:r>
      <w:r w:rsidRPr="008D7057">
        <w:rPr>
          <w:spacing w:val="-11"/>
        </w:rPr>
        <w:t xml:space="preserve"> </w:t>
      </w:r>
      <w:r w:rsidRPr="008D7057">
        <w:t>Producteur</w:t>
      </w:r>
      <w:r w:rsidRPr="008D7057">
        <w:rPr>
          <w:spacing w:val="-10"/>
        </w:rPr>
        <w:t xml:space="preserve"> </w:t>
      </w:r>
      <w:r w:rsidRPr="008D7057">
        <w:t>étant</w:t>
      </w:r>
      <w:r w:rsidRPr="008D7057">
        <w:rPr>
          <w:spacing w:val="-11"/>
        </w:rPr>
        <w:t xml:space="preserve"> </w:t>
      </w:r>
      <w:r w:rsidRPr="008D7057">
        <w:t>alors</w:t>
      </w:r>
      <w:r w:rsidRPr="008D7057">
        <w:rPr>
          <w:spacing w:val="-12"/>
        </w:rPr>
        <w:t xml:space="preserve"> </w:t>
      </w:r>
      <w:r w:rsidRPr="008D7057">
        <w:t>déchargé</w:t>
      </w:r>
      <w:r w:rsidRPr="008D7057">
        <w:rPr>
          <w:spacing w:val="-11"/>
        </w:rPr>
        <w:t xml:space="preserve"> </w:t>
      </w:r>
      <w:r w:rsidRPr="008D7057">
        <w:t>de</w:t>
      </w:r>
      <w:r w:rsidRPr="008D7057">
        <w:rPr>
          <w:spacing w:val="-12"/>
        </w:rPr>
        <w:t xml:space="preserve"> </w:t>
      </w:r>
      <w:r w:rsidRPr="008D7057">
        <w:t>toute</w:t>
      </w:r>
      <w:r w:rsidRPr="008D7057">
        <w:rPr>
          <w:spacing w:val="-10"/>
        </w:rPr>
        <w:t xml:space="preserve"> </w:t>
      </w:r>
      <w:r w:rsidRPr="008D7057">
        <w:t>responsabilité</w:t>
      </w:r>
      <w:r w:rsidRPr="008D7057">
        <w:rPr>
          <w:spacing w:val="-12"/>
        </w:rPr>
        <w:t xml:space="preserve"> </w:t>
      </w:r>
      <w:r w:rsidRPr="008D7057">
        <w:t>quant à la rémunération de l’Auteur et de l’Agent sur l’exploitation de la Production Dérivée.</w:t>
      </w:r>
    </w:p>
    <w:p w14:paraId="4F7391BE" w14:textId="714B3FAB" w:rsidR="00774CD6" w:rsidRPr="008D7057" w:rsidRDefault="00774CD6" w:rsidP="00774CD6">
      <w:pPr>
        <w:pStyle w:val="Titre2"/>
        <w:numPr>
          <w:ilvl w:val="0"/>
          <w:numId w:val="10"/>
        </w:numPr>
        <w:tabs>
          <w:tab w:val="left" w:pos="424"/>
        </w:tabs>
        <w:spacing w:before="227"/>
        <w:ind w:left="0" w:right="12" w:firstLine="0"/>
        <w:rPr>
          <w:u w:val="none"/>
        </w:rPr>
      </w:pPr>
      <w:r w:rsidRPr="008D7057">
        <w:t>En cas</w:t>
      </w:r>
      <w:r w:rsidRPr="008D7057">
        <w:rPr>
          <w:spacing w:val="-13"/>
        </w:rPr>
        <w:t xml:space="preserve"> de </w:t>
      </w:r>
      <w:r w:rsidRPr="008D7057">
        <w:t>cession</w:t>
      </w:r>
      <w:r w:rsidRPr="008D7057">
        <w:rPr>
          <w:spacing w:val="-11"/>
        </w:rPr>
        <w:t xml:space="preserve"> </w:t>
      </w:r>
      <w:r w:rsidRPr="008D7057">
        <w:t>des</w:t>
      </w:r>
      <w:r w:rsidRPr="008D7057">
        <w:rPr>
          <w:spacing w:val="-11"/>
        </w:rPr>
        <w:t xml:space="preserve"> </w:t>
      </w:r>
      <w:r w:rsidRPr="008D7057">
        <w:t>Droits</w:t>
      </w:r>
      <w:r w:rsidRPr="008D7057">
        <w:rPr>
          <w:spacing w:val="-11"/>
        </w:rPr>
        <w:t xml:space="preserve"> </w:t>
      </w:r>
      <w:r w:rsidRPr="008D7057">
        <w:t>de</w:t>
      </w:r>
      <w:r w:rsidRPr="008D7057">
        <w:rPr>
          <w:spacing w:val="-11"/>
        </w:rPr>
        <w:t xml:space="preserve"> </w:t>
      </w:r>
      <w:r w:rsidRPr="008D7057">
        <w:t>Productions</w:t>
      </w:r>
      <w:r w:rsidRPr="008D7057">
        <w:rPr>
          <w:spacing w:val="-13"/>
        </w:rPr>
        <w:t xml:space="preserve"> </w:t>
      </w:r>
      <w:r w:rsidRPr="008D7057">
        <w:t>Dérivées</w:t>
      </w:r>
      <w:r w:rsidRPr="008D7057">
        <w:rPr>
          <w:spacing w:val="-11"/>
        </w:rPr>
        <w:t xml:space="preserve"> </w:t>
      </w:r>
      <w:r w:rsidRPr="008D7057">
        <w:t>(et</w:t>
      </w:r>
      <w:r w:rsidRPr="008D7057">
        <w:rPr>
          <w:spacing w:val="-12"/>
        </w:rPr>
        <w:t xml:space="preserve"> </w:t>
      </w:r>
      <w:r w:rsidRPr="008D7057">
        <w:t>d’exploitation</w:t>
      </w:r>
      <w:r w:rsidRPr="008D7057">
        <w:rPr>
          <w:spacing w:val="-12"/>
        </w:rPr>
        <w:t xml:space="preserve"> </w:t>
      </w:r>
      <w:r w:rsidRPr="008D7057">
        <w:t>par</w:t>
      </w:r>
      <w:r w:rsidRPr="008D7057">
        <w:rPr>
          <w:spacing w:val="-13"/>
        </w:rPr>
        <w:t xml:space="preserve"> </w:t>
      </w:r>
      <w:r w:rsidRPr="008D7057">
        <w:t>tous</w:t>
      </w:r>
      <w:r w:rsidRPr="008D7057">
        <w:rPr>
          <w:u w:val="none"/>
        </w:rPr>
        <w:t xml:space="preserve"> </w:t>
      </w:r>
      <w:r w:rsidRPr="008D7057">
        <w:t>modes,</w:t>
      </w:r>
      <w:r w:rsidRPr="008D7057">
        <w:rPr>
          <w:spacing w:val="-2"/>
        </w:rPr>
        <w:t xml:space="preserve"> </w:t>
      </w:r>
      <w:r w:rsidRPr="008D7057">
        <w:t>procédés, supports,</w:t>
      </w:r>
      <w:r w:rsidRPr="008D7057">
        <w:rPr>
          <w:spacing w:val="-2"/>
        </w:rPr>
        <w:t xml:space="preserve"> </w:t>
      </w:r>
      <w:r w:rsidRPr="008D7057">
        <w:t>moyens</w:t>
      </w:r>
      <w:r w:rsidRPr="008D7057">
        <w:rPr>
          <w:spacing w:val="-2"/>
        </w:rPr>
        <w:t xml:space="preserve"> </w:t>
      </w:r>
      <w:r w:rsidRPr="008D7057">
        <w:t>visés</w:t>
      </w:r>
      <w:r w:rsidRPr="008D7057">
        <w:rPr>
          <w:spacing w:val="-2"/>
        </w:rPr>
        <w:t xml:space="preserve"> </w:t>
      </w:r>
      <w:r w:rsidRPr="008D7057">
        <w:t>à</w:t>
      </w:r>
      <w:r w:rsidRPr="008D7057">
        <w:rPr>
          <w:spacing w:val="-2"/>
        </w:rPr>
        <w:t xml:space="preserve"> </w:t>
      </w:r>
      <w:r w:rsidRPr="008D7057">
        <w:t>l’article</w:t>
      </w:r>
      <w:r w:rsidRPr="008D7057">
        <w:rPr>
          <w:spacing w:val="-2"/>
        </w:rPr>
        <w:t xml:space="preserve"> </w:t>
      </w:r>
      <w:r w:rsidRPr="008D7057">
        <w:t>2) à un tiers établi à l’étranger,</w:t>
      </w:r>
      <w:r w:rsidRPr="008D7057">
        <w:rPr>
          <w:spacing w:val="-1"/>
        </w:rPr>
        <w:t xml:space="preserve"> </w:t>
      </w:r>
      <w:r w:rsidRPr="008D7057">
        <w:t>le</w:t>
      </w:r>
      <w:r w:rsidRPr="008D7057">
        <w:rPr>
          <w:spacing w:val="-2"/>
        </w:rPr>
        <w:t xml:space="preserve"> </w:t>
      </w:r>
      <w:r w:rsidRPr="008D7057">
        <w:t>Producteur</w:t>
      </w:r>
      <w:r w:rsidRPr="008D7057">
        <w:rPr>
          <w:spacing w:val="-2"/>
        </w:rPr>
        <w:t xml:space="preserve"> </w:t>
      </w:r>
      <w:r w:rsidRPr="008D7057">
        <w:t>versera</w:t>
      </w:r>
      <w:r w:rsidRPr="008D7057">
        <w:rPr>
          <w:spacing w:val="-2"/>
        </w:rPr>
        <w:t xml:space="preserve"> </w:t>
      </w:r>
      <w:r w:rsidRPr="008D7057">
        <w:t>à</w:t>
      </w:r>
      <w:r w:rsidRPr="008D7057">
        <w:rPr>
          <w:spacing w:val="-2"/>
        </w:rPr>
        <w:t xml:space="preserve"> </w:t>
      </w:r>
      <w:r w:rsidRPr="008D7057">
        <w:t>l’Auteur</w:t>
      </w:r>
      <w:r w:rsidR="00AC120B" w:rsidRPr="008D7057">
        <w:t xml:space="preserve"> et l’Agent</w:t>
      </w:r>
      <w:r w:rsidRPr="008D7057">
        <w:t xml:space="preserve"> l</w:t>
      </w:r>
      <w:r w:rsidR="000B7CB0">
        <w:t>a</w:t>
      </w:r>
      <w:r w:rsidRPr="008D7057">
        <w:t xml:space="preserve"> rémunération proportionnelle suivante</w:t>
      </w:r>
      <w:r w:rsidRPr="008D7057">
        <w:rPr>
          <w:u w:val="none"/>
        </w:rPr>
        <w:t xml:space="preserve"> :</w:t>
      </w:r>
    </w:p>
    <w:p w14:paraId="3C176B35" w14:textId="77777777" w:rsidR="008D7057" w:rsidRPr="008D7057" w:rsidRDefault="008D7057" w:rsidP="008D7057">
      <w:pPr>
        <w:pStyle w:val="Titre2"/>
        <w:tabs>
          <w:tab w:val="left" w:pos="424"/>
        </w:tabs>
        <w:spacing w:before="227"/>
        <w:ind w:left="0" w:right="12"/>
        <w:rPr>
          <w:u w:val="none"/>
        </w:rPr>
      </w:pPr>
    </w:p>
    <w:p w14:paraId="068E5905" w14:textId="77777777" w:rsidR="008D7057" w:rsidRPr="008D7057" w:rsidRDefault="008D7057" w:rsidP="008D7057">
      <w:pPr>
        <w:pStyle w:val="Titre2"/>
        <w:numPr>
          <w:ilvl w:val="1"/>
          <w:numId w:val="13"/>
        </w:numPr>
        <w:tabs>
          <w:tab w:val="left" w:pos="936"/>
        </w:tabs>
        <w:spacing w:before="0" w:line="240" w:lineRule="exact"/>
        <w:ind w:left="567" w:right="12"/>
        <w:rPr>
          <w:u w:val="none"/>
        </w:rPr>
      </w:pPr>
      <w:r w:rsidRPr="008D7057">
        <w:rPr>
          <w:highlight w:val="yellow"/>
          <w:u w:val="none"/>
        </w:rPr>
        <w:t>[%CHIFFRES]</w:t>
      </w:r>
      <w:r w:rsidRPr="008D7057">
        <w:rPr>
          <w:u w:val="none"/>
        </w:rPr>
        <w:t xml:space="preserve"> %</w:t>
      </w:r>
      <w:r w:rsidRPr="008D7057">
        <w:rPr>
          <w:spacing w:val="-9"/>
          <w:u w:val="none"/>
        </w:rPr>
        <w:t xml:space="preserve"> </w:t>
      </w:r>
      <w:r w:rsidRPr="008D7057">
        <w:rPr>
          <w:u w:val="none"/>
        </w:rPr>
        <w:t>(</w:t>
      </w:r>
      <w:r w:rsidRPr="008D7057">
        <w:rPr>
          <w:highlight w:val="yellow"/>
          <w:u w:val="none"/>
        </w:rPr>
        <w:t>[%LETTRES]</w:t>
      </w:r>
      <w:r w:rsidRPr="008D7057">
        <w:rPr>
          <w:u w:val="none"/>
        </w:rPr>
        <w:t xml:space="preserve"> pour</w:t>
      </w:r>
      <w:r w:rsidRPr="008D7057">
        <w:rPr>
          <w:spacing w:val="-6"/>
          <w:u w:val="none"/>
        </w:rPr>
        <w:t xml:space="preserve"> </w:t>
      </w:r>
      <w:r w:rsidRPr="008D7057">
        <w:rPr>
          <w:spacing w:val="-2"/>
          <w:u w:val="none"/>
        </w:rPr>
        <w:t xml:space="preserve">cent) </w:t>
      </w:r>
      <w:r w:rsidRPr="008D7057">
        <w:rPr>
          <w:b w:val="0"/>
          <w:bCs w:val="0"/>
          <w:spacing w:val="-2"/>
          <w:u w:val="none"/>
        </w:rPr>
        <w:t>pour l’Auteur</w:t>
      </w:r>
    </w:p>
    <w:p w14:paraId="1DF9DB2D" w14:textId="77777777" w:rsidR="008D7057" w:rsidRPr="008D7057" w:rsidRDefault="008D7057" w:rsidP="008D7057">
      <w:pPr>
        <w:pStyle w:val="Titre2"/>
        <w:numPr>
          <w:ilvl w:val="1"/>
          <w:numId w:val="13"/>
        </w:numPr>
        <w:tabs>
          <w:tab w:val="left" w:pos="936"/>
        </w:tabs>
        <w:spacing w:before="0" w:line="240" w:lineRule="exact"/>
        <w:ind w:left="567" w:right="12"/>
        <w:rPr>
          <w:b w:val="0"/>
          <w:bCs w:val="0"/>
          <w:u w:val="none"/>
        </w:rPr>
      </w:pPr>
      <w:r w:rsidRPr="008D7057">
        <w:rPr>
          <w:highlight w:val="yellow"/>
          <w:u w:val="none"/>
        </w:rPr>
        <w:t>[%CHIFFRES]</w:t>
      </w:r>
      <w:r w:rsidRPr="008D7057">
        <w:rPr>
          <w:u w:val="none"/>
        </w:rPr>
        <w:t xml:space="preserve"> %</w:t>
      </w:r>
      <w:r w:rsidRPr="008D7057">
        <w:rPr>
          <w:spacing w:val="-9"/>
          <w:u w:val="none"/>
        </w:rPr>
        <w:t xml:space="preserve"> </w:t>
      </w:r>
      <w:r w:rsidRPr="008D7057">
        <w:rPr>
          <w:u w:val="none"/>
        </w:rPr>
        <w:t>(</w:t>
      </w:r>
      <w:r w:rsidRPr="008D7057">
        <w:rPr>
          <w:highlight w:val="yellow"/>
          <w:u w:val="none"/>
        </w:rPr>
        <w:t>[%LETTRES]</w:t>
      </w:r>
      <w:r w:rsidRPr="008D7057">
        <w:rPr>
          <w:u w:val="none"/>
        </w:rPr>
        <w:t xml:space="preserve"> pour</w:t>
      </w:r>
      <w:r w:rsidRPr="008D7057">
        <w:rPr>
          <w:spacing w:val="-6"/>
          <w:u w:val="none"/>
        </w:rPr>
        <w:t xml:space="preserve"> </w:t>
      </w:r>
      <w:r w:rsidRPr="008D7057">
        <w:rPr>
          <w:spacing w:val="-2"/>
          <w:u w:val="none"/>
        </w:rPr>
        <w:t xml:space="preserve">cent) </w:t>
      </w:r>
      <w:r w:rsidRPr="008D7057">
        <w:rPr>
          <w:b w:val="0"/>
          <w:bCs w:val="0"/>
          <w:spacing w:val="-2"/>
          <w:u w:val="none"/>
        </w:rPr>
        <w:t>pour l’Agent</w:t>
      </w:r>
    </w:p>
    <w:p w14:paraId="38D2698C" w14:textId="145120B3" w:rsidR="00774CD6" w:rsidRPr="008D7057" w:rsidRDefault="00774CD6" w:rsidP="00002534">
      <w:pPr>
        <w:pStyle w:val="Titre2"/>
        <w:tabs>
          <w:tab w:val="left" w:pos="936"/>
        </w:tabs>
        <w:spacing w:before="222" w:line="240" w:lineRule="exact"/>
        <w:ind w:left="0" w:right="12"/>
        <w:rPr>
          <w:b w:val="0"/>
          <w:bCs w:val="0"/>
          <w:spacing w:val="-2"/>
        </w:rPr>
      </w:pPr>
      <w:proofErr w:type="gramStart"/>
      <w:r w:rsidRPr="008D7057">
        <w:rPr>
          <w:b w:val="0"/>
          <w:bCs w:val="0"/>
          <w:u w:val="none"/>
        </w:rPr>
        <w:t>des</w:t>
      </w:r>
      <w:proofErr w:type="gramEnd"/>
      <w:r w:rsidRPr="008D7057">
        <w:rPr>
          <w:b w:val="0"/>
          <w:bCs w:val="0"/>
          <w:spacing w:val="-8"/>
          <w:u w:val="none"/>
        </w:rPr>
        <w:t xml:space="preserve"> </w:t>
      </w:r>
      <w:r w:rsidRPr="008D7057">
        <w:rPr>
          <w:b w:val="0"/>
          <w:bCs w:val="0"/>
          <w:u w:val="none"/>
        </w:rPr>
        <w:t>RNPP-A</w:t>
      </w:r>
      <w:r w:rsidRPr="008D7057">
        <w:rPr>
          <w:b w:val="0"/>
          <w:bCs w:val="0"/>
          <w:spacing w:val="-7"/>
          <w:u w:val="none"/>
        </w:rPr>
        <w:t xml:space="preserve"> </w:t>
      </w:r>
      <w:r w:rsidRPr="008D7057">
        <w:rPr>
          <w:b w:val="0"/>
          <w:bCs w:val="0"/>
          <w:u w:val="none"/>
        </w:rPr>
        <w:t>provenant</w:t>
      </w:r>
      <w:r w:rsidRPr="008D7057">
        <w:rPr>
          <w:b w:val="0"/>
          <w:bCs w:val="0"/>
          <w:spacing w:val="-7"/>
          <w:u w:val="none"/>
        </w:rPr>
        <w:t xml:space="preserve"> </w:t>
      </w:r>
      <w:r w:rsidRPr="008D7057">
        <w:rPr>
          <w:b w:val="0"/>
          <w:bCs w:val="0"/>
          <w:u w:val="none"/>
        </w:rPr>
        <w:t>de</w:t>
      </w:r>
      <w:r w:rsidRPr="008D7057">
        <w:rPr>
          <w:b w:val="0"/>
          <w:bCs w:val="0"/>
          <w:spacing w:val="-8"/>
          <w:u w:val="none"/>
        </w:rPr>
        <w:t xml:space="preserve"> </w:t>
      </w:r>
      <w:r w:rsidRPr="008D7057">
        <w:rPr>
          <w:b w:val="0"/>
          <w:bCs w:val="0"/>
          <w:u w:val="none"/>
        </w:rPr>
        <w:t>ladite</w:t>
      </w:r>
      <w:r w:rsidRPr="008D7057">
        <w:rPr>
          <w:b w:val="0"/>
          <w:bCs w:val="0"/>
          <w:spacing w:val="-9"/>
          <w:u w:val="none"/>
        </w:rPr>
        <w:t xml:space="preserve"> </w:t>
      </w:r>
      <w:r w:rsidRPr="008D7057">
        <w:rPr>
          <w:b w:val="0"/>
          <w:bCs w:val="0"/>
          <w:spacing w:val="-2"/>
          <w:u w:val="none"/>
        </w:rPr>
        <w:t>cession.</w:t>
      </w:r>
    </w:p>
    <w:p w14:paraId="7B27EE4E" w14:textId="1C589679" w:rsidR="00774CD6" w:rsidRDefault="00774CD6" w:rsidP="00774CD6">
      <w:pPr>
        <w:pStyle w:val="Corpsdetexte"/>
        <w:spacing w:before="229"/>
        <w:ind w:left="0" w:right="12"/>
      </w:pPr>
      <w:r w:rsidRPr="008D7057">
        <w:t>Il</w:t>
      </w:r>
      <w:r w:rsidRPr="008D7057">
        <w:rPr>
          <w:spacing w:val="-7"/>
        </w:rPr>
        <w:t xml:space="preserve"> </w:t>
      </w:r>
      <w:r w:rsidRPr="008D7057">
        <w:t>est</w:t>
      </w:r>
      <w:r w:rsidRPr="008D7057">
        <w:rPr>
          <w:spacing w:val="-6"/>
        </w:rPr>
        <w:t xml:space="preserve"> </w:t>
      </w:r>
      <w:r w:rsidRPr="008D7057">
        <w:t>rappelé</w:t>
      </w:r>
      <w:r w:rsidRPr="008D7057">
        <w:rPr>
          <w:spacing w:val="-7"/>
        </w:rPr>
        <w:t xml:space="preserve"> </w:t>
      </w:r>
      <w:r w:rsidRPr="008D7057">
        <w:t>qu’en</w:t>
      </w:r>
      <w:r w:rsidRPr="008D7057">
        <w:rPr>
          <w:spacing w:val="-7"/>
        </w:rPr>
        <w:t xml:space="preserve"> </w:t>
      </w:r>
      <w:r w:rsidRPr="008D7057">
        <w:t>cas</w:t>
      </w:r>
      <w:r w:rsidRPr="008D7057">
        <w:rPr>
          <w:spacing w:val="-6"/>
        </w:rPr>
        <w:t xml:space="preserve"> </w:t>
      </w:r>
      <w:r w:rsidRPr="008D7057">
        <w:t>de</w:t>
      </w:r>
      <w:r w:rsidRPr="008D7057">
        <w:rPr>
          <w:spacing w:val="-7"/>
        </w:rPr>
        <w:t xml:space="preserve"> </w:t>
      </w:r>
      <w:r w:rsidRPr="008D7057">
        <w:t>cession</w:t>
      </w:r>
      <w:r w:rsidRPr="008D7057">
        <w:rPr>
          <w:spacing w:val="-7"/>
        </w:rPr>
        <w:t xml:space="preserve"> </w:t>
      </w:r>
      <w:r w:rsidRPr="008D7057">
        <w:t>des</w:t>
      </w:r>
      <w:r w:rsidRPr="008D7057">
        <w:rPr>
          <w:spacing w:val="-5"/>
        </w:rPr>
        <w:t xml:space="preserve"> </w:t>
      </w:r>
      <w:r w:rsidRPr="008D7057">
        <w:t>droits</w:t>
      </w:r>
      <w:r w:rsidRPr="008D7057">
        <w:rPr>
          <w:spacing w:val="-5"/>
        </w:rPr>
        <w:t xml:space="preserve"> </w:t>
      </w:r>
      <w:r w:rsidRPr="008D7057">
        <w:t>de</w:t>
      </w:r>
      <w:r w:rsidRPr="008D7057">
        <w:rPr>
          <w:spacing w:val="-5"/>
        </w:rPr>
        <w:t xml:space="preserve"> </w:t>
      </w:r>
      <w:r w:rsidRPr="008D7057">
        <w:t>Productions</w:t>
      </w:r>
      <w:r w:rsidRPr="008D7057">
        <w:rPr>
          <w:spacing w:val="-5"/>
        </w:rPr>
        <w:t xml:space="preserve"> </w:t>
      </w:r>
      <w:r w:rsidRPr="008D7057">
        <w:t>Dérivées</w:t>
      </w:r>
      <w:r w:rsidRPr="008D7057">
        <w:rPr>
          <w:spacing w:val="-6"/>
        </w:rPr>
        <w:t xml:space="preserve"> </w:t>
      </w:r>
      <w:r w:rsidRPr="008D7057">
        <w:t>à un</w:t>
      </w:r>
      <w:r w:rsidRPr="008D7057">
        <w:rPr>
          <w:spacing w:val="-7"/>
        </w:rPr>
        <w:t xml:space="preserve"> </w:t>
      </w:r>
      <w:r w:rsidRPr="008D7057">
        <w:t>tiers</w:t>
      </w:r>
      <w:r w:rsidRPr="008D7057">
        <w:rPr>
          <w:spacing w:val="-5"/>
        </w:rPr>
        <w:t xml:space="preserve"> </w:t>
      </w:r>
      <w:r w:rsidRPr="008D7057">
        <w:t>établi</w:t>
      </w:r>
      <w:r w:rsidRPr="008D7057">
        <w:rPr>
          <w:spacing w:val="-7"/>
        </w:rPr>
        <w:t xml:space="preserve"> </w:t>
      </w:r>
      <w:r w:rsidRPr="008D7057">
        <w:t>à</w:t>
      </w:r>
      <w:r w:rsidRPr="008D7057">
        <w:rPr>
          <w:spacing w:val="-7"/>
        </w:rPr>
        <w:t xml:space="preserve"> </w:t>
      </w:r>
      <w:r w:rsidRPr="008D7057">
        <w:t>l’étranger,</w:t>
      </w:r>
      <w:r w:rsidRPr="008D7057">
        <w:rPr>
          <w:spacing w:val="-6"/>
        </w:rPr>
        <w:t xml:space="preserve"> </w:t>
      </w:r>
      <w:r w:rsidRPr="008D7057">
        <w:t>aux Etats-Unis notamment, celle-ci peut être consentie par le Producteur le cas échéant en contrepartie d’un prix forfaitaire, sur lequel s’appliquera le pourcentage dû à l’Auteur</w:t>
      </w:r>
      <w:r w:rsidR="00AC120B" w:rsidRPr="008D7057">
        <w:t xml:space="preserve"> et l’Agent</w:t>
      </w:r>
      <w:r w:rsidRPr="008D7057">
        <w:t>, après déduction des commissions et des frais applicables.</w:t>
      </w:r>
    </w:p>
    <w:p w14:paraId="37A6E27D" w14:textId="77777777" w:rsidR="00640BF6" w:rsidRDefault="00640BF6" w:rsidP="00774CD6">
      <w:pPr>
        <w:pStyle w:val="Corpsdetexte"/>
        <w:spacing w:before="229"/>
        <w:ind w:left="0" w:right="12"/>
      </w:pPr>
    </w:p>
    <w:p w14:paraId="2722435E" w14:textId="77777777" w:rsidR="00640BF6" w:rsidRPr="008D7057" w:rsidRDefault="00640BF6" w:rsidP="00774CD6">
      <w:pPr>
        <w:pStyle w:val="Corpsdetexte"/>
        <w:spacing w:before="229"/>
        <w:ind w:left="0" w:right="12"/>
      </w:pPr>
    </w:p>
    <w:p w14:paraId="45EE2D5B" w14:textId="77777777" w:rsidR="00774CD6" w:rsidRPr="005E64BF" w:rsidRDefault="00774CD6" w:rsidP="00774CD6">
      <w:pPr>
        <w:pStyle w:val="Titre2"/>
        <w:spacing w:before="227"/>
        <w:ind w:left="0" w:right="12"/>
        <w:rPr>
          <w:u w:val="none"/>
        </w:rPr>
      </w:pPr>
      <w:r w:rsidRPr="005E64BF">
        <w:lastRenderedPageBreak/>
        <w:t>D -</w:t>
      </w:r>
      <w:r w:rsidRPr="005E64BF">
        <w:rPr>
          <w:spacing w:val="-5"/>
        </w:rPr>
        <w:t xml:space="preserve"> </w:t>
      </w:r>
      <w:r w:rsidRPr="005E64BF">
        <w:t>Droit</w:t>
      </w:r>
      <w:r w:rsidRPr="005E64BF">
        <w:rPr>
          <w:spacing w:val="-4"/>
        </w:rPr>
        <w:t xml:space="preserve"> </w:t>
      </w:r>
      <w:r w:rsidRPr="005E64BF">
        <w:t>à</w:t>
      </w:r>
      <w:r w:rsidRPr="005E64BF">
        <w:rPr>
          <w:spacing w:val="-4"/>
        </w:rPr>
        <w:t xml:space="preserve"> </w:t>
      </w:r>
      <w:r w:rsidRPr="005E64BF">
        <w:t>rémunération</w:t>
      </w:r>
      <w:r w:rsidRPr="005E64BF">
        <w:rPr>
          <w:spacing w:val="-3"/>
        </w:rPr>
        <w:t xml:space="preserve"> </w:t>
      </w:r>
      <w:r w:rsidRPr="005E64BF">
        <w:t>pour</w:t>
      </w:r>
      <w:r w:rsidRPr="005E64BF">
        <w:rPr>
          <w:spacing w:val="-5"/>
        </w:rPr>
        <w:t xml:space="preserve"> </w:t>
      </w:r>
      <w:r w:rsidRPr="005E64BF">
        <w:t>copie</w:t>
      </w:r>
      <w:r w:rsidRPr="005E64BF">
        <w:rPr>
          <w:spacing w:val="-7"/>
        </w:rPr>
        <w:t xml:space="preserve"> </w:t>
      </w:r>
      <w:r w:rsidRPr="005E64BF">
        <w:rPr>
          <w:spacing w:val="-2"/>
        </w:rPr>
        <w:t>privée</w:t>
      </w:r>
    </w:p>
    <w:p w14:paraId="5D4EE22F" w14:textId="77777777" w:rsidR="00774CD6" w:rsidRPr="005E64BF" w:rsidRDefault="00774CD6" w:rsidP="00774CD6">
      <w:pPr>
        <w:pStyle w:val="Corpsdetexte"/>
        <w:spacing w:before="4"/>
        <w:ind w:left="0" w:right="12"/>
        <w:rPr>
          <w:b/>
        </w:rPr>
      </w:pPr>
    </w:p>
    <w:p w14:paraId="36481505" w14:textId="77777777" w:rsidR="00774CD6" w:rsidRPr="005E64BF" w:rsidRDefault="00774CD6" w:rsidP="00774CD6">
      <w:pPr>
        <w:pStyle w:val="Corpsdetexte"/>
        <w:ind w:left="0" w:right="12"/>
      </w:pPr>
      <w:r w:rsidRPr="005E64BF">
        <w:t>Pour</w:t>
      </w:r>
      <w:r w:rsidRPr="005E64BF">
        <w:rPr>
          <w:spacing w:val="-1"/>
        </w:rPr>
        <w:t xml:space="preserve"> </w:t>
      </w:r>
      <w:r w:rsidRPr="005E64BF">
        <w:t>autant</w:t>
      </w:r>
      <w:r w:rsidRPr="005E64BF">
        <w:rPr>
          <w:spacing w:val="-2"/>
        </w:rPr>
        <w:t xml:space="preserve"> </w:t>
      </w:r>
      <w:r w:rsidRPr="005E64BF">
        <w:t>que</w:t>
      </w:r>
      <w:r w:rsidRPr="005E64BF">
        <w:rPr>
          <w:spacing w:val="-2"/>
        </w:rPr>
        <w:t xml:space="preserve"> </w:t>
      </w:r>
      <w:r w:rsidRPr="005E64BF">
        <w:t>de</w:t>
      </w:r>
      <w:r w:rsidRPr="005E64BF">
        <w:rPr>
          <w:spacing w:val="-3"/>
        </w:rPr>
        <w:t xml:space="preserve"> </w:t>
      </w:r>
      <w:r w:rsidRPr="005E64BF">
        <w:t>besoin,</w:t>
      </w:r>
      <w:r w:rsidRPr="005E64BF">
        <w:rPr>
          <w:spacing w:val="-2"/>
        </w:rPr>
        <w:t xml:space="preserve"> </w:t>
      </w:r>
      <w:r w:rsidRPr="005E64BF">
        <w:t>il</w:t>
      </w:r>
      <w:r w:rsidRPr="005E64BF">
        <w:rPr>
          <w:spacing w:val="-3"/>
        </w:rPr>
        <w:t xml:space="preserve"> </w:t>
      </w:r>
      <w:r w:rsidRPr="005E64BF">
        <w:t>est</w:t>
      </w:r>
      <w:r w:rsidRPr="005E64BF">
        <w:rPr>
          <w:spacing w:val="-2"/>
        </w:rPr>
        <w:t xml:space="preserve"> </w:t>
      </w:r>
      <w:r w:rsidRPr="005E64BF">
        <w:t>rappelé</w:t>
      </w:r>
      <w:r w:rsidRPr="005E64BF">
        <w:rPr>
          <w:spacing w:val="-4"/>
        </w:rPr>
        <w:t xml:space="preserve"> </w:t>
      </w:r>
      <w:r w:rsidRPr="005E64BF">
        <w:t>que</w:t>
      </w:r>
      <w:r w:rsidRPr="005E64BF">
        <w:rPr>
          <w:spacing w:val="-2"/>
        </w:rPr>
        <w:t xml:space="preserve"> </w:t>
      </w:r>
      <w:r w:rsidRPr="005E64BF">
        <w:t>l’Auteur conservera</w:t>
      </w:r>
      <w:r w:rsidRPr="005E64BF">
        <w:rPr>
          <w:spacing w:val="-1"/>
        </w:rPr>
        <w:t xml:space="preserve"> </w:t>
      </w:r>
      <w:r w:rsidRPr="005E64BF">
        <w:t>intégralement</w:t>
      </w:r>
      <w:r w:rsidRPr="005E64BF">
        <w:rPr>
          <w:spacing w:val="-4"/>
        </w:rPr>
        <w:t xml:space="preserve"> </w:t>
      </w:r>
      <w:r w:rsidRPr="005E64BF">
        <w:t>sa</w:t>
      </w:r>
      <w:r w:rsidRPr="005E64BF">
        <w:rPr>
          <w:spacing w:val="-4"/>
        </w:rPr>
        <w:t xml:space="preserve"> </w:t>
      </w:r>
      <w:r w:rsidRPr="005E64BF">
        <w:t>part</w:t>
      </w:r>
      <w:r w:rsidRPr="005E64BF">
        <w:rPr>
          <w:spacing w:val="-4"/>
        </w:rPr>
        <w:t xml:space="preserve"> </w:t>
      </w:r>
      <w:r w:rsidRPr="005E64BF">
        <w:t>de</w:t>
      </w:r>
      <w:r w:rsidRPr="005E64BF">
        <w:rPr>
          <w:spacing w:val="-4"/>
        </w:rPr>
        <w:t xml:space="preserve"> </w:t>
      </w:r>
      <w:r w:rsidRPr="005E64BF">
        <w:t>redevances à lui revenir au titre du droit à rémunération pour copie privée institué par l’article L. 311-1 du CPI.</w:t>
      </w:r>
    </w:p>
    <w:p w14:paraId="0DC89C2F" w14:textId="77777777" w:rsidR="00900124" w:rsidRDefault="00900124" w:rsidP="00E40F83">
      <w:pPr>
        <w:pStyle w:val="Corpsdetexte"/>
        <w:ind w:left="0" w:right="12"/>
      </w:pPr>
      <w:bookmarkStart w:id="3" w:name="E_-_Rémunération_complémentaire_après_am"/>
      <w:bookmarkEnd w:id="3"/>
    </w:p>
    <w:p w14:paraId="692F3A5A" w14:textId="77777777" w:rsidR="00FF6D71" w:rsidRDefault="00FF6D71" w:rsidP="001A4161">
      <w:pPr>
        <w:pStyle w:val="Titre1"/>
        <w:ind w:left="0" w:right="12"/>
      </w:pPr>
    </w:p>
    <w:p w14:paraId="4DA3D6A1" w14:textId="04A7EBD2" w:rsidR="00CE044E" w:rsidRPr="009A6B05" w:rsidRDefault="00CE044E" w:rsidP="00CE044E">
      <w:pPr>
        <w:pStyle w:val="Titre1"/>
        <w:ind w:left="0" w:right="12"/>
        <w:rPr>
          <w:u w:val="none"/>
        </w:rPr>
      </w:pPr>
      <w:r w:rsidRPr="00A16498">
        <w:t>ARTICLE 5 – MINIMUM</w:t>
      </w:r>
      <w:r w:rsidRPr="00A16498">
        <w:rPr>
          <w:spacing w:val="-3"/>
        </w:rPr>
        <w:t xml:space="preserve"> </w:t>
      </w:r>
      <w:r w:rsidRPr="00A16498">
        <w:t>GARANTI</w:t>
      </w:r>
      <w:r w:rsidRPr="00A16498">
        <w:rPr>
          <w:spacing w:val="-5"/>
        </w:rPr>
        <w:t xml:space="preserve"> </w:t>
      </w:r>
    </w:p>
    <w:p w14:paraId="216DC897" w14:textId="77777777" w:rsidR="00CE044E" w:rsidRPr="009A6B05" w:rsidRDefault="00CE044E" w:rsidP="00CE044E">
      <w:pPr>
        <w:pStyle w:val="Corpsdetexte"/>
        <w:ind w:left="0" w:right="12"/>
      </w:pPr>
    </w:p>
    <w:p w14:paraId="1D8929F8" w14:textId="69B9ED23" w:rsidR="00CE044E" w:rsidRPr="009A6B05" w:rsidRDefault="00326D7D" w:rsidP="00062FF9">
      <w:pPr>
        <w:pStyle w:val="Corpsdetexte"/>
        <w:ind w:left="0" w:right="12"/>
      </w:pPr>
      <w:r w:rsidRPr="00326D7D">
        <w:rPr>
          <w:b/>
          <w:bCs/>
        </w:rPr>
        <w:t>1.</w:t>
      </w:r>
      <w:r>
        <w:t xml:space="preserve"> </w:t>
      </w:r>
      <w:r w:rsidR="00A26367" w:rsidRPr="00A94B2B">
        <w:t>En</w:t>
      </w:r>
      <w:r w:rsidR="00A26367" w:rsidRPr="00A94B2B">
        <w:rPr>
          <w:spacing w:val="-4"/>
        </w:rPr>
        <w:t xml:space="preserve"> </w:t>
      </w:r>
      <w:r w:rsidR="00A26367">
        <w:t>contrepartie</w:t>
      </w:r>
      <w:r w:rsidR="00A26367" w:rsidRPr="00A94B2B">
        <w:rPr>
          <w:spacing w:val="-3"/>
        </w:rPr>
        <w:t xml:space="preserve"> </w:t>
      </w:r>
      <w:r w:rsidR="00A26367" w:rsidRPr="00A94B2B">
        <w:t>de</w:t>
      </w:r>
      <w:r w:rsidR="00A26367" w:rsidRPr="00A94B2B">
        <w:rPr>
          <w:spacing w:val="-3"/>
        </w:rPr>
        <w:t xml:space="preserve"> </w:t>
      </w:r>
      <w:r w:rsidR="00A26367" w:rsidRPr="00A94B2B">
        <w:t>la</w:t>
      </w:r>
      <w:r w:rsidR="00A26367" w:rsidRPr="00A94B2B">
        <w:rPr>
          <w:spacing w:val="-3"/>
        </w:rPr>
        <w:t xml:space="preserve"> </w:t>
      </w:r>
      <w:r w:rsidR="00A26367" w:rsidRPr="00A94B2B">
        <w:t>cession</w:t>
      </w:r>
      <w:r w:rsidR="00A26367" w:rsidRPr="00A94B2B">
        <w:rPr>
          <w:spacing w:val="-3"/>
        </w:rPr>
        <w:t xml:space="preserve"> </w:t>
      </w:r>
      <w:r w:rsidR="00A26367" w:rsidRPr="00A94B2B">
        <w:t xml:space="preserve">de l’Auteur en qualité de réalisateur </w:t>
      </w:r>
      <w:r w:rsidR="007306C8">
        <w:t>du Documentaire</w:t>
      </w:r>
      <w:r w:rsidR="00A26367" w:rsidRPr="00A94B2B">
        <w:t xml:space="preserve"> et des garanties visées au Contrat</w:t>
      </w:r>
      <w:r w:rsidR="00CE044E" w:rsidRPr="009A6B05">
        <w:t>, le Producteur versera à titre de titre de Minimum Garanti (à valoir sur l</w:t>
      </w:r>
      <w:r w:rsidR="00640BF6">
        <w:t>es</w:t>
      </w:r>
      <w:r w:rsidR="00CE044E" w:rsidRPr="009A6B05">
        <w:t xml:space="preserve"> Rémunération</w:t>
      </w:r>
      <w:r w:rsidR="00640BF6">
        <w:t>s</w:t>
      </w:r>
      <w:r w:rsidR="00CE044E" w:rsidRPr="009A6B05">
        <w:t xml:space="preserve"> Proportionnelle</w:t>
      </w:r>
      <w:r w:rsidR="00640BF6">
        <w:t>s</w:t>
      </w:r>
      <w:r w:rsidR="00CE044E" w:rsidRPr="009A6B05">
        <w:rPr>
          <w:spacing w:val="-4"/>
        </w:rPr>
        <w:t xml:space="preserve"> </w:t>
      </w:r>
      <w:r w:rsidR="00640BF6">
        <w:t>fixées</w:t>
      </w:r>
      <w:r w:rsidR="00CE044E" w:rsidRPr="009A6B05">
        <w:rPr>
          <w:spacing w:val="-10"/>
        </w:rPr>
        <w:t xml:space="preserve"> </w:t>
      </w:r>
      <w:r w:rsidR="00CE044E" w:rsidRPr="009A6B05">
        <w:t>à</w:t>
      </w:r>
      <w:r w:rsidR="00CE044E" w:rsidRPr="009A6B05">
        <w:rPr>
          <w:spacing w:val="-9"/>
        </w:rPr>
        <w:t xml:space="preserve"> </w:t>
      </w:r>
      <w:r w:rsidR="00CE044E" w:rsidRPr="009A6B05">
        <w:t>l’article</w:t>
      </w:r>
      <w:r w:rsidR="00CE044E" w:rsidRPr="009A6B05">
        <w:rPr>
          <w:spacing w:val="-9"/>
        </w:rPr>
        <w:t xml:space="preserve"> </w:t>
      </w:r>
      <w:r w:rsidR="00CE044E" w:rsidRPr="009A6B05">
        <w:t>4, paragraphes</w:t>
      </w:r>
      <w:r w:rsidR="00CE044E" w:rsidRPr="009A6B05">
        <w:rPr>
          <w:spacing w:val="-8"/>
        </w:rPr>
        <w:t xml:space="preserve"> </w:t>
      </w:r>
      <w:r w:rsidR="00CE044E" w:rsidRPr="009A6B05">
        <w:t>A</w:t>
      </w:r>
      <w:r w:rsidR="00CE044E" w:rsidRPr="009A6B05">
        <w:rPr>
          <w:spacing w:val="-12"/>
        </w:rPr>
        <w:t xml:space="preserve"> </w:t>
      </w:r>
      <w:r w:rsidR="00CE044E" w:rsidRPr="009A6B05">
        <w:t>et</w:t>
      </w:r>
      <w:r w:rsidR="00CE044E" w:rsidRPr="009A6B05">
        <w:rPr>
          <w:spacing w:val="-9"/>
        </w:rPr>
        <w:t xml:space="preserve"> </w:t>
      </w:r>
      <w:r w:rsidR="00CE044E" w:rsidRPr="009A6B05">
        <w:t>B</w:t>
      </w:r>
      <w:r w:rsidR="00CE044E" w:rsidRPr="009A6B05">
        <w:rPr>
          <w:spacing w:val="-7"/>
        </w:rPr>
        <w:t xml:space="preserve"> </w:t>
      </w:r>
      <w:r w:rsidR="00CE044E" w:rsidRPr="009A6B05">
        <w:t>du Contrat), une</w:t>
      </w:r>
      <w:r w:rsidR="00CE044E" w:rsidRPr="009A6B05">
        <w:rPr>
          <w:highlight w:val="yellow"/>
        </w:rPr>
        <w:t xml:space="preserve"> somme de</w:t>
      </w:r>
      <w:r w:rsidR="00CE044E" w:rsidRPr="009A6B05">
        <w:rPr>
          <w:spacing w:val="-2"/>
          <w:highlight w:val="yellow"/>
        </w:rPr>
        <w:t xml:space="preserve"> </w:t>
      </w:r>
      <w:r w:rsidR="00CE044E" w:rsidRPr="009A6B05">
        <w:rPr>
          <w:b/>
          <w:highlight w:val="yellow"/>
        </w:rPr>
        <w:t xml:space="preserve">X€ (X euros) </w:t>
      </w:r>
      <w:r w:rsidR="00CE044E" w:rsidRPr="009A6B05">
        <w:rPr>
          <w:highlight w:val="yellow"/>
        </w:rPr>
        <w:t>bruts Hors Taxes, payable suit :</w:t>
      </w:r>
    </w:p>
    <w:p w14:paraId="6A0F88DA" w14:textId="77777777" w:rsidR="00CE044E" w:rsidRPr="00062FF9" w:rsidRDefault="00CE044E" w:rsidP="00062FF9">
      <w:pPr>
        <w:spacing w:before="229" w:line="242" w:lineRule="auto"/>
        <w:ind w:right="12"/>
        <w:rPr>
          <w:sz w:val="20"/>
          <w:szCs w:val="20"/>
          <w:highlight w:val="yellow"/>
        </w:rPr>
      </w:pPr>
      <w:r w:rsidRPr="00062FF9">
        <w:rPr>
          <w:b/>
          <w:sz w:val="20"/>
          <w:szCs w:val="20"/>
          <w:highlight w:val="yellow"/>
        </w:rPr>
        <w:t>X € (X euros) bruts H.T.</w:t>
      </w:r>
      <w:r w:rsidRPr="00062FF9">
        <w:rPr>
          <w:sz w:val="20"/>
          <w:szCs w:val="20"/>
          <w:highlight w:val="yellow"/>
        </w:rPr>
        <w:t>, payables XXX</w:t>
      </w:r>
    </w:p>
    <w:p w14:paraId="710213B2" w14:textId="77777777" w:rsidR="00CE044E" w:rsidRDefault="00CE044E" w:rsidP="00062FF9">
      <w:pPr>
        <w:spacing w:line="242" w:lineRule="auto"/>
        <w:ind w:right="12"/>
        <w:rPr>
          <w:sz w:val="20"/>
          <w:szCs w:val="20"/>
          <w:highlight w:val="yellow"/>
        </w:rPr>
      </w:pPr>
      <w:r w:rsidRPr="00062FF9">
        <w:rPr>
          <w:b/>
          <w:sz w:val="20"/>
          <w:szCs w:val="20"/>
          <w:highlight w:val="yellow"/>
        </w:rPr>
        <w:t>X</w:t>
      </w:r>
      <w:r w:rsidRPr="00062FF9">
        <w:rPr>
          <w:b/>
          <w:spacing w:val="-3"/>
          <w:sz w:val="20"/>
          <w:szCs w:val="20"/>
          <w:highlight w:val="yellow"/>
        </w:rPr>
        <w:t xml:space="preserve"> </w:t>
      </w:r>
      <w:r w:rsidRPr="00062FF9">
        <w:rPr>
          <w:b/>
          <w:sz w:val="20"/>
          <w:szCs w:val="20"/>
          <w:highlight w:val="yellow"/>
        </w:rPr>
        <w:t>€</w:t>
      </w:r>
      <w:r w:rsidRPr="00062FF9">
        <w:rPr>
          <w:b/>
          <w:spacing w:val="-6"/>
          <w:sz w:val="20"/>
          <w:szCs w:val="20"/>
          <w:highlight w:val="yellow"/>
        </w:rPr>
        <w:t xml:space="preserve"> </w:t>
      </w:r>
      <w:r w:rsidRPr="00062FF9">
        <w:rPr>
          <w:b/>
          <w:sz w:val="20"/>
          <w:szCs w:val="20"/>
          <w:highlight w:val="yellow"/>
        </w:rPr>
        <w:t>(X</w:t>
      </w:r>
      <w:r w:rsidRPr="00062FF9">
        <w:rPr>
          <w:b/>
          <w:spacing w:val="-6"/>
          <w:sz w:val="20"/>
          <w:szCs w:val="20"/>
          <w:highlight w:val="yellow"/>
        </w:rPr>
        <w:t xml:space="preserve"> </w:t>
      </w:r>
      <w:r w:rsidRPr="00062FF9">
        <w:rPr>
          <w:b/>
          <w:sz w:val="20"/>
          <w:szCs w:val="20"/>
          <w:highlight w:val="yellow"/>
        </w:rPr>
        <w:t>euros)</w:t>
      </w:r>
      <w:r w:rsidRPr="00062FF9">
        <w:rPr>
          <w:b/>
          <w:spacing w:val="-5"/>
          <w:sz w:val="20"/>
          <w:szCs w:val="20"/>
          <w:highlight w:val="yellow"/>
        </w:rPr>
        <w:t xml:space="preserve"> </w:t>
      </w:r>
      <w:r w:rsidRPr="00062FF9">
        <w:rPr>
          <w:b/>
          <w:sz w:val="20"/>
          <w:szCs w:val="20"/>
          <w:highlight w:val="yellow"/>
        </w:rPr>
        <w:t>bruts</w:t>
      </w:r>
      <w:r w:rsidRPr="00062FF9">
        <w:rPr>
          <w:b/>
          <w:spacing w:val="-6"/>
          <w:sz w:val="20"/>
          <w:szCs w:val="20"/>
          <w:highlight w:val="yellow"/>
        </w:rPr>
        <w:t xml:space="preserve"> </w:t>
      </w:r>
      <w:r w:rsidRPr="00062FF9">
        <w:rPr>
          <w:b/>
          <w:sz w:val="20"/>
          <w:szCs w:val="20"/>
          <w:highlight w:val="yellow"/>
        </w:rPr>
        <w:t>H.T.</w:t>
      </w:r>
      <w:r w:rsidRPr="00062FF9">
        <w:rPr>
          <w:sz w:val="20"/>
          <w:szCs w:val="20"/>
          <w:highlight w:val="yellow"/>
        </w:rPr>
        <w:t>,</w:t>
      </w:r>
      <w:r w:rsidRPr="00062FF9">
        <w:rPr>
          <w:spacing w:val="-5"/>
          <w:sz w:val="20"/>
          <w:szCs w:val="20"/>
          <w:highlight w:val="yellow"/>
        </w:rPr>
        <w:t xml:space="preserve"> </w:t>
      </w:r>
      <w:r w:rsidRPr="00062FF9">
        <w:rPr>
          <w:sz w:val="20"/>
          <w:szCs w:val="20"/>
          <w:highlight w:val="yellow"/>
        </w:rPr>
        <w:t>payables</w:t>
      </w:r>
      <w:r w:rsidRPr="00062FF9">
        <w:rPr>
          <w:spacing w:val="-5"/>
          <w:sz w:val="20"/>
          <w:szCs w:val="20"/>
          <w:highlight w:val="yellow"/>
        </w:rPr>
        <w:t xml:space="preserve"> </w:t>
      </w:r>
      <w:r w:rsidRPr="00062FF9">
        <w:rPr>
          <w:sz w:val="20"/>
          <w:szCs w:val="20"/>
          <w:highlight w:val="yellow"/>
        </w:rPr>
        <w:t>XXX</w:t>
      </w:r>
    </w:p>
    <w:p w14:paraId="16E7960B" w14:textId="77777777" w:rsidR="00C509DF" w:rsidRDefault="00C509DF" w:rsidP="00062FF9">
      <w:pPr>
        <w:spacing w:line="242" w:lineRule="auto"/>
        <w:ind w:right="12"/>
        <w:rPr>
          <w:sz w:val="20"/>
          <w:szCs w:val="20"/>
          <w:highlight w:val="yellow"/>
        </w:rPr>
      </w:pPr>
    </w:p>
    <w:p w14:paraId="6FFA0EDD" w14:textId="320FDD9E" w:rsidR="000E2D3F" w:rsidRPr="00062FF9" w:rsidRDefault="00A26367" w:rsidP="00062FF9">
      <w:pPr>
        <w:spacing w:line="242" w:lineRule="auto"/>
        <w:ind w:right="12"/>
        <w:rPr>
          <w:sz w:val="20"/>
          <w:szCs w:val="20"/>
          <w:highlight w:val="yellow"/>
        </w:rPr>
      </w:pPr>
      <w:r>
        <w:rPr>
          <w:sz w:val="20"/>
          <w:szCs w:val="20"/>
          <w:highlight w:val="yellow"/>
        </w:rPr>
        <w:t>(…)</w:t>
      </w:r>
    </w:p>
    <w:p w14:paraId="77BA8135" w14:textId="77777777" w:rsidR="00CE044E" w:rsidRPr="009A6B05" w:rsidRDefault="00CE044E" w:rsidP="00CE044E">
      <w:pPr>
        <w:spacing w:line="242" w:lineRule="auto"/>
        <w:ind w:right="12"/>
        <w:rPr>
          <w:sz w:val="20"/>
          <w:szCs w:val="20"/>
          <w:highlight w:val="yellow"/>
        </w:rPr>
      </w:pPr>
    </w:p>
    <w:p w14:paraId="6C601600" w14:textId="111437BE" w:rsidR="00CE044E" w:rsidRPr="009A6B05" w:rsidRDefault="00326D7D" w:rsidP="00CE044E">
      <w:pPr>
        <w:pStyle w:val="Corpsdetexte"/>
        <w:ind w:left="0" w:right="12"/>
      </w:pPr>
      <w:r w:rsidRPr="00326D7D">
        <w:rPr>
          <w:b/>
          <w:bCs/>
        </w:rPr>
        <w:t>2.</w:t>
      </w:r>
      <w:r>
        <w:t xml:space="preserve"> </w:t>
      </w:r>
      <w:r w:rsidR="00CE044E" w:rsidRPr="009A6B05">
        <w:t>Il</w:t>
      </w:r>
      <w:r w:rsidR="00CE044E" w:rsidRPr="009A6B05">
        <w:rPr>
          <w:spacing w:val="-4"/>
        </w:rPr>
        <w:t xml:space="preserve"> </w:t>
      </w:r>
      <w:r w:rsidR="00CE044E" w:rsidRPr="009A6B05">
        <w:t>est</w:t>
      </w:r>
      <w:r w:rsidR="00CE044E" w:rsidRPr="009A6B05">
        <w:rPr>
          <w:spacing w:val="-3"/>
        </w:rPr>
        <w:t xml:space="preserve"> </w:t>
      </w:r>
      <w:r w:rsidR="00CE044E" w:rsidRPr="009A6B05">
        <w:t>précisé,</w:t>
      </w:r>
      <w:r w:rsidR="00CE044E" w:rsidRPr="009A6B05">
        <w:rPr>
          <w:spacing w:val="-3"/>
        </w:rPr>
        <w:t xml:space="preserve"> </w:t>
      </w:r>
      <w:r w:rsidR="00CE044E" w:rsidRPr="009A6B05">
        <w:t>en</w:t>
      </w:r>
      <w:r w:rsidR="00CE044E" w:rsidRPr="009A6B05">
        <w:rPr>
          <w:spacing w:val="-3"/>
        </w:rPr>
        <w:t xml:space="preserve"> </w:t>
      </w:r>
      <w:r w:rsidR="00CE044E" w:rsidRPr="009A6B05">
        <w:t>tant</w:t>
      </w:r>
      <w:r w:rsidR="00CE044E" w:rsidRPr="009A6B05">
        <w:rPr>
          <w:spacing w:val="-3"/>
        </w:rPr>
        <w:t xml:space="preserve"> </w:t>
      </w:r>
      <w:r w:rsidR="00CE044E" w:rsidRPr="009A6B05">
        <w:t>que</w:t>
      </w:r>
      <w:r w:rsidR="00CE044E" w:rsidRPr="009A6B05">
        <w:rPr>
          <w:spacing w:val="-2"/>
        </w:rPr>
        <w:t xml:space="preserve"> </w:t>
      </w:r>
      <w:r w:rsidR="00CE044E" w:rsidRPr="009A6B05">
        <w:t>de</w:t>
      </w:r>
      <w:r w:rsidR="00CE044E" w:rsidRPr="009A6B05">
        <w:rPr>
          <w:spacing w:val="-3"/>
        </w:rPr>
        <w:t xml:space="preserve"> </w:t>
      </w:r>
      <w:r w:rsidR="00CE044E" w:rsidRPr="009A6B05">
        <w:t>besoin,</w:t>
      </w:r>
      <w:r w:rsidR="00CE044E" w:rsidRPr="009A6B05">
        <w:rPr>
          <w:spacing w:val="-1"/>
        </w:rPr>
        <w:t xml:space="preserve"> </w:t>
      </w:r>
      <w:r w:rsidR="00CE044E" w:rsidRPr="009A6B05">
        <w:t>que</w:t>
      </w:r>
      <w:r w:rsidR="00CE044E" w:rsidRPr="009A6B05">
        <w:rPr>
          <w:spacing w:val="-1"/>
        </w:rPr>
        <w:t xml:space="preserve"> </w:t>
      </w:r>
      <w:r w:rsidR="00CE044E" w:rsidRPr="009A6B05">
        <w:t>les échéances</w:t>
      </w:r>
      <w:r w:rsidR="00CE044E" w:rsidRPr="009A6B05">
        <w:rPr>
          <w:spacing w:val="-2"/>
        </w:rPr>
        <w:t xml:space="preserve"> </w:t>
      </w:r>
      <w:r w:rsidR="00CE044E" w:rsidRPr="009A6B05">
        <w:t>prévues</w:t>
      </w:r>
      <w:r w:rsidR="00CE044E" w:rsidRPr="009A6B05">
        <w:rPr>
          <w:spacing w:val="-2"/>
        </w:rPr>
        <w:t xml:space="preserve"> </w:t>
      </w:r>
      <w:r w:rsidR="00CE044E" w:rsidRPr="009A6B05">
        <w:t>ci-dessus</w:t>
      </w:r>
      <w:r w:rsidR="00CE044E" w:rsidRPr="009A6B05">
        <w:rPr>
          <w:spacing w:val="-3"/>
        </w:rPr>
        <w:t xml:space="preserve"> </w:t>
      </w:r>
      <w:r w:rsidR="00CE044E" w:rsidRPr="009A6B05">
        <w:t>ne seront dues par le Producteur à l’Auteur que pour autant que les événements qui en conditionnent l’exigibilité aient été effectivement réalisés.</w:t>
      </w:r>
    </w:p>
    <w:p w14:paraId="3D38E268" w14:textId="77777777" w:rsidR="00CE044E" w:rsidRPr="009A6B05" w:rsidRDefault="00CE044E" w:rsidP="00CE044E">
      <w:pPr>
        <w:pStyle w:val="Corpsdetexte"/>
        <w:ind w:left="0" w:right="12"/>
      </w:pPr>
    </w:p>
    <w:p w14:paraId="3C269764" w14:textId="01F2460F" w:rsidR="00CE044E" w:rsidRPr="009A6B05" w:rsidRDefault="00FF6D71" w:rsidP="00CE044E">
      <w:pPr>
        <w:pStyle w:val="Corpsdetexte"/>
        <w:ind w:left="0" w:right="12"/>
      </w:pPr>
      <w:r>
        <w:rPr>
          <w:b/>
          <w:bCs/>
        </w:rPr>
        <w:t>3</w:t>
      </w:r>
      <w:r w:rsidR="00CE044E" w:rsidRPr="009A6B05">
        <w:rPr>
          <w:b/>
          <w:bCs/>
        </w:rPr>
        <w:t>.</w:t>
      </w:r>
      <w:r w:rsidR="00CE044E" w:rsidRPr="009A6B05">
        <w:t xml:space="preserve"> Le</w:t>
      </w:r>
      <w:r w:rsidR="00CE044E" w:rsidRPr="009A6B05">
        <w:rPr>
          <w:spacing w:val="-14"/>
        </w:rPr>
        <w:t xml:space="preserve"> </w:t>
      </w:r>
      <w:r w:rsidR="00CE044E" w:rsidRPr="009A6B05">
        <w:t>Producteur</w:t>
      </w:r>
      <w:r w:rsidR="00CE044E" w:rsidRPr="009A6B05">
        <w:rPr>
          <w:spacing w:val="-14"/>
        </w:rPr>
        <w:t xml:space="preserve"> </w:t>
      </w:r>
      <w:r w:rsidR="00CE044E" w:rsidRPr="009A6B05">
        <w:t>se</w:t>
      </w:r>
      <w:r w:rsidR="00CE044E" w:rsidRPr="009A6B05">
        <w:rPr>
          <w:spacing w:val="-13"/>
        </w:rPr>
        <w:t xml:space="preserve"> </w:t>
      </w:r>
      <w:r w:rsidR="00CE044E" w:rsidRPr="009A6B05">
        <w:t xml:space="preserve">remboursera du Minimum Garanti prévu </w:t>
      </w:r>
      <w:r w:rsidR="00EE2474">
        <w:t>au point 1</w:t>
      </w:r>
      <w:r w:rsidR="00CE044E" w:rsidRPr="009A6B05">
        <w:t xml:space="preserve"> ci-avant par compensation sur l’ensemble des sommes revenant à l’Auteur par</w:t>
      </w:r>
      <w:r w:rsidR="00CE044E" w:rsidRPr="009A6B05">
        <w:rPr>
          <w:spacing w:val="-10"/>
        </w:rPr>
        <w:t xml:space="preserve"> </w:t>
      </w:r>
      <w:r w:rsidR="00CE044E" w:rsidRPr="009A6B05">
        <w:t>le</w:t>
      </w:r>
      <w:r w:rsidR="00CE044E" w:rsidRPr="009A6B05">
        <w:rPr>
          <w:spacing w:val="-11"/>
        </w:rPr>
        <w:t xml:space="preserve"> </w:t>
      </w:r>
      <w:r w:rsidR="00CE044E" w:rsidRPr="009A6B05">
        <w:t>jeu</w:t>
      </w:r>
      <w:r w:rsidR="00CE044E" w:rsidRPr="009A6B05">
        <w:rPr>
          <w:spacing w:val="-10"/>
        </w:rPr>
        <w:t xml:space="preserve"> </w:t>
      </w:r>
      <w:r w:rsidR="00CE044E" w:rsidRPr="009A6B05">
        <w:t>des</w:t>
      </w:r>
      <w:r w:rsidR="00CE044E" w:rsidRPr="009A6B05">
        <w:rPr>
          <w:spacing w:val="-8"/>
        </w:rPr>
        <w:t xml:space="preserve"> </w:t>
      </w:r>
      <w:r w:rsidR="00CE044E" w:rsidRPr="009A6B05">
        <w:t>pourcentages</w:t>
      </w:r>
      <w:r w:rsidR="00CE044E" w:rsidRPr="009A6B05">
        <w:rPr>
          <w:spacing w:val="-10"/>
        </w:rPr>
        <w:t xml:space="preserve"> </w:t>
      </w:r>
      <w:r w:rsidR="00CE044E" w:rsidRPr="009A6B05">
        <w:t>fixés</w:t>
      </w:r>
      <w:r w:rsidR="00CE044E" w:rsidRPr="009A6B05">
        <w:rPr>
          <w:spacing w:val="-10"/>
        </w:rPr>
        <w:t xml:space="preserve"> </w:t>
      </w:r>
      <w:r w:rsidR="00CE044E" w:rsidRPr="009A6B05">
        <w:t>à</w:t>
      </w:r>
      <w:r w:rsidR="00CE044E" w:rsidRPr="009A6B05">
        <w:rPr>
          <w:spacing w:val="-9"/>
        </w:rPr>
        <w:t xml:space="preserve"> </w:t>
      </w:r>
      <w:r w:rsidR="00CE044E" w:rsidRPr="009A6B05">
        <w:t>l’article</w:t>
      </w:r>
      <w:r w:rsidR="00CE044E" w:rsidRPr="009A6B05">
        <w:rPr>
          <w:spacing w:val="-9"/>
        </w:rPr>
        <w:t xml:space="preserve"> </w:t>
      </w:r>
      <w:r w:rsidR="00CE044E" w:rsidRPr="009A6B05">
        <w:t>4, paragraphes</w:t>
      </w:r>
      <w:r w:rsidR="00CE044E" w:rsidRPr="009A6B05">
        <w:rPr>
          <w:spacing w:val="-8"/>
        </w:rPr>
        <w:t xml:space="preserve"> </w:t>
      </w:r>
      <w:r w:rsidR="00CE044E" w:rsidRPr="009A6B05">
        <w:t>A</w:t>
      </w:r>
      <w:r w:rsidR="00CE044E" w:rsidRPr="009A6B05">
        <w:rPr>
          <w:spacing w:val="-12"/>
        </w:rPr>
        <w:t xml:space="preserve"> </w:t>
      </w:r>
      <w:r w:rsidR="00CE044E" w:rsidRPr="009A6B05">
        <w:t>et</w:t>
      </w:r>
      <w:r w:rsidR="00CE044E" w:rsidRPr="009A6B05">
        <w:rPr>
          <w:spacing w:val="-9"/>
        </w:rPr>
        <w:t xml:space="preserve"> </w:t>
      </w:r>
      <w:r w:rsidR="00CE044E" w:rsidRPr="009A6B05">
        <w:t>B, jusqu’à</w:t>
      </w:r>
      <w:r w:rsidR="00CE044E" w:rsidRPr="009A6B05">
        <w:rPr>
          <w:spacing w:val="-4"/>
        </w:rPr>
        <w:t xml:space="preserve"> </w:t>
      </w:r>
      <w:r w:rsidR="00CE044E" w:rsidRPr="009A6B05">
        <w:t>complet</w:t>
      </w:r>
      <w:r w:rsidR="00CE044E" w:rsidRPr="009A6B05">
        <w:rPr>
          <w:spacing w:val="-4"/>
        </w:rPr>
        <w:t xml:space="preserve"> </w:t>
      </w:r>
      <w:r w:rsidR="00CE044E" w:rsidRPr="009A6B05">
        <w:t>remboursement.</w:t>
      </w:r>
      <w:r w:rsidR="00CE044E" w:rsidRPr="009A6B05">
        <w:rPr>
          <w:spacing w:val="-4"/>
        </w:rPr>
        <w:t xml:space="preserve"> </w:t>
      </w:r>
      <w:r w:rsidR="00CE044E" w:rsidRPr="009A6B05">
        <w:t>Si</w:t>
      </w:r>
      <w:r w:rsidR="00CE044E" w:rsidRPr="009A6B05">
        <w:rPr>
          <w:spacing w:val="-3"/>
        </w:rPr>
        <w:t xml:space="preserve"> </w:t>
      </w:r>
      <w:r w:rsidR="00CE044E" w:rsidRPr="009A6B05">
        <w:t>l'ensemble</w:t>
      </w:r>
      <w:r w:rsidR="00CE044E" w:rsidRPr="009A6B05">
        <w:rPr>
          <w:spacing w:val="-4"/>
        </w:rPr>
        <w:t xml:space="preserve"> </w:t>
      </w:r>
      <w:r w:rsidR="00CE044E" w:rsidRPr="009A6B05">
        <w:t>des</w:t>
      </w:r>
      <w:r w:rsidR="00CE044E" w:rsidRPr="009A6B05">
        <w:rPr>
          <w:spacing w:val="-3"/>
        </w:rPr>
        <w:t xml:space="preserve"> </w:t>
      </w:r>
      <w:r w:rsidR="00CE044E" w:rsidRPr="009A6B05">
        <w:t>sommes</w:t>
      </w:r>
      <w:r w:rsidR="00CE044E" w:rsidRPr="009A6B05">
        <w:rPr>
          <w:spacing w:val="-3"/>
        </w:rPr>
        <w:t xml:space="preserve"> </w:t>
      </w:r>
      <w:r w:rsidR="00CE044E" w:rsidRPr="009A6B05">
        <w:t>revenant</w:t>
      </w:r>
      <w:r w:rsidR="00CE044E" w:rsidRPr="009A6B05">
        <w:rPr>
          <w:spacing w:val="-2"/>
        </w:rPr>
        <w:t xml:space="preserve"> </w:t>
      </w:r>
      <w:r w:rsidR="00CE044E" w:rsidRPr="009A6B05">
        <w:t>à l’Auteur</w:t>
      </w:r>
      <w:r w:rsidR="00CE044E" w:rsidRPr="009A6B05">
        <w:rPr>
          <w:spacing w:val="-12"/>
        </w:rPr>
        <w:t xml:space="preserve"> </w:t>
      </w:r>
      <w:r w:rsidR="00CE044E" w:rsidRPr="009A6B05">
        <w:t>par</w:t>
      </w:r>
      <w:r w:rsidR="00CE044E" w:rsidRPr="009A6B05">
        <w:rPr>
          <w:spacing w:val="-12"/>
        </w:rPr>
        <w:t xml:space="preserve"> </w:t>
      </w:r>
      <w:r w:rsidR="00CE044E" w:rsidRPr="009A6B05">
        <w:t>le</w:t>
      </w:r>
      <w:r w:rsidR="00CE044E" w:rsidRPr="009A6B05">
        <w:rPr>
          <w:spacing w:val="-11"/>
        </w:rPr>
        <w:t xml:space="preserve"> </w:t>
      </w:r>
      <w:r w:rsidR="00CE044E" w:rsidRPr="009A6B05">
        <w:t>jeu</w:t>
      </w:r>
      <w:r w:rsidR="00CE044E" w:rsidRPr="009A6B05">
        <w:rPr>
          <w:spacing w:val="-11"/>
        </w:rPr>
        <w:t xml:space="preserve"> </w:t>
      </w:r>
      <w:r w:rsidR="00CE044E" w:rsidRPr="009A6B05">
        <w:t>de</w:t>
      </w:r>
      <w:r w:rsidR="00CE044E" w:rsidRPr="009A6B05">
        <w:rPr>
          <w:spacing w:val="-13"/>
        </w:rPr>
        <w:t xml:space="preserve"> </w:t>
      </w:r>
      <w:r w:rsidR="00CE044E" w:rsidRPr="009A6B05">
        <w:t>ces</w:t>
      </w:r>
      <w:r w:rsidR="00CE044E" w:rsidRPr="009A6B05">
        <w:rPr>
          <w:spacing w:val="-12"/>
        </w:rPr>
        <w:t xml:space="preserve"> </w:t>
      </w:r>
      <w:r w:rsidR="00CE044E" w:rsidRPr="009A6B05">
        <w:t>pourcentages</w:t>
      </w:r>
      <w:r w:rsidR="00CE044E" w:rsidRPr="009A6B05">
        <w:rPr>
          <w:spacing w:val="-11"/>
        </w:rPr>
        <w:t xml:space="preserve"> </w:t>
      </w:r>
      <w:r w:rsidR="00CE044E" w:rsidRPr="009A6B05">
        <w:t>était</w:t>
      </w:r>
      <w:r w:rsidR="00CE044E" w:rsidRPr="009A6B05">
        <w:rPr>
          <w:spacing w:val="-10"/>
        </w:rPr>
        <w:t xml:space="preserve"> </w:t>
      </w:r>
      <w:r w:rsidR="00CE044E" w:rsidRPr="009A6B05">
        <w:t>inférieur</w:t>
      </w:r>
      <w:r w:rsidR="00CE044E" w:rsidRPr="009A6B05">
        <w:rPr>
          <w:spacing w:val="-12"/>
        </w:rPr>
        <w:t xml:space="preserve"> </w:t>
      </w:r>
      <w:r w:rsidR="00CE044E" w:rsidRPr="009A6B05">
        <w:t>au</w:t>
      </w:r>
      <w:r w:rsidR="00CE044E" w:rsidRPr="009A6B05">
        <w:rPr>
          <w:spacing w:val="-13"/>
        </w:rPr>
        <w:t xml:space="preserve"> </w:t>
      </w:r>
      <w:r w:rsidR="00CE044E" w:rsidRPr="009A6B05">
        <w:t>montant</w:t>
      </w:r>
      <w:r w:rsidR="00CE044E" w:rsidRPr="009A6B05">
        <w:rPr>
          <w:spacing w:val="-13"/>
        </w:rPr>
        <w:t xml:space="preserve"> </w:t>
      </w:r>
      <w:r w:rsidR="00CE044E" w:rsidRPr="009A6B05">
        <w:t>de</w:t>
      </w:r>
      <w:r w:rsidR="00CE044E" w:rsidRPr="009A6B05">
        <w:rPr>
          <w:spacing w:val="-13"/>
        </w:rPr>
        <w:t xml:space="preserve"> </w:t>
      </w:r>
      <w:r w:rsidR="00CE044E" w:rsidRPr="009A6B05">
        <w:t>cet</w:t>
      </w:r>
      <w:r w:rsidR="00CE044E" w:rsidRPr="009A6B05">
        <w:rPr>
          <w:spacing w:val="-13"/>
        </w:rPr>
        <w:t xml:space="preserve"> </w:t>
      </w:r>
      <w:r w:rsidR="00CE044E" w:rsidRPr="009A6B05">
        <w:t>à-valoir,</w:t>
      </w:r>
      <w:r w:rsidR="00CE044E" w:rsidRPr="009A6B05">
        <w:rPr>
          <w:spacing w:val="-10"/>
        </w:rPr>
        <w:t xml:space="preserve"> </w:t>
      </w:r>
      <w:r w:rsidR="00CE044E" w:rsidRPr="009A6B05">
        <w:t>le</w:t>
      </w:r>
      <w:r w:rsidR="00CE044E" w:rsidRPr="009A6B05">
        <w:rPr>
          <w:spacing w:val="-10"/>
        </w:rPr>
        <w:t xml:space="preserve"> </w:t>
      </w:r>
      <w:r w:rsidR="00CE044E" w:rsidRPr="009A6B05">
        <w:t>Producteur ne pourrait pas exercer de recours contre l’Auteur pour la différence.</w:t>
      </w:r>
    </w:p>
    <w:p w14:paraId="2F8AA541" w14:textId="77777777" w:rsidR="00CE044E" w:rsidRPr="009A6B05" w:rsidRDefault="00CE044E" w:rsidP="00CE044E">
      <w:pPr>
        <w:pStyle w:val="Corpsdetexte"/>
        <w:ind w:left="0" w:right="12"/>
        <w:rPr>
          <w:spacing w:val="-5"/>
        </w:rPr>
      </w:pPr>
    </w:p>
    <w:p w14:paraId="74F284DA" w14:textId="48068389" w:rsidR="00CE044E" w:rsidRDefault="00FF6D71" w:rsidP="00CE044E">
      <w:pPr>
        <w:pStyle w:val="Corpsdetexte"/>
        <w:ind w:left="0" w:right="12"/>
      </w:pPr>
      <w:r>
        <w:rPr>
          <w:b/>
          <w:bCs/>
          <w:spacing w:val="-5"/>
        </w:rPr>
        <w:t>4</w:t>
      </w:r>
      <w:r w:rsidR="00CE044E" w:rsidRPr="009A6B05">
        <w:rPr>
          <w:b/>
          <w:bCs/>
          <w:spacing w:val="-5"/>
        </w:rPr>
        <w:t>.</w:t>
      </w:r>
      <w:r w:rsidR="00CE044E" w:rsidRPr="009A6B05">
        <w:rPr>
          <w:spacing w:val="-5"/>
        </w:rPr>
        <w:t xml:space="preserve"> </w:t>
      </w:r>
      <w:r w:rsidR="00CE044E" w:rsidRPr="009A6B05">
        <w:t xml:space="preserve">Les sommes versées en application du présent article 5 seront majorées de la TVA au taux en vigueur, et subiront les déductions sociales applicables. </w:t>
      </w:r>
    </w:p>
    <w:p w14:paraId="28B92690" w14:textId="77777777" w:rsidR="00EE2474" w:rsidRPr="009A6B05" w:rsidRDefault="00EE2474" w:rsidP="00CE044E">
      <w:pPr>
        <w:pStyle w:val="Corpsdetexte"/>
        <w:ind w:left="0" w:right="12"/>
      </w:pPr>
    </w:p>
    <w:p w14:paraId="3648DC96" w14:textId="6C48A43F" w:rsidR="00CE044E" w:rsidRDefault="00FF6D71" w:rsidP="00EE2474">
      <w:pPr>
        <w:ind w:right="-142"/>
        <w:rPr>
          <w:color w:val="000000" w:themeColor="text1"/>
          <w:sz w:val="20"/>
          <w:szCs w:val="20"/>
        </w:rPr>
      </w:pPr>
      <w:r>
        <w:rPr>
          <w:b/>
          <w:bCs/>
          <w:sz w:val="20"/>
          <w:szCs w:val="20"/>
        </w:rPr>
        <w:t>5</w:t>
      </w:r>
      <w:r w:rsidR="00062FF9" w:rsidRPr="008523B0">
        <w:rPr>
          <w:b/>
          <w:bCs/>
          <w:sz w:val="20"/>
          <w:szCs w:val="20"/>
        </w:rPr>
        <w:t>.</w:t>
      </w:r>
      <w:r w:rsidR="00062FF9" w:rsidRPr="008523B0">
        <w:rPr>
          <w:color w:val="000000" w:themeColor="text1"/>
          <w:sz w:val="20"/>
          <w:szCs w:val="20"/>
        </w:rPr>
        <w:t xml:space="preserve"> </w:t>
      </w:r>
      <w:r w:rsidR="00A26367" w:rsidRPr="00EB2A9F">
        <w:rPr>
          <w:b/>
          <w:bCs/>
          <w:color w:val="000000" w:themeColor="text1"/>
          <w:sz w:val="20"/>
          <w:szCs w:val="20"/>
        </w:rPr>
        <w:t>Commission d’agent</w:t>
      </w:r>
      <w:r w:rsidR="00A26367">
        <w:rPr>
          <w:color w:val="000000" w:themeColor="text1"/>
          <w:sz w:val="20"/>
          <w:szCs w:val="20"/>
        </w:rPr>
        <w:t xml:space="preserve"> : </w:t>
      </w:r>
      <w:r w:rsidR="00062FF9">
        <w:rPr>
          <w:color w:val="000000" w:themeColor="text1"/>
          <w:sz w:val="20"/>
          <w:szCs w:val="20"/>
        </w:rPr>
        <w:t>En complément,</w:t>
      </w:r>
      <w:r w:rsidR="00062FF9" w:rsidRPr="008523B0">
        <w:rPr>
          <w:color w:val="000000" w:themeColor="text1"/>
          <w:sz w:val="20"/>
          <w:szCs w:val="20"/>
        </w:rPr>
        <w:t xml:space="preserve"> le Producteur versera directement à l’A</w:t>
      </w:r>
      <w:r w:rsidR="00062FF9">
        <w:rPr>
          <w:color w:val="000000" w:themeColor="text1"/>
          <w:sz w:val="20"/>
          <w:szCs w:val="20"/>
        </w:rPr>
        <w:t>gent</w:t>
      </w:r>
      <w:r w:rsidR="00062FF9" w:rsidRPr="008523B0">
        <w:rPr>
          <w:color w:val="000000" w:themeColor="text1"/>
          <w:sz w:val="20"/>
          <w:szCs w:val="20"/>
        </w:rPr>
        <w:t xml:space="preserve">, à réception des factures correspondantes, </w:t>
      </w:r>
      <w:r w:rsidR="00062FF9">
        <w:rPr>
          <w:color w:val="000000" w:themeColor="text1"/>
          <w:sz w:val="20"/>
          <w:szCs w:val="20"/>
        </w:rPr>
        <w:t>la commission d’agent</w:t>
      </w:r>
      <w:r w:rsidR="00062FF9" w:rsidRPr="008523B0">
        <w:rPr>
          <w:color w:val="000000" w:themeColor="text1"/>
          <w:sz w:val="20"/>
          <w:szCs w:val="20"/>
        </w:rPr>
        <w:t xml:space="preserve"> à hauteur de 10 % (dix pour cent) </w:t>
      </w:r>
      <w:r w:rsidR="00EE2474">
        <w:rPr>
          <w:color w:val="000000" w:themeColor="text1"/>
          <w:sz w:val="20"/>
          <w:szCs w:val="20"/>
        </w:rPr>
        <w:t>du Minimum Garanti</w:t>
      </w:r>
      <w:r w:rsidR="00062FF9">
        <w:rPr>
          <w:color w:val="000000" w:themeColor="text1"/>
          <w:sz w:val="20"/>
          <w:szCs w:val="20"/>
        </w:rPr>
        <w:t xml:space="preserve"> et ce, selon un échéancier identique à celui de l’Auteur</w:t>
      </w:r>
      <w:r w:rsidR="00062FF9" w:rsidRPr="008523B0">
        <w:rPr>
          <w:color w:val="000000" w:themeColor="text1"/>
          <w:sz w:val="20"/>
          <w:szCs w:val="20"/>
        </w:rPr>
        <w:t>.</w:t>
      </w:r>
      <w:r w:rsidR="00062FF9">
        <w:rPr>
          <w:color w:val="000000" w:themeColor="text1"/>
          <w:sz w:val="20"/>
          <w:szCs w:val="20"/>
        </w:rPr>
        <w:t xml:space="preserve"> </w:t>
      </w:r>
      <w:r w:rsidR="00C509DF">
        <w:rPr>
          <w:color w:val="000000" w:themeColor="text1"/>
          <w:sz w:val="20"/>
          <w:szCs w:val="20"/>
        </w:rPr>
        <w:t>Il sera fait application des dispositions du point 3 ci-avant.</w:t>
      </w:r>
    </w:p>
    <w:p w14:paraId="36FE172F" w14:textId="77777777" w:rsidR="00EE2474" w:rsidRPr="009A6B05" w:rsidRDefault="00EE2474" w:rsidP="00EE2474">
      <w:pPr>
        <w:ind w:right="-142"/>
        <w:rPr>
          <w:sz w:val="20"/>
          <w:szCs w:val="20"/>
        </w:rPr>
      </w:pPr>
    </w:p>
    <w:p w14:paraId="2B83C053" w14:textId="740657FA" w:rsidR="00D56FBB" w:rsidRPr="009A6B05" w:rsidRDefault="008542D1" w:rsidP="00D42BF7">
      <w:pPr>
        <w:pStyle w:val="Titre1"/>
        <w:spacing w:before="240"/>
        <w:ind w:left="0" w:right="12"/>
        <w:rPr>
          <w:u w:val="none"/>
        </w:rPr>
      </w:pPr>
      <w:r w:rsidRPr="009A6B05">
        <w:t>ARTICLE</w:t>
      </w:r>
      <w:r w:rsidRPr="009A6B05">
        <w:rPr>
          <w:spacing w:val="-4"/>
        </w:rPr>
        <w:t xml:space="preserve"> </w:t>
      </w:r>
      <w:r w:rsidR="006C238A" w:rsidRPr="009A6B05">
        <w:t>6</w:t>
      </w:r>
      <w:r w:rsidRPr="009A6B05">
        <w:rPr>
          <w:spacing w:val="-5"/>
        </w:rPr>
        <w:t xml:space="preserve"> </w:t>
      </w:r>
      <w:r w:rsidRPr="009A6B05">
        <w:t>–</w:t>
      </w:r>
      <w:r w:rsidRPr="009A6B05">
        <w:rPr>
          <w:spacing w:val="-5"/>
        </w:rPr>
        <w:t xml:space="preserve"> </w:t>
      </w:r>
      <w:r w:rsidRPr="009A6B05">
        <w:t>REDDITION</w:t>
      </w:r>
      <w:r w:rsidRPr="009A6B05">
        <w:rPr>
          <w:spacing w:val="-6"/>
        </w:rPr>
        <w:t xml:space="preserve"> </w:t>
      </w:r>
      <w:r w:rsidRPr="009A6B05">
        <w:t>DES</w:t>
      </w:r>
      <w:r w:rsidRPr="009A6B05">
        <w:rPr>
          <w:spacing w:val="-4"/>
        </w:rPr>
        <w:t xml:space="preserve"> </w:t>
      </w:r>
      <w:r w:rsidRPr="009A6B05">
        <w:t>COMPTES</w:t>
      </w:r>
      <w:r w:rsidRPr="009A6B05">
        <w:rPr>
          <w:spacing w:val="-5"/>
        </w:rPr>
        <w:t xml:space="preserve"> </w:t>
      </w:r>
      <w:r w:rsidRPr="009A6B05">
        <w:t>/</w:t>
      </w:r>
      <w:r w:rsidRPr="009A6B05">
        <w:rPr>
          <w:spacing w:val="-6"/>
        </w:rPr>
        <w:t xml:space="preserve"> </w:t>
      </w:r>
      <w:r w:rsidRPr="009A6B05">
        <w:rPr>
          <w:spacing w:val="-2"/>
        </w:rPr>
        <w:t>REGLEMENTS</w:t>
      </w:r>
    </w:p>
    <w:p w14:paraId="2B83C056" w14:textId="77777777" w:rsidR="00D56FBB" w:rsidRPr="00A06B30" w:rsidRDefault="00D56FBB" w:rsidP="005E7180">
      <w:pPr>
        <w:pStyle w:val="Corpsdetexte"/>
        <w:spacing w:before="3"/>
        <w:ind w:left="0" w:right="12"/>
        <w:rPr>
          <w:b/>
        </w:rPr>
      </w:pPr>
    </w:p>
    <w:p w14:paraId="402A9DA6" w14:textId="47732302" w:rsidR="003E0843" w:rsidRPr="00A06B30" w:rsidRDefault="003E0843" w:rsidP="003E0843">
      <w:pPr>
        <w:pStyle w:val="Paragraphedeliste"/>
        <w:numPr>
          <w:ilvl w:val="0"/>
          <w:numId w:val="38"/>
        </w:numPr>
        <w:tabs>
          <w:tab w:val="left" w:pos="570"/>
        </w:tabs>
        <w:ind w:left="0" w:right="12" w:firstLine="0"/>
        <w:rPr>
          <w:sz w:val="20"/>
          <w:szCs w:val="20"/>
        </w:rPr>
      </w:pPr>
      <w:r w:rsidRPr="00A06B30">
        <w:rPr>
          <w:sz w:val="20"/>
          <w:szCs w:val="20"/>
        </w:rPr>
        <w:t xml:space="preserve">A compter de la première diffusion </w:t>
      </w:r>
      <w:r w:rsidR="00597580" w:rsidRPr="00A06B30">
        <w:rPr>
          <w:sz w:val="20"/>
          <w:szCs w:val="20"/>
        </w:rPr>
        <w:t>du Documentaire</w:t>
      </w:r>
      <w:r w:rsidRPr="00A06B30">
        <w:rPr>
          <w:sz w:val="20"/>
          <w:szCs w:val="20"/>
        </w:rPr>
        <w:t>, les comptes d'exploitation - lesquels devront distinguer l'ensemble des modes d'exploitation</w:t>
      </w:r>
      <w:r w:rsidRPr="00A06B30">
        <w:rPr>
          <w:spacing w:val="-5"/>
          <w:sz w:val="20"/>
          <w:szCs w:val="20"/>
        </w:rPr>
        <w:t xml:space="preserve"> </w:t>
      </w:r>
      <w:r w:rsidRPr="00A06B30">
        <w:rPr>
          <w:sz w:val="20"/>
          <w:szCs w:val="20"/>
        </w:rPr>
        <w:t>et</w:t>
      </w:r>
      <w:r w:rsidRPr="00A06B30">
        <w:rPr>
          <w:spacing w:val="-2"/>
          <w:sz w:val="20"/>
          <w:szCs w:val="20"/>
        </w:rPr>
        <w:t xml:space="preserve"> </w:t>
      </w:r>
      <w:r w:rsidRPr="00A06B30">
        <w:rPr>
          <w:sz w:val="20"/>
          <w:szCs w:val="20"/>
        </w:rPr>
        <w:t>des</w:t>
      </w:r>
      <w:r w:rsidRPr="00A06B30">
        <w:rPr>
          <w:spacing w:val="-3"/>
          <w:sz w:val="20"/>
          <w:szCs w:val="20"/>
        </w:rPr>
        <w:t xml:space="preserve"> </w:t>
      </w:r>
      <w:r w:rsidRPr="00A06B30">
        <w:rPr>
          <w:sz w:val="20"/>
          <w:szCs w:val="20"/>
        </w:rPr>
        <w:t>territoires,</w:t>
      </w:r>
      <w:r w:rsidRPr="00A06B30">
        <w:rPr>
          <w:spacing w:val="-2"/>
          <w:sz w:val="20"/>
          <w:szCs w:val="20"/>
        </w:rPr>
        <w:t xml:space="preserve"> </w:t>
      </w:r>
      <w:r w:rsidRPr="00A06B30">
        <w:rPr>
          <w:sz w:val="20"/>
          <w:szCs w:val="20"/>
        </w:rPr>
        <w:t>y</w:t>
      </w:r>
      <w:r w:rsidRPr="00A06B30">
        <w:rPr>
          <w:spacing w:val="-7"/>
          <w:sz w:val="20"/>
          <w:szCs w:val="20"/>
        </w:rPr>
        <w:t xml:space="preserve"> </w:t>
      </w:r>
      <w:r w:rsidRPr="00A06B30">
        <w:rPr>
          <w:sz w:val="20"/>
          <w:szCs w:val="20"/>
        </w:rPr>
        <w:t>compris</w:t>
      </w:r>
      <w:r w:rsidRPr="00A06B30">
        <w:rPr>
          <w:spacing w:val="-3"/>
          <w:sz w:val="20"/>
          <w:szCs w:val="20"/>
        </w:rPr>
        <w:t xml:space="preserve"> </w:t>
      </w:r>
      <w:r w:rsidRPr="00A06B30">
        <w:rPr>
          <w:sz w:val="20"/>
          <w:szCs w:val="20"/>
        </w:rPr>
        <w:t>ceux</w:t>
      </w:r>
      <w:r w:rsidRPr="00A06B30">
        <w:rPr>
          <w:spacing w:val="-3"/>
          <w:sz w:val="20"/>
          <w:szCs w:val="20"/>
        </w:rPr>
        <w:t xml:space="preserve"> </w:t>
      </w:r>
      <w:r w:rsidRPr="00A06B30">
        <w:rPr>
          <w:sz w:val="20"/>
          <w:szCs w:val="20"/>
        </w:rPr>
        <w:t>pour</w:t>
      </w:r>
      <w:r w:rsidRPr="00A06B30">
        <w:rPr>
          <w:spacing w:val="-4"/>
          <w:sz w:val="20"/>
          <w:szCs w:val="20"/>
        </w:rPr>
        <w:t xml:space="preserve"> </w:t>
      </w:r>
      <w:r w:rsidRPr="00A06B30">
        <w:rPr>
          <w:sz w:val="20"/>
          <w:szCs w:val="20"/>
        </w:rPr>
        <w:t>lesquels</w:t>
      </w:r>
      <w:r w:rsidRPr="00A06B30">
        <w:rPr>
          <w:spacing w:val="-3"/>
          <w:sz w:val="20"/>
          <w:szCs w:val="20"/>
        </w:rPr>
        <w:t xml:space="preserve"> </w:t>
      </w:r>
      <w:r w:rsidRPr="00A06B30">
        <w:rPr>
          <w:sz w:val="20"/>
          <w:szCs w:val="20"/>
        </w:rPr>
        <w:t>les</w:t>
      </w:r>
      <w:r w:rsidRPr="00A06B30">
        <w:rPr>
          <w:spacing w:val="-3"/>
          <w:sz w:val="20"/>
          <w:szCs w:val="20"/>
        </w:rPr>
        <w:t xml:space="preserve"> </w:t>
      </w:r>
      <w:r w:rsidRPr="00A06B30">
        <w:rPr>
          <w:sz w:val="20"/>
          <w:szCs w:val="20"/>
        </w:rPr>
        <w:t>auteurs</w:t>
      </w:r>
      <w:r w:rsidRPr="00A06B30">
        <w:rPr>
          <w:spacing w:val="-2"/>
          <w:sz w:val="20"/>
          <w:szCs w:val="20"/>
        </w:rPr>
        <w:t xml:space="preserve"> </w:t>
      </w:r>
      <w:r w:rsidRPr="00A06B30">
        <w:rPr>
          <w:sz w:val="20"/>
          <w:szCs w:val="20"/>
        </w:rPr>
        <w:t>sont</w:t>
      </w:r>
      <w:r w:rsidRPr="00A06B30">
        <w:rPr>
          <w:spacing w:val="-4"/>
          <w:sz w:val="20"/>
          <w:szCs w:val="20"/>
        </w:rPr>
        <w:t xml:space="preserve"> </w:t>
      </w:r>
      <w:r w:rsidRPr="00A06B30">
        <w:rPr>
          <w:sz w:val="20"/>
          <w:szCs w:val="20"/>
        </w:rPr>
        <w:t>rémunérés</w:t>
      </w:r>
      <w:r w:rsidRPr="00A06B30">
        <w:rPr>
          <w:spacing w:val="-3"/>
          <w:sz w:val="20"/>
          <w:szCs w:val="20"/>
        </w:rPr>
        <w:t xml:space="preserve"> </w:t>
      </w:r>
      <w:r w:rsidRPr="00A06B30">
        <w:rPr>
          <w:sz w:val="20"/>
          <w:szCs w:val="20"/>
        </w:rPr>
        <w:t>par</w:t>
      </w:r>
      <w:r w:rsidRPr="00A06B30">
        <w:rPr>
          <w:spacing w:val="-1"/>
          <w:sz w:val="20"/>
          <w:szCs w:val="20"/>
        </w:rPr>
        <w:t xml:space="preserve"> </w:t>
      </w:r>
      <w:r w:rsidRPr="00A06B30">
        <w:rPr>
          <w:sz w:val="20"/>
          <w:szCs w:val="20"/>
        </w:rPr>
        <w:t>la</w:t>
      </w:r>
      <w:r w:rsidRPr="00A06B30">
        <w:rPr>
          <w:spacing w:val="-4"/>
          <w:sz w:val="20"/>
          <w:szCs w:val="20"/>
        </w:rPr>
        <w:t xml:space="preserve"> </w:t>
      </w:r>
      <w:r w:rsidRPr="00A06B30">
        <w:rPr>
          <w:sz w:val="20"/>
          <w:szCs w:val="20"/>
        </w:rPr>
        <w:t xml:space="preserve">gestion collective - quelle que soit leur situation seront arrêtés le 31 décembre de chaque </w:t>
      </w:r>
      <w:r w:rsidRPr="00A06B30">
        <w:rPr>
          <w:spacing w:val="-2"/>
          <w:sz w:val="20"/>
          <w:szCs w:val="20"/>
        </w:rPr>
        <w:t>année.</w:t>
      </w:r>
    </w:p>
    <w:p w14:paraId="3DEEBC8D" w14:textId="77777777" w:rsidR="003E0843" w:rsidRPr="00A06B30" w:rsidRDefault="003E0843" w:rsidP="003E0843">
      <w:pPr>
        <w:pStyle w:val="Paragraphedeliste"/>
        <w:tabs>
          <w:tab w:val="left" w:pos="570"/>
        </w:tabs>
        <w:ind w:left="220" w:right="12"/>
        <w:rPr>
          <w:sz w:val="20"/>
          <w:szCs w:val="20"/>
        </w:rPr>
      </w:pPr>
    </w:p>
    <w:p w14:paraId="0AC43F7F" w14:textId="390FA98C" w:rsidR="003E0843" w:rsidRPr="00A06B30" w:rsidRDefault="003E0843" w:rsidP="003E0843">
      <w:pPr>
        <w:pStyle w:val="Paragraphedeliste"/>
        <w:tabs>
          <w:tab w:val="left" w:pos="570"/>
        </w:tabs>
        <w:ind w:left="0" w:right="12"/>
        <w:rPr>
          <w:sz w:val="20"/>
          <w:szCs w:val="20"/>
        </w:rPr>
      </w:pPr>
      <w:r w:rsidRPr="00A06B30">
        <w:rPr>
          <w:sz w:val="20"/>
          <w:szCs w:val="20"/>
        </w:rPr>
        <w:t xml:space="preserve">Les comptes d’exploitation afférents </w:t>
      </w:r>
      <w:r w:rsidR="00597580" w:rsidRPr="00A06B30">
        <w:rPr>
          <w:sz w:val="20"/>
          <w:szCs w:val="20"/>
        </w:rPr>
        <w:t>au Documentaire</w:t>
      </w:r>
      <w:r w:rsidRPr="00A06B30">
        <w:rPr>
          <w:sz w:val="20"/>
          <w:szCs w:val="20"/>
        </w:rPr>
        <w:t xml:space="preserve"> seront adressés à l’Auteur dans les </w:t>
      </w:r>
      <w:r w:rsidR="005C6CD6">
        <w:rPr>
          <w:sz w:val="20"/>
          <w:szCs w:val="20"/>
        </w:rPr>
        <w:t>6</w:t>
      </w:r>
      <w:r w:rsidRPr="00A06B30">
        <w:rPr>
          <w:sz w:val="20"/>
          <w:szCs w:val="20"/>
        </w:rPr>
        <w:t xml:space="preserve"> (</w:t>
      </w:r>
      <w:r w:rsidR="005C6CD6">
        <w:rPr>
          <w:sz w:val="20"/>
          <w:szCs w:val="20"/>
        </w:rPr>
        <w:t>six</w:t>
      </w:r>
      <w:r w:rsidRPr="00A06B30">
        <w:rPr>
          <w:sz w:val="20"/>
          <w:szCs w:val="20"/>
        </w:rPr>
        <w:t xml:space="preserve">) mois de leur date d'arrêté, accompagnés s'il y a lieu du produit des pourcentages revenant à l'Auteur </w:t>
      </w:r>
      <w:r w:rsidR="00A06B30" w:rsidRPr="00A06B30">
        <w:rPr>
          <w:sz w:val="20"/>
          <w:szCs w:val="20"/>
        </w:rPr>
        <w:t xml:space="preserve">et l’Agent </w:t>
      </w:r>
      <w:r w:rsidRPr="00A06B30">
        <w:rPr>
          <w:sz w:val="20"/>
          <w:szCs w:val="20"/>
        </w:rPr>
        <w:t>conformément aux stipulations de l'article 4 ci-dessus.</w:t>
      </w:r>
    </w:p>
    <w:p w14:paraId="25C4AF8C" w14:textId="77777777" w:rsidR="003E0843" w:rsidRPr="00A06B30" w:rsidRDefault="003E0843" w:rsidP="003E0843">
      <w:pPr>
        <w:tabs>
          <w:tab w:val="left" w:pos="570"/>
        </w:tabs>
        <w:ind w:right="12"/>
        <w:rPr>
          <w:sz w:val="20"/>
          <w:szCs w:val="20"/>
        </w:rPr>
      </w:pPr>
    </w:p>
    <w:p w14:paraId="3FB17A6A" w14:textId="32491E88" w:rsidR="00A26367" w:rsidRPr="00387B1E" w:rsidRDefault="00A26367" w:rsidP="000B7CB0">
      <w:pPr>
        <w:pStyle w:val="Paragraphedeliste"/>
        <w:widowControl w:val="0"/>
        <w:numPr>
          <w:ilvl w:val="0"/>
          <w:numId w:val="38"/>
        </w:numPr>
        <w:tabs>
          <w:tab w:val="left" w:pos="551"/>
        </w:tabs>
        <w:autoSpaceDE w:val="0"/>
        <w:autoSpaceDN w:val="0"/>
        <w:ind w:left="0" w:right="12" w:firstLine="0"/>
        <w:rPr>
          <w:sz w:val="20"/>
          <w:szCs w:val="20"/>
        </w:rPr>
      </w:pPr>
      <w:r w:rsidRPr="00A06B30">
        <w:rPr>
          <w:sz w:val="20"/>
          <w:szCs w:val="20"/>
        </w:rPr>
        <w:t>Le Producteur tiendra dans ses livres une comptabilité de production et d'exploitation afférente au Documentaire qui devra être tenue à la disposition de l’Auteur ou de son représentant</w:t>
      </w:r>
      <w:r w:rsidRPr="0067714B">
        <w:rPr>
          <w:sz w:val="20"/>
          <w:szCs w:val="20"/>
        </w:rPr>
        <w:t xml:space="preserve"> </w:t>
      </w:r>
      <w:r w:rsidRPr="00387B1E">
        <w:rPr>
          <w:sz w:val="20"/>
          <w:szCs w:val="20"/>
        </w:rPr>
        <w:t>(dans la limite du délai de prescription légale), le Producteur reconnaissant d'ores et déjà à toute personne mandatée par l’Auteur le droit de contrôler ladite comptabilité à son siège social pendant les heures d’ouverture, sous réserve d'un préavis de 20 (vingt) jours ouvrés adressé par lettre recommandée avec accusé de réception et ce, dans la limite d’une fois par an.</w:t>
      </w:r>
    </w:p>
    <w:p w14:paraId="689B7A6E" w14:textId="77777777" w:rsidR="003E0843" w:rsidRPr="00A06B30" w:rsidRDefault="003E0843" w:rsidP="003E0843">
      <w:pPr>
        <w:pStyle w:val="Paragraphedeliste"/>
        <w:tabs>
          <w:tab w:val="left" w:pos="551"/>
        </w:tabs>
        <w:ind w:left="220" w:right="12"/>
        <w:rPr>
          <w:sz w:val="20"/>
          <w:szCs w:val="20"/>
        </w:rPr>
      </w:pPr>
    </w:p>
    <w:p w14:paraId="2FB4CA7E" w14:textId="6A66A94B" w:rsidR="003E0843" w:rsidRPr="00A06B30" w:rsidRDefault="003E0843" w:rsidP="003E0843">
      <w:pPr>
        <w:pStyle w:val="Paragraphedeliste"/>
        <w:numPr>
          <w:ilvl w:val="0"/>
          <w:numId w:val="38"/>
        </w:numPr>
        <w:tabs>
          <w:tab w:val="left" w:pos="551"/>
        </w:tabs>
        <w:ind w:left="0" w:right="12" w:firstLine="0"/>
        <w:rPr>
          <w:sz w:val="20"/>
          <w:szCs w:val="20"/>
        </w:rPr>
      </w:pPr>
      <w:r w:rsidRPr="00A06B30">
        <w:rPr>
          <w:sz w:val="20"/>
          <w:szCs w:val="20"/>
        </w:rPr>
        <w:t xml:space="preserve">Le Producteur adressera à l’Auteur le compte de production </w:t>
      </w:r>
      <w:r w:rsidR="00597580" w:rsidRPr="00A06B30">
        <w:rPr>
          <w:sz w:val="20"/>
          <w:szCs w:val="20"/>
        </w:rPr>
        <w:t>du Documentaire</w:t>
      </w:r>
      <w:r w:rsidRPr="00A06B30">
        <w:rPr>
          <w:sz w:val="20"/>
          <w:szCs w:val="20"/>
        </w:rPr>
        <w:t xml:space="preserve">, tel que certifié par son commissaire aux comptes, dans les </w:t>
      </w:r>
      <w:r w:rsidR="00A26367">
        <w:rPr>
          <w:sz w:val="20"/>
          <w:szCs w:val="20"/>
        </w:rPr>
        <w:t>6 (</w:t>
      </w:r>
      <w:r w:rsidRPr="00A06B30">
        <w:rPr>
          <w:sz w:val="20"/>
          <w:szCs w:val="20"/>
        </w:rPr>
        <w:t>six</w:t>
      </w:r>
      <w:r w:rsidR="00A26367">
        <w:rPr>
          <w:sz w:val="20"/>
          <w:szCs w:val="20"/>
        </w:rPr>
        <w:t>)</w:t>
      </w:r>
      <w:r w:rsidRPr="00A06B30">
        <w:rPr>
          <w:sz w:val="20"/>
          <w:szCs w:val="20"/>
        </w:rPr>
        <w:t xml:space="preserve"> mois suivant sa date d'achèvement, dans les conditions prévues à l'article L. 251-1 du Code du Cinéma et de l'Image Animée.</w:t>
      </w:r>
    </w:p>
    <w:p w14:paraId="45C91944" w14:textId="77777777" w:rsidR="003E0843" w:rsidRPr="00A06B30" w:rsidRDefault="003E0843" w:rsidP="003E0843">
      <w:pPr>
        <w:pStyle w:val="Paragraphedeliste"/>
        <w:rPr>
          <w:sz w:val="20"/>
          <w:szCs w:val="20"/>
        </w:rPr>
      </w:pPr>
    </w:p>
    <w:p w14:paraId="4EDB2935" w14:textId="7427607C" w:rsidR="003E0843" w:rsidRPr="00A06B30" w:rsidRDefault="003E0843" w:rsidP="003E0843">
      <w:pPr>
        <w:pStyle w:val="Paragraphedeliste"/>
        <w:tabs>
          <w:tab w:val="left" w:pos="540"/>
        </w:tabs>
        <w:ind w:left="0" w:right="12"/>
        <w:rPr>
          <w:sz w:val="20"/>
          <w:szCs w:val="20"/>
        </w:rPr>
      </w:pPr>
      <w:r w:rsidRPr="00A06B30">
        <w:rPr>
          <w:sz w:val="20"/>
          <w:szCs w:val="20"/>
        </w:rPr>
        <w:lastRenderedPageBreak/>
        <w:t xml:space="preserve">Dans l'hypothèse où </w:t>
      </w:r>
      <w:r w:rsidR="00597580" w:rsidRPr="00A06B30">
        <w:rPr>
          <w:sz w:val="20"/>
          <w:szCs w:val="20"/>
        </w:rPr>
        <w:t>le Documentaire</w:t>
      </w:r>
      <w:r w:rsidRPr="00A06B30">
        <w:rPr>
          <w:sz w:val="20"/>
          <w:szCs w:val="20"/>
        </w:rPr>
        <w:t xml:space="preserve"> ne serait pas amorti au moment de son achèvement, le Producteur</w:t>
      </w:r>
      <w:r w:rsidRPr="00A06B30">
        <w:rPr>
          <w:spacing w:val="-6"/>
          <w:sz w:val="20"/>
          <w:szCs w:val="20"/>
        </w:rPr>
        <w:t xml:space="preserve"> </w:t>
      </w:r>
      <w:r w:rsidRPr="00A06B30">
        <w:rPr>
          <w:sz w:val="20"/>
          <w:szCs w:val="20"/>
        </w:rPr>
        <w:t>adressera</w:t>
      </w:r>
      <w:r w:rsidRPr="00A06B30">
        <w:rPr>
          <w:spacing w:val="-4"/>
          <w:sz w:val="20"/>
          <w:szCs w:val="20"/>
        </w:rPr>
        <w:t xml:space="preserve"> </w:t>
      </w:r>
      <w:r w:rsidRPr="00A06B30">
        <w:rPr>
          <w:sz w:val="20"/>
          <w:szCs w:val="20"/>
        </w:rPr>
        <w:t>annuellement</w:t>
      </w:r>
      <w:r w:rsidRPr="00A06B30">
        <w:rPr>
          <w:spacing w:val="-6"/>
          <w:sz w:val="20"/>
          <w:szCs w:val="20"/>
        </w:rPr>
        <w:t xml:space="preserve"> </w:t>
      </w:r>
      <w:r w:rsidRPr="00A06B30">
        <w:rPr>
          <w:sz w:val="20"/>
          <w:szCs w:val="20"/>
        </w:rPr>
        <w:t>à</w:t>
      </w:r>
      <w:r w:rsidRPr="00A06B30">
        <w:rPr>
          <w:spacing w:val="-7"/>
          <w:sz w:val="20"/>
          <w:szCs w:val="20"/>
        </w:rPr>
        <w:t xml:space="preserve"> </w:t>
      </w:r>
      <w:r w:rsidRPr="00A06B30">
        <w:rPr>
          <w:sz w:val="20"/>
          <w:szCs w:val="20"/>
        </w:rPr>
        <w:t>l’Auteur,</w:t>
      </w:r>
      <w:r w:rsidRPr="00A06B30">
        <w:rPr>
          <w:spacing w:val="-6"/>
          <w:sz w:val="20"/>
          <w:szCs w:val="20"/>
        </w:rPr>
        <w:t xml:space="preserve"> </w:t>
      </w:r>
      <w:r w:rsidRPr="00A06B30">
        <w:rPr>
          <w:sz w:val="20"/>
          <w:szCs w:val="20"/>
        </w:rPr>
        <w:t>un</w:t>
      </w:r>
      <w:r w:rsidRPr="00A06B30">
        <w:rPr>
          <w:spacing w:val="-7"/>
          <w:sz w:val="20"/>
          <w:szCs w:val="20"/>
        </w:rPr>
        <w:t xml:space="preserve"> </w:t>
      </w:r>
      <w:r w:rsidRPr="00A06B30">
        <w:rPr>
          <w:sz w:val="20"/>
          <w:szCs w:val="20"/>
        </w:rPr>
        <w:t>état</w:t>
      </w:r>
      <w:r w:rsidRPr="00A06B30">
        <w:rPr>
          <w:spacing w:val="-4"/>
          <w:sz w:val="20"/>
          <w:szCs w:val="20"/>
        </w:rPr>
        <w:t xml:space="preserve"> </w:t>
      </w:r>
      <w:r w:rsidRPr="00A06B30">
        <w:rPr>
          <w:sz w:val="20"/>
          <w:szCs w:val="20"/>
        </w:rPr>
        <w:t>actualisé</w:t>
      </w:r>
      <w:r w:rsidRPr="00A06B30">
        <w:rPr>
          <w:spacing w:val="-7"/>
          <w:sz w:val="20"/>
          <w:szCs w:val="20"/>
        </w:rPr>
        <w:t xml:space="preserve"> </w:t>
      </w:r>
      <w:r w:rsidRPr="00A06B30">
        <w:rPr>
          <w:sz w:val="20"/>
          <w:szCs w:val="20"/>
        </w:rPr>
        <w:t>de</w:t>
      </w:r>
      <w:r w:rsidRPr="00A06B30">
        <w:rPr>
          <w:spacing w:val="-7"/>
          <w:sz w:val="20"/>
          <w:szCs w:val="20"/>
        </w:rPr>
        <w:t xml:space="preserve"> </w:t>
      </w:r>
      <w:r w:rsidRPr="00A06B30">
        <w:rPr>
          <w:sz w:val="20"/>
          <w:szCs w:val="20"/>
        </w:rPr>
        <w:t>l'amortissement</w:t>
      </w:r>
      <w:r w:rsidRPr="00A06B30">
        <w:rPr>
          <w:spacing w:val="-6"/>
          <w:sz w:val="20"/>
          <w:szCs w:val="20"/>
        </w:rPr>
        <w:t xml:space="preserve"> </w:t>
      </w:r>
      <w:r w:rsidRPr="00A06B30">
        <w:rPr>
          <w:sz w:val="20"/>
          <w:szCs w:val="20"/>
        </w:rPr>
        <w:t>du</w:t>
      </w:r>
      <w:r w:rsidRPr="00A06B30">
        <w:rPr>
          <w:spacing w:val="-7"/>
          <w:sz w:val="20"/>
          <w:szCs w:val="20"/>
        </w:rPr>
        <w:t xml:space="preserve"> </w:t>
      </w:r>
      <w:r w:rsidRPr="00A06B30">
        <w:rPr>
          <w:sz w:val="20"/>
          <w:szCs w:val="20"/>
        </w:rPr>
        <w:t>coût</w:t>
      </w:r>
      <w:r w:rsidRPr="00A06B30">
        <w:rPr>
          <w:spacing w:val="-4"/>
          <w:sz w:val="20"/>
          <w:szCs w:val="20"/>
        </w:rPr>
        <w:t xml:space="preserve"> </w:t>
      </w:r>
      <w:r w:rsidR="00597580" w:rsidRPr="00A06B30">
        <w:rPr>
          <w:sz w:val="20"/>
          <w:szCs w:val="20"/>
        </w:rPr>
        <w:t>du Documentaire</w:t>
      </w:r>
      <w:r w:rsidRPr="00A06B30">
        <w:rPr>
          <w:sz w:val="20"/>
          <w:szCs w:val="20"/>
        </w:rPr>
        <w:t>, en même temps que le compte d'exploitation prévu ci-avant.</w:t>
      </w:r>
    </w:p>
    <w:p w14:paraId="48C8B87C" w14:textId="77777777" w:rsidR="003E0843" w:rsidRPr="00A06B30" w:rsidRDefault="003E0843" w:rsidP="003E0843">
      <w:pPr>
        <w:pStyle w:val="Paragraphedeliste"/>
        <w:tabs>
          <w:tab w:val="left" w:pos="540"/>
        </w:tabs>
        <w:ind w:left="0" w:right="12"/>
        <w:rPr>
          <w:sz w:val="20"/>
          <w:szCs w:val="20"/>
        </w:rPr>
      </w:pPr>
    </w:p>
    <w:p w14:paraId="11436CB2" w14:textId="1A183750" w:rsidR="00A06B30" w:rsidRPr="00A06B30" w:rsidRDefault="00A06B30" w:rsidP="00A06B30">
      <w:pPr>
        <w:pStyle w:val="Paragraphedeliste"/>
        <w:tabs>
          <w:tab w:val="left" w:pos="540"/>
        </w:tabs>
        <w:ind w:left="0" w:right="12"/>
        <w:rPr>
          <w:spacing w:val="-5"/>
          <w:sz w:val="20"/>
          <w:szCs w:val="20"/>
        </w:rPr>
      </w:pPr>
      <w:r w:rsidRPr="00A06B30">
        <w:rPr>
          <w:sz w:val="20"/>
          <w:szCs w:val="20"/>
        </w:rPr>
        <w:t>L'Auteur</w:t>
      </w:r>
      <w:r w:rsidRPr="00A06B30">
        <w:rPr>
          <w:spacing w:val="-7"/>
          <w:sz w:val="20"/>
          <w:szCs w:val="20"/>
        </w:rPr>
        <w:t xml:space="preserve"> </w:t>
      </w:r>
      <w:r w:rsidRPr="00A06B30">
        <w:rPr>
          <w:sz w:val="20"/>
          <w:szCs w:val="20"/>
        </w:rPr>
        <w:t>et</w:t>
      </w:r>
      <w:r w:rsidRPr="00A06B30">
        <w:rPr>
          <w:spacing w:val="-8"/>
          <w:sz w:val="20"/>
          <w:szCs w:val="20"/>
        </w:rPr>
        <w:t xml:space="preserve"> </w:t>
      </w:r>
      <w:r w:rsidRPr="00A06B30">
        <w:rPr>
          <w:sz w:val="20"/>
          <w:szCs w:val="20"/>
        </w:rPr>
        <w:t>l’Agent,</w:t>
      </w:r>
      <w:r w:rsidRPr="00A06B30">
        <w:rPr>
          <w:spacing w:val="-8"/>
          <w:sz w:val="20"/>
          <w:szCs w:val="20"/>
        </w:rPr>
        <w:t xml:space="preserve"> </w:t>
      </w:r>
      <w:r w:rsidRPr="00A06B30">
        <w:rPr>
          <w:sz w:val="20"/>
          <w:szCs w:val="20"/>
        </w:rPr>
        <w:t>pour</w:t>
      </w:r>
      <w:r w:rsidRPr="00A06B30">
        <w:rPr>
          <w:spacing w:val="-5"/>
          <w:sz w:val="20"/>
          <w:szCs w:val="20"/>
        </w:rPr>
        <w:t xml:space="preserve"> </w:t>
      </w:r>
      <w:r w:rsidR="00D90818">
        <w:rPr>
          <w:sz w:val="20"/>
          <w:szCs w:val="20"/>
        </w:rPr>
        <w:t>leur</w:t>
      </w:r>
      <w:r w:rsidRPr="00A06B30">
        <w:rPr>
          <w:spacing w:val="-8"/>
          <w:sz w:val="20"/>
          <w:szCs w:val="20"/>
        </w:rPr>
        <w:t xml:space="preserve"> </w:t>
      </w:r>
      <w:r w:rsidRPr="00A06B30">
        <w:rPr>
          <w:sz w:val="20"/>
          <w:szCs w:val="20"/>
        </w:rPr>
        <w:t>compte</w:t>
      </w:r>
      <w:r w:rsidRPr="00A06B30">
        <w:rPr>
          <w:spacing w:val="-8"/>
          <w:sz w:val="20"/>
          <w:szCs w:val="20"/>
        </w:rPr>
        <w:t xml:space="preserve"> </w:t>
      </w:r>
      <w:r w:rsidRPr="00A06B30">
        <w:rPr>
          <w:sz w:val="20"/>
          <w:szCs w:val="20"/>
        </w:rPr>
        <w:t>et</w:t>
      </w:r>
      <w:r w:rsidRPr="00A06B30">
        <w:rPr>
          <w:spacing w:val="-6"/>
          <w:sz w:val="20"/>
          <w:szCs w:val="20"/>
        </w:rPr>
        <w:t xml:space="preserve"> </w:t>
      </w:r>
      <w:r w:rsidRPr="00A06B30">
        <w:rPr>
          <w:sz w:val="20"/>
          <w:szCs w:val="20"/>
        </w:rPr>
        <w:t>le</w:t>
      </w:r>
      <w:r w:rsidRPr="00A06B30">
        <w:rPr>
          <w:spacing w:val="-8"/>
          <w:sz w:val="20"/>
          <w:szCs w:val="20"/>
        </w:rPr>
        <w:t xml:space="preserve"> </w:t>
      </w:r>
      <w:r w:rsidRPr="00A06B30">
        <w:rPr>
          <w:sz w:val="20"/>
          <w:szCs w:val="20"/>
        </w:rPr>
        <w:t>compte</w:t>
      </w:r>
      <w:r w:rsidRPr="00A06B30">
        <w:rPr>
          <w:spacing w:val="-8"/>
          <w:sz w:val="20"/>
          <w:szCs w:val="20"/>
        </w:rPr>
        <w:t xml:space="preserve"> </w:t>
      </w:r>
      <w:r w:rsidRPr="00A06B30">
        <w:rPr>
          <w:sz w:val="20"/>
          <w:szCs w:val="20"/>
        </w:rPr>
        <w:t>de</w:t>
      </w:r>
      <w:r w:rsidRPr="00A06B30">
        <w:rPr>
          <w:spacing w:val="-8"/>
          <w:sz w:val="20"/>
          <w:szCs w:val="20"/>
        </w:rPr>
        <w:t xml:space="preserve"> </w:t>
      </w:r>
      <w:r w:rsidRPr="00A06B30">
        <w:rPr>
          <w:sz w:val="20"/>
          <w:szCs w:val="20"/>
        </w:rPr>
        <w:t>la</w:t>
      </w:r>
      <w:r w:rsidRPr="00A06B30">
        <w:rPr>
          <w:spacing w:val="-6"/>
          <w:sz w:val="20"/>
          <w:szCs w:val="20"/>
        </w:rPr>
        <w:t xml:space="preserve"> </w:t>
      </w:r>
      <w:r w:rsidRPr="00A06B30">
        <w:rPr>
          <w:sz w:val="20"/>
          <w:szCs w:val="20"/>
        </w:rPr>
        <w:t>personne</w:t>
      </w:r>
      <w:r w:rsidRPr="00A06B30">
        <w:rPr>
          <w:spacing w:val="-6"/>
          <w:sz w:val="20"/>
          <w:szCs w:val="20"/>
        </w:rPr>
        <w:t xml:space="preserve"> </w:t>
      </w:r>
      <w:r w:rsidRPr="00A06B30">
        <w:rPr>
          <w:sz w:val="20"/>
          <w:szCs w:val="20"/>
        </w:rPr>
        <w:t>le</w:t>
      </w:r>
      <w:r w:rsidRPr="00A06B30">
        <w:rPr>
          <w:spacing w:val="-6"/>
          <w:sz w:val="20"/>
          <w:szCs w:val="20"/>
        </w:rPr>
        <w:t xml:space="preserve"> </w:t>
      </w:r>
      <w:r w:rsidRPr="00A06B30">
        <w:rPr>
          <w:sz w:val="20"/>
          <w:szCs w:val="20"/>
        </w:rPr>
        <w:t>cas</w:t>
      </w:r>
      <w:r w:rsidRPr="00A06B30">
        <w:rPr>
          <w:spacing w:val="-7"/>
          <w:sz w:val="20"/>
          <w:szCs w:val="20"/>
        </w:rPr>
        <w:t xml:space="preserve"> </w:t>
      </w:r>
      <w:r w:rsidRPr="00A06B30">
        <w:rPr>
          <w:sz w:val="20"/>
          <w:szCs w:val="20"/>
        </w:rPr>
        <w:t>échéant</w:t>
      </w:r>
      <w:r w:rsidRPr="00A06B30">
        <w:rPr>
          <w:spacing w:val="-8"/>
          <w:sz w:val="20"/>
          <w:szCs w:val="20"/>
        </w:rPr>
        <w:t xml:space="preserve"> </w:t>
      </w:r>
      <w:r w:rsidRPr="00A06B30">
        <w:rPr>
          <w:sz w:val="20"/>
          <w:szCs w:val="20"/>
        </w:rPr>
        <w:t>mandatée</w:t>
      </w:r>
      <w:r w:rsidRPr="00A06B30">
        <w:rPr>
          <w:spacing w:val="-6"/>
          <w:sz w:val="20"/>
          <w:szCs w:val="20"/>
        </w:rPr>
        <w:t xml:space="preserve"> </w:t>
      </w:r>
      <w:r w:rsidRPr="00A06B30">
        <w:rPr>
          <w:sz w:val="20"/>
          <w:szCs w:val="20"/>
        </w:rPr>
        <w:t>par</w:t>
      </w:r>
      <w:r w:rsidRPr="00A06B30">
        <w:rPr>
          <w:spacing w:val="-5"/>
          <w:sz w:val="20"/>
          <w:szCs w:val="20"/>
        </w:rPr>
        <w:t xml:space="preserve"> </w:t>
      </w:r>
      <w:r w:rsidRPr="00A06B30">
        <w:rPr>
          <w:sz w:val="20"/>
          <w:szCs w:val="20"/>
        </w:rPr>
        <w:t>eux, s'engagent</w:t>
      </w:r>
      <w:r w:rsidRPr="00A06B30">
        <w:rPr>
          <w:spacing w:val="-3"/>
          <w:sz w:val="20"/>
          <w:szCs w:val="20"/>
        </w:rPr>
        <w:t xml:space="preserve"> </w:t>
      </w:r>
      <w:r w:rsidRPr="00A06B30">
        <w:rPr>
          <w:sz w:val="20"/>
          <w:szCs w:val="20"/>
        </w:rPr>
        <w:t>vis-à-vis</w:t>
      </w:r>
      <w:r w:rsidRPr="00A06B30">
        <w:rPr>
          <w:spacing w:val="-4"/>
          <w:sz w:val="20"/>
          <w:szCs w:val="20"/>
        </w:rPr>
        <w:t xml:space="preserve"> </w:t>
      </w:r>
      <w:r w:rsidRPr="00A06B30">
        <w:rPr>
          <w:sz w:val="20"/>
          <w:szCs w:val="20"/>
        </w:rPr>
        <w:t>du</w:t>
      </w:r>
      <w:r w:rsidRPr="00A06B30">
        <w:rPr>
          <w:spacing w:val="-4"/>
          <w:sz w:val="20"/>
          <w:szCs w:val="20"/>
        </w:rPr>
        <w:t xml:space="preserve"> </w:t>
      </w:r>
      <w:r w:rsidRPr="00A06B30">
        <w:rPr>
          <w:sz w:val="20"/>
          <w:szCs w:val="20"/>
        </w:rPr>
        <w:t>Producteur</w:t>
      </w:r>
      <w:r w:rsidRPr="00A06B30">
        <w:rPr>
          <w:spacing w:val="-4"/>
          <w:sz w:val="20"/>
          <w:szCs w:val="20"/>
        </w:rPr>
        <w:t xml:space="preserve"> </w:t>
      </w:r>
      <w:r w:rsidRPr="00A06B30">
        <w:rPr>
          <w:sz w:val="20"/>
          <w:szCs w:val="20"/>
        </w:rPr>
        <w:t>à</w:t>
      </w:r>
      <w:r w:rsidRPr="00A06B30">
        <w:rPr>
          <w:spacing w:val="-3"/>
          <w:sz w:val="20"/>
          <w:szCs w:val="20"/>
        </w:rPr>
        <w:t xml:space="preserve"> </w:t>
      </w:r>
      <w:r w:rsidRPr="00A06B30">
        <w:rPr>
          <w:sz w:val="20"/>
          <w:szCs w:val="20"/>
        </w:rPr>
        <w:t>garantir</w:t>
      </w:r>
      <w:r w:rsidRPr="00A06B30">
        <w:rPr>
          <w:spacing w:val="-4"/>
          <w:sz w:val="20"/>
          <w:szCs w:val="20"/>
        </w:rPr>
        <w:t xml:space="preserve"> </w:t>
      </w:r>
      <w:r w:rsidRPr="00A06B30">
        <w:rPr>
          <w:sz w:val="20"/>
          <w:szCs w:val="20"/>
        </w:rPr>
        <w:t>la</w:t>
      </w:r>
      <w:r w:rsidRPr="00A06B30">
        <w:rPr>
          <w:spacing w:val="-5"/>
          <w:sz w:val="20"/>
          <w:szCs w:val="20"/>
        </w:rPr>
        <w:t xml:space="preserve"> </w:t>
      </w:r>
      <w:r w:rsidRPr="00A06B30">
        <w:rPr>
          <w:sz w:val="20"/>
          <w:szCs w:val="20"/>
        </w:rPr>
        <w:t>confidentialité</w:t>
      </w:r>
      <w:r w:rsidRPr="00A06B30">
        <w:rPr>
          <w:spacing w:val="-3"/>
          <w:sz w:val="20"/>
          <w:szCs w:val="20"/>
        </w:rPr>
        <w:t xml:space="preserve"> </w:t>
      </w:r>
      <w:r w:rsidRPr="00A06B30">
        <w:rPr>
          <w:sz w:val="20"/>
          <w:szCs w:val="20"/>
        </w:rPr>
        <w:t>des</w:t>
      </w:r>
      <w:r w:rsidRPr="00A06B30">
        <w:rPr>
          <w:spacing w:val="-4"/>
          <w:sz w:val="20"/>
          <w:szCs w:val="20"/>
        </w:rPr>
        <w:t xml:space="preserve"> </w:t>
      </w:r>
      <w:r w:rsidRPr="00A06B30">
        <w:rPr>
          <w:sz w:val="20"/>
          <w:szCs w:val="20"/>
        </w:rPr>
        <w:t>différents</w:t>
      </w:r>
      <w:r w:rsidRPr="00A06B30">
        <w:rPr>
          <w:spacing w:val="-4"/>
          <w:sz w:val="20"/>
          <w:szCs w:val="20"/>
        </w:rPr>
        <w:t xml:space="preserve"> </w:t>
      </w:r>
      <w:r w:rsidRPr="00A06B30">
        <w:rPr>
          <w:sz w:val="20"/>
          <w:szCs w:val="20"/>
        </w:rPr>
        <w:t>documents</w:t>
      </w:r>
      <w:r w:rsidRPr="00A06B30">
        <w:rPr>
          <w:spacing w:val="-4"/>
          <w:sz w:val="20"/>
          <w:szCs w:val="20"/>
        </w:rPr>
        <w:t xml:space="preserve"> </w:t>
      </w:r>
      <w:r w:rsidRPr="00A06B30">
        <w:rPr>
          <w:sz w:val="20"/>
          <w:szCs w:val="20"/>
        </w:rPr>
        <w:t>qui</w:t>
      </w:r>
      <w:r w:rsidRPr="00A06B30">
        <w:rPr>
          <w:spacing w:val="-6"/>
          <w:sz w:val="20"/>
          <w:szCs w:val="20"/>
        </w:rPr>
        <w:t xml:space="preserve"> </w:t>
      </w:r>
      <w:r w:rsidRPr="00A06B30">
        <w:rPr>
          <w:sz w:val="20"/>
          <w:szCs w:val="20"/>
        </w:rPr>
        <w:t>leur</w:t>
      </w:r>
      <w:r w:rsidRPr="00A06B30">
        <w:rPr>
          <w:spacing w:val="-4"/>
          <w:sz w:val="20"/>
          <w:szCs w:val="20"/>
        </w:rPr>
        <w:t xml:space="preserve"> </w:t>
      </w:r>
      <w:r w:rsidRPr="00A06B30">
        <w:rPr>
          <w:sz w:val="20"/>
          <w:szCs w:val="20"/>
        </w:rPr>
        <w:t>seront remis</w:t>
      </w:r>
      <w:r w:rsidRPr="00A06B30">
        <w:rPr>
          <w:spacing w:val="-6"/>
          <w:sz w:val="20"/>
          <w:szCs w:val="20"/>
        </w:rPr>
        <w:t xml:space="preserve"> </w:t>
      </w:r>
      <w:r w:rsidRPr="00A06B30">
        <w:rPr>
          <w:sz w:val="20"/>
          <w:szCs w:val="20"/>
        </w:rPr>
        <w:t>en</w:t>
      </w:r>
      <w:r w:rsidRPr="00A06B30">
        <w:rPr>
          <w:spacing w:val="-7"/>
          <w:sz w:val="20"/>
          <w:szCs w:val="20"/>
        </w:rPr>
        <w:t xml:space="preserve"> </w:t>
      </w:r>
      <w:r w:rsidRPr="00A06B30">
        <w:rPr>
          <w:sz w:val="20"/>
          <w:szCs w:val="20"/>
        </w:rPr>
        <w:t>vertu</w:t>
      </w:r>
      <w:r w:rsidRPr="00A06B30">
        <w:rPr>
          <w:spacing w:val="-7"/>
          <w:sz w:val="20"/>
          <w:szCs w:val="20"/>
        </w:rPr>
        <w:t xml:space="preserve"> </w:t>
      </w:r>
      <w:r w:rsidRPr="00A06B30">
        <w:rPr>
          <w:sz w:val="20"/>
          <w:szCs w:val="20"/>
        </w:rPr>
        <w:t>du</w:t>
      </w:r>
      <w:r w:rsidRPr="00A06B30">
        <w:rPr>
          <w:spacing w:val="-6"/>
          <w:sz w:val="20"/>
          <w:szCs w:val="20"/>
        </w:rPr>
        <w:t xml:space="preserve"> </w:t>
      </w:r>
      <w:r w:rsidRPr="00A06B30">
        <w:rPr>
          <w:sz w:val="20"/>
          <w:szCs w:val="20"/>
        </w:rPr>
        <w:t>présent</w:t>
      </w:r>
      <w:r w:rsidRPr="00A06B30">
        <w:rPr>
          <w:spacing w:val="-7"/>
          <w:sz w:val="20"/>
          <w:szCs w:val="20"/>
        </w:rPr>
        <w:t xml:space="preserve"> </w:t>
      </w:r>
      <w:r w:rsidRPr="00A06B30">
        <w:rPr>
          <w:sz w:val="20"/>
          <w:szCs w:val="20"/>
        </w:rPr>
        <w:t>article</w:t>
      </w:r>
      <w:r w:rsidRPr="00A06B30">
        <w:rPr>
          <w:spacing w:val="-6"/>
          <w:sz w:val="20"/>
          <w:szCs w:val="20"/>
        </w:rPr>
        <w:t xml:space="preserve"> </w:t>
      </w:r>
      <w:r>
        <w:rPr>
          <w:spacing w:val="-5"/>
          <w:sz w:val="20"/>
          <w:szCs w:val="20"/>
        </w:rPr>
        <w:t>6</w:t>
      </w:r>
      <w:r w:rsidRPr="00A06B30">
        <w:rPr>
          <w:spacing w:val="-5"/>
          <w:sz w:val="20"/>
          <w:szCs w:val="20"/>
        </w:rPr>
        <w:t>.</w:t>
      </w:r>
    </w:p>
    <w:p w14:paraId="62AD9F83" w14:textId="77777777" w:rsidR="00A06B30" w:rsidRPr="00A06B30" w:rsidRDefault="00A06B30" w:rsidP="00A06B30">
      <w:pPr>
        <w:pStyle w:val="Paragraphedeliste"/>
        <w:tabs>
          <w:tab w:val="left" w:pos="540"/>
        </w:tabs>
        <w:ind w:left="0" w:right="12"/>
        <w:rPr>
          <w:spacing w:val="-5"/>
          <w:sz w:val="20"/>
          <w:szCs w:val="20"/>
        </w:rPr>
      </w:pPr>
    </w:p>
    <w:p w14:paraId="39CD3CEE" w14:textId="77777777" w:rsidR="00A06B30" w:rsidRPr="00A06B30" w:rsidRDefault="00A06B30" w:rsidP="00A06B30">
      <w:pPr>
        <w:pStyle w:val="Paragraphedeliste"/>
        <w:tabs>
          <w:tab w:val="left" w:pos="570"/>
        </w:tabs>
        <w:ind w:left="0" w:right="12"/>
        <w:rPr>
          <w:sz w:val="20"/>
          <w:szCs w:val="20"/>
        </w:rPr>
      </w:pPr>
      <w:r w:rsidRPr="00A06B30">
        <w:rPr>
          <w:sz w:val="20"/>
          <w:szCs w:val="20"/>
        </w:rPr>
        <w:t>L’intégralité des documents visés aux paragraphes 1 et 3 seront adressés à l’Agent par mail à l’adresse </w:t>
      </w:r>
      <w:proofErr w:type="gramStart"/>
      <w:r w:rsidRPr="00A06B30">
        <w:rPr>
          <w:sz w:val="20"/>
          <w:szCs w:val="20"/>
        </w:rPr>
        <w:t>suivante:</w:t>
      </w:r>
      <w:proofErr w:type="gramEnd"/>
      <w:r w:rsidRPr="00A06B30">
        <w:rPr>
          <w:sz w:val="20"/>
          <w:szCs w:val="20"/>
        </w:rPr>
        <w:t xml:space="preserve"> </w:t>
      </w:r>
      <w:r w:rsidRPr="00A06B30">
        <w:rPr>
          <w:sz w:val="20"/>
          <w:szCs w:val="20"/>
          <w:highlight w:val="yellow"/>
        </w:rPr>
        <w:t>[—]</w:t>
      </w:r>
    </w:p>
    <w:p w14:paraId="3E1EDB79" w14:textId="77777777" w:rsidR="003E0843" w:rsidRPr="00A06B30" w:rsidRDefault="003E0843" w:rsidP="003E0843">
      <w:pPr>
        <w:pStyle w:val="Paragraphedeliste"/>
        <w:tabs>
          <w:tab w:val="left" w:pos="540"/>
        </w:tabs>
        <w:ind w:left="0" w:right="12"/>
        <w:rPr>
          <w:spacing w:val="-5"/>
          <w:sz w:val="20"/>
          <w:szCs w:val="20"/>
        </w:rPr>
      </w:pPr>
    </w:p>
    <w:p w14:paraId="20981F3D" w14:textId="33C4C8F7" w:rsidR="004C5774" w:rsidRPr="00A06B30" w:rsidRDefault="004C5774" w:rsidP="00D42BF7">
      <w:pPr>
        <w:pStyle w:val="Sansinterligne"/>
        <w:numPr>
          <w:ilvl w:val="0"/>
          <w:numId w:val="38"/>
        </w:numPr>
        <w:ind w:left="0" w:firstLine="0"/>
        <w:rPr>
          <w:rFonts w:ascii="Arial" w:hAnsi="Arial" w:cs="Arial"/>
          <w:sz w:val="20"/>
          <w:szCs w:val="20"/>
        </w:rPr>
      </w:pPr>
      <w:r w:rsidRPr="00A06B30">
        <w:rPr>
          <w:rFonts w:ascii="Arial" w:hAnsi="Arial" w:cs="Arial"/>
          <w:sz w:val="20"/>
          <w:szCs w:val="20"/>
        </w:rPr>
        <w:t>Tous les règlements à revenir à l’Auteur seront effectués par virement sur le compte bancaire de l’Auteur et subiront tous prélèvements sociaux et fiscaux obligatoires.</w:t>
      </w:r>
    </w:p>
    <w:p w14:paraId="06F31CF7" w14:textId="77777777" w:rsidR="004C5774" w:rsidRPr="00A06B30" w:rsidRDefault="004C5774" w:rsidP="004C5774">
      <w:pPr>
        <w:rPr>
          <w:sz w:val="20"/>
          <w:szCs w:val="20"/>
        </w:rPr>
      </w:pPr>
    </w:p>
    <w:p w14:paraId="37AAD861" w14:textId="36973CDE" w:rsidR="004C5774" w:rsidRPr="00A06B30" w:rsidRDefault="004C5774" w:rsidP="004C5774">
      <w:pPr>
        <w:rPr>
          <w:sz w:val="20"/>
          <w:szCs w:val="20"/>
        </w:rPr>
      </w:pPr>
      <w:r w:rsidRPr="00A06B30">
        <w:rPr>
          <w:sz w:val="20"/>
          <w:szCs w:val="20"/>
        </w:rPr>
        <w:t>Tous les paiements revenant à l’Auteur seront majorés de la TVA au taux de 10 % (dix pour cent), étant précisé qu’en application de l’article 285 bis du Code général des impôts, et sauf renonciation expresse de l’Auteur au dispositif de retenue à la source prévue par ce texte, 9,20% (neuf virgule vingt pour cent) seront acquittés par le Producteur au Trésor Public, et 0,80% seront versés à l’Auteur.</w:t>
      </w:r>
    </w:p>
    <w:p w14:paraId="303BDC9D" w14:textId="77777777" w:rsidR="004C5774" w:rsidRPr="00A06B30" w:rsidRDefault="004C5774" w:rsidP="004C5774">
      <w:pPr>
        <w:rPr>
          <w:sz w:val="20"/>
          <w:szCs w:val="20"/>
        </w:rPr>
      </w:pPr>
    </w:p>
    <w:p w14:paraId="038B4D41" w14:textId="77777777" w:rsidR="004C5774" w:rsidRPr="00A06B30" w:rsidRDefault="004C5774" w:rsidP="004C5774">
      <w:pPr>
        <w:rPr>
          <w:sz w:val="20"/>
          <w:szCs w:val="20"/>
        </w:rPr>
      </w:pPr>
      <w:r w:rsidRPr="00A06B30">
        <w:rPr>
          <w:sz w:val="20"/>
          <w:szCs w:val="20"/>
        </w:rPr>
        <w:t>Si l'Auteur a renoncé au bénéfice des dispositions de l’article 285 bis du Code général des impôts, il enverra, par lettre recommandée avec accusé de réception, copie de la lettre de renonciation qu'il a envoyée à son centre des impôts ainsi que copie du justificatif de l'envoi avec accusé de réception à ce service et adressera au Producteur, à chaque échéance prévue ci-dessus, une facture correspondant au montant brut de l'échéance, majoré de la TVA (10%).</w:t>
      </w:r>
    </w:p>
    <w:p w14:paraId="54E1C3D6" w14:textId="77777777" w:rsidR="00A06B30" w:rsidRPr="00A06B30" w:rsidRDefault="00A06B30" w:rsidP="00A06B30">
      <w:pPr>
        <w:pStyle w:val="Sansinterligne"/>
        <w:rPr>
          <w:rFonts w:ascii="Arial" w:hAnsi="Arial" w:cs="Arial"/>
          <w:sz w:val="20"/>
          <w:szCs w:val="20"/>
        </w:rPr>
      </w:pPr>
    </w:p>
    <w:p w14:paraId="34729A58" w14:textId="5DB3C6E2" w:rsidR="00A06B30" w:rsidRPr="00A06B30" w:rsidRDefault="00A06B30" w:rsidP="00A06B30">
      <w:pPr>
        <w:pStyle w:val="Sansinterligne"/>
        <w:rPr>
          <w:sz w:val="20"/>
          <w:szCs w:val="20"/>
        </w:rPr>
      </w:pPr>
      <w:r w:rsidRPr="00A06B30">
        <w:rPr>
          <w:rFonts w:ascii="Arial" w:hAnsi="Arial" w:cs="Arial"/>
          <w:sz w:val="20"/>
          <w:szCs w:val="20"/>
        </w:rPr>
        <w:t>Tous les règlements à revenir à l’Agent seront effectués dans un délai de 30 (trente) jours à compter de la date de réception des factures adressées par l’Agent, par virement sur le compte bancaire de l’Agent</w:t>
      </w:r>
      <w:r w:rsidRPr="00A06B30">
        <w:rPr>
          <w:rFonts w:ascii="Arial" w:hAnsi="Arial" w:cs="Arial"/>
          <w:sz w:val="20"/>
          <w:szCs w:val="20"/>
          <w:lang w:bidi="fr-FR"/>
        </w:rPr>
        <w:t xml:space="preserve"> envoyées à l’adresse suivante : </w:t>
      </w:r>
      <w:r w:rsidRPr="00A06B30">
        <w:rPr>
          <w:rFonts w:ascii="Arial" w:hAnsi="Arial" w:cs="Arial"/>
          <w:sz w:val="20"/>
          <w:szCs w:val="20"/>
          <w:highlight w:val="yellow"/>
        </w:rPr>
        <w:t>[—]</w:t>
      </w:r>
      <w:r w:rsidRPr="00A06B30">
        <w:rPr>
          <w:rFonts w:ascii="Arial" w:hAnsi="Arial" w:cs="Arial"/>
          <w:sz w:val="20"/>
          <w:szCs w:val="20"/>
          <w:highlight w:val="yellow"/>
          <w:lang w:bidi="fr-FR"/>
        </w:rPr>
        <w:t>.</w:t>
      </w:r>
    </w:p>
    <w:p w14:paraId="121F5E67" w14:textId="77777777" w:rsidR="004C5774" w:rsidRPr="005E64BF" w:rsidRDefault="004C5774" w:rsidP="004C5774">
      <w:pPr>
        <w:pStyle w:val="Sansinterligne"/>
        <w:rPr>
          <w:rFonts w:ascii="Arial" w:hAnsi="Arial" w:cs="Arial"/>
          <w:sz w:val="20"/>
          <w:szCs w:val="20"/>
        </w:rPr>
      </w:pPr>
    </w:p>
    <w:p w14:paraId="2B83C073" w14:textId="275F6989" w:rsidR="00D56FBB" w:rsidRPr="005E64BF" w:rsidRDefault="008542D1" w:rsidP="00D42BF7">
      <w:pPr>
        <w:pStyle w:val="Titre1"/>
        <w:spacing w:before="240"/>
        <w:ind w:left="0" w:right="12"/>
        <w:rPr>
          <w:u w:val="none"/>
        </w:rPr>
      </w:pPr>
      <w:r w:rsidRPr="005E64BF">
        <w:t>ARTICLE</w:t>
      </w:r>
      <w:r w:rsidRPr="005E64BF">
        <w:rPr>
          <w:spacing w:val="-4"/>
        </w:rPr>
        <w:t xml:space="preserve"> </w:t>
      </w:r>
      <w:r w:rsidR="000E3931" w:rsidRPr="005E64BF">
        <w:t>7</w:t>
      </w:r>
      <w:r w:rsidR="00051F19" w:rsidRPr="005E64BF">
        <w:t xml:space="preserve"> </w:t>
      </w:r>
      <w:r w:rsidRPr="005E64BF">
        <w:t>–</w:t>
      </w:r>
      <w:r w:rsidRPr="005E64BF">
        <w:rPr>
          <w:spacing w:val="-5"/>
        </w:rPr>
        <w:t xml:space="preserve"> </w:t>
      </w:r>
      <w:r w:rsidRPr="005E64BF">
        <w:rPr>
          <w:spacing w:val="-2"/>
        </w:rPr>
        <w:t>GARANTIES</w:t>
      </w:r>
    </w:p>
    <w:p w14:paraId="2B83C074" w14:textId="77777777" w:rsidR="00D56FBB" w:rsidRPr="005E64BF" w:rsidRDefault="00D56FBB" w:rsidP="005E7180">
      <w:pPr>
        <w:pStyle w:val="Corpsdetexte"/>
        <w:spacing w:before="1"/>
        <w:ind w:left="0" w:right="12"/>
        <w:rPr>
          <w:b/>
        </w:rPr>
      </w:pPr>
    </w:p>
    <w:p w14:paraId="2B83C075" w14:textId="3CA6B7EF" w:rsidR="00D56FBB" w:rsidRPr="005E64BF" w:rsidRDefault="008542D1" w:rsidP="00D42BF7">
      <w:pPr>
        <w:pStyle w:val="Paragraphedeliste"/>
        <w:numPr>
          <w:ilvl w:val="0"/>
          <w:numId w:val="8"/>
        </w:numPr>
        <w:tabs>
          <w:tab w:val="left" w:pos="498"/>
        </w:tabs>
        <w:ind w:left="284" w:right="12"/>
        <w:rPr>
          <w:sz w:val="20"/>
          <w:szCs w:val="20"/>
        </w:rPr>
      </w:pPr>
      <w:r w:rsidRPr="005E64BF">
        <w:rPr>
          <w:sz w:val="20"/>
          <w:szCs w:val="20"/>
        </w:rPr>
        <w:t>L’Auteur</w:t>
      </w:r>
      <w:r w:rsidRPr="005E64BF">
        <w:rPr>
          <w:spacing w:val="-9"/>
          <w:sz w:val="20"/>
          <w:szCs w:val="20"/>
        </w:rPr>
        <w:t xml:space="preserve"> </w:t>
      </w:r>
      <w:r w:rsidRPr="005E64BF">
        <w:rPr>
          <w:sz w:val="20"/>
          <w:szCs w:val="20"/>
        </w:rPr>
        <w:t>garantit</w:t>
      </w:r>
      <w:r w:rsidRPr="005E64BF">
        <w:rPr>
          <w:spacing w:val="-8"/>
          <w:sz w:val="20"/>
          <w:szCs w:val="20"/>
        </w:rPr>
        <w:t xml:space="preserve"> </w:t>
      </w:r>
      <w:r w:rsidRPr="005E64BF">
        <w:rPr>
          <w:sz w:val="20"/>
          <w:szCs w:val="20"/>
        </w:rPr>
        <w:t>au</w:t>
      </w:r>
      <w:r w:rsidRPr="005E64BF">
        <w:rPr>
          <w:spacing w:val="-7"/>
          <w:sz w:val="20"/>
          <w:szCs w:val="20"/>
        </w:rPr>
        <w:t xml:space="preserve"> </w:t>
      </w:r>
      <w:r w:rsidRPr="005E64BF">
        <w:rPr>
          <w:sz w:val="20"/>
          <w:szCs w:val="20"/>
        </w:rPr>
        <w:t>Producteur</w:t>
      </w:r>
      <w:r w:rsidRPr="005E64BF">
        <w:rPr>
          <w:spacing w:val="-7"/>
          <w:sz w:val="20"/>
          <w:szCs w:val="20"/>
        </w:rPr>
        <w:t xml:space="preserve"> </w:t>
      </w:r>
      <w:r w:rsidRPr="005E64BF">
        <w:rPr>
          <w:sz w:val="20"/>
          <w:szCs w:val="20"/>
        </w:rPr>
        <w:t>l’exercice</w:t>
      </w:r>
      <w:r w:rsidRPr="005E64BF">
        <w:rPr>
          <w:spacing w:val="-7"/>
          <w:sz w:val="20"/>
          <w:szCs w:val="20"/>
        </w:rPr>
        <w:t xml:space="preserve"> </w:t>
      </w:r>
      <w:r w:rsidRPr="005E64BF">
        <w:rPr>
          <w:sz w:val="20"/>
          <w:szCs w:val="20"/>
        </w:rPr>
        <w:t>paisible</w:t>
      </w:r>
      <w:r w:rsidRPr="005E64BF">
        <w:rPr>
          <w:spacing w:val="-8"/>
          <w:sz w:val="20"/>
          <w:szCs w:val="20"/>
        </w:rPr>
        <w:t xml:space="preserve"> </w:t>
      </w:r>
      <w:r w:rsidRPr="005E64BF">
        <w:rPr>
          <w:sz w:val="20"/>
          <w:szCs w:val="20"/>
        </w:rPr>
        <w:t>des</w:t>
      </w:r>
      <w:r w:rsidRPr="005E64BF">
        <w:rPr>
          <w:spacing w:val="-6"/>
          <w:sz w:val="20"/>
          <w:szCs w:val="20"/>
        </w:rPr>
        <w:t xml:space="preserve"> </w:t>
      </w:r>
      <w:r w:rsidRPr="005E64BF">
        <w:rPr>
          <w:sz w:val="20"/>
          <w:szCs w:val="20"/>
        </w:rPr>
        <w:t>droits</w:t>
      </w:r>
      <w:r w:rsidRPr="005E64BF">
        <w:rPr>
          <w:spacing w:val="-8"/>
          <w:sz w:val="20"/>
          <w:szCs w:val="20"/>
        </w:rPr>
        <w:t xml:space="preserve"> </w:t>
      </w:r>
      <w:r w:rsidRPr="005E64BF">
        <w:rPr>
          <w:sz w:val="20"/>
          <w:szCs w:val="20"/>
        </w:rPr>
        <w:t>cédés</w:t>
      </w:r>
      <w:r w:rsidRPr="005E64BF">
        <w:rPr>
          <w:spacing w:val="-7"/>
          <w:sz w:val="20"/>
          <w:szCs w:val="20"/>
        </w:rPr>
        <w:t xml:space="preserve"> </w:t>
      </w:r>
      <w:r w:rsidRPr="005E64BF">
        <w:rPr>
          <w:sz w:val="20"/>
          <w:szCs w:val="20"/>
        </w:rPr>
        <w:t>et</w:t>
      </w:r>
      <w:r w:rsidRPr="005E64BF">
        <w:rPr>
          <w:spacing w:val="-8"/>
          <w:sz w:val="20"/>
          <w:szCs w:val="20"/>
        </w:rPr>
        <w:t xml:space="preserve"> </w:t>
      </w:r>
      <w:proofErr w:type="gramStart"/>
      <w:r w:rsidRPr="005E64BF">
        <w:rPr>
          <w:sz w:val="20"/>
          <w:szCs w:val="20"/>
        </w:rPr>
        <w:t>notamment</w:t>
      </w:r>
      <w:r w:rsidRPr="005E64BF">
        <w:rPr>
          <w:spacing w:val="-10"/>
          <w:sz w:val="20"/>
          <w:szCs w:val="20"/>
        </w:rPr>
        <w:t>:</w:t>
      </w:r>
      <w:proofErr w:type="gramEnd"/>
    </w:p>
    <w:p w14:paraId="2B83C076" w14:textId="77777777" w:rsidR="00D56FBB" w:rsidRPr="005E64BF" w:rsidRDefault="00D56FBB" w:rsidP="005E7180">
      <w:pPr>
        <w:pStyle w:val="Corpsdetexte"/>
        <w:ind w:left="0" w:right="12"/>
      </w:pPr>
    </w:p>
    <w:p w14:paraId="2B83C077" w14:textId="77777777" w:rsidR="00D56FBB" w:rsidRPr="005E64BF" w:rsidRDefault="008542D1" w:rsidP="005E7180">
      <w:pPr>
        <w:pStyle w:val="Paragraphedeliste"/>
        <w:numPr>
          <w:ilvl w:val="1"/>
          <w:numId w:val="8"/>
        </w:numPr>
        <w:tabs>
          <w:tab w:val="left" w:pos="330"/>
        </w:tabs>
        <w:spacing w:before="1"/>
        <w:ind w:left="0" w:right="12"/>
        <w:rPr>
          <w:sz w:val="20"/>
          <w:szCs w:val="20"/>
        </w:rPr>
      </w:pPr>
      <w:proofErr w:type="gramStart"/>
      <w:r w:rsidRPr="005E64BF">
        <w:rPr>
          <w:sz w:val="20"/>
          <w:szCs w:val="20"/>
        </w:rPr>
        <w:t>qu’il</w:t>
      </w:r>
      <w:proofErr w:type="gramEnd"/>
      <w:r w:rsidRPr="005E64BF">
        <w:rPr>
          <w:spacing w:val="-10"/>
          <w:sz w:val="20"/>
          <w:szCs w:val="20"/>
        </w:rPr>
        <w:t xml:space="preserve"> </w:t>
      </w:r>
      <w:r w:rsidRPr="005E64BF">
        <w:rPr>
          <w:sz w:val="20"/>
          <w:szCs w:val="20"/>
        </w:rPr>
        <w:t>a</w:t>
      </w:r>
      <w:r w:rsidRPr="005E64BF">
        <w:rPr>
          <w:spacing w:val="-11"/>
          <w:sz w:val="20"/>
          <w:szCs w:val="20"/>
        </w:rPr>
        <w:t xml:space="preserve"> </w:t>
      </w:r>
      <w:r w:rsidRPr="005E64BF">
        <w:rPr>
          <w:sz w:val="20"/>
          <w:szCs w:val="20"/>
        </w:rPr>
        <w:t>plein</w:t>
      </w:r>
      <w:r w:rsidRPr="005E64BF">
        <w:rPr>
          <w:spacing w:val="-8"/>
          <w:sz w:val="20"/>
          <w:szCs w:val="20"/>
        </w:rPr>
        <w:t xml:space="preserve"> </w:t>
      </w:r>
      <w:r w:rsidRPr="005E64BF">
        <w:rPr>
          <w:sz w:val="20"/>
          <w:szCs w:val="20"/>
        </w:rPr>
        <w:t>pouvoir</w:t>
      </w:r>
      <w:r w:rsidRPr="005E64BF">
        <w:rPr>
          <w:spacing w:val="-10"/>
          <w:sz w:val="20"/>
          <w:szCs w:val="20"/>
        </w:rPr>
        <w:t xml:space="preserve"> </w:t>
      </w:r>
      <w:r w:rsidRPr="005E64BF">
        <w:rPr>
          <w:sz w:val="20"/>
          <w:szCs w:val="20"/>
        </w:rPr>
        <w:t>et</w:t>
      </w:r>
      <w:r w:rsidRPr="005E64BF">
        <w:rPr>
          <w:spacing w:val="-9"/>
          <w:sz w:val="20"/>
          <w:szCs w:val="20"/>
        </w:rPr>
        <w:t xml:space="preserve"> </w:t>
      </w:r>
      <w:r w:rsidRPr="005E64BF">
        <w:rPr>
          <w:sz w:val="20"/>
          <w:szCs w:val="20"/>
        </w:rPr>
        <w:t>qualité</w:t>
      </w:r>
      <w:r w:rsidRPr="005E64BF">
        <w:rPr>
          <w:spacing w:val="-9"/>
          <w:sz w:val="20"/>
          <w:szCs w:val="20"/>
        </w:rPr>
        <w:t xml:space="preserve"> </w:t>
      </w:r>
      <w:r w:rsidRPr="005E64BF">
        <w:rPr>
          <w:sz w:val="20"/>
          <w:szCs w:val="20"/>
        </w:rPr>
        <w:t>pour</w:t>
      </w:r>
      <w:r w:rsidRPr="005E64BF">
        <w:rPr>
          <w:spacing w:val="-8"/>
          <w:sz w:val="20"/>
          <w:szCs w:val="20"/>
        </w:rPr>
        <w:t xml:space="preserve"> </w:t>
      </w:r>
      <w:r w:rsidRPr="005E64BF">
        <w:rPr>
          <w:sz w:val="20"/>
          <w:szCs w:val="20"/>
        </w:rPr>
        <w:t>accorder</w:t>
      </w:r>
      <w:r w:rsidRPr="005E64BF">
        <w:rPr>
          <w:spacing w:val="-11"/>
          <w:sz w:val="20"/>
          <w:szCs w:val="20"/>
        </w:rPr>
        <w:t xml:space="preserve"> </w:t>
      </w:r>
      <w:r w:rsidRPr="005E64BF">
        <w:rPr>
          <w:sz w:val="20"/>
          <w:szCs w:val="20"/>
        </w:rPr>
        <w:t>les</w:t>
      </w:r>
      <w:r w:rsidRPr="005E64BF">
        <w:rPr>
          <w:spacing w:val="-10"/>
          <w:sz w:val="20"/>
          <w:szCs w:val="20"/>
        </w:rPr>
        <w:t xml:space="preserve"> </w:t>
      </w:r>
      <w:r w:rsidRPr="005E64BF">
        <w:rPr>
          <w:sz w:val="20"/>
          <w:szCs w:val="20"/>
        </w:rPr>
        <w:t>droits</w:t>
      </w:r>
      <w:r w:rsidRPr="005E64BF">
        <w:rPr>
          <w:spacing w:val="-8"/>
          <w:sz w:val="20"/>
          <w:szCs w:val="20"/>
        </w:rPr>
        <w:t xml:space="preserve"> </w:t>
      </w:r>
      <w:r w:rsidRPr="005E64BF">
        <w:rPr>
          <w:sz w:val="20"/>
          <w:szCs w:val="20"/>
        </w:rPr>
        <w:t>cédés</w:t>
      </w:r>
      <w:r w:rsidRPr="005E64BF">
        <w:rPr>
          <w:spacing w:val="-10"/>
          <w:sz w:val="20"/>
          <w:szCs w:val="20"/>
        </w:rPr>
        <w:t xml:space="preserve"> </w:t>
      </w:r>
      <w:r w:rsidRPr="005E64BF">
        <w:rPr>
          <w:sz w:val="20"/>
          <w:szCs w:val="20"/>
        </w:rPr>
        <w:t>objets</w:t>
      </w:r>
      <w:r w:rsidRPr="005E64BF">
        <w:rPr>
          <w:spacing w:val="-8"/>
          <w:sz w:val="20"/>
          <w:szCs w:val="20"/>
        </w:rPr>
        <w:t xml:space="preserve"> </w:t>
      </w:r>
      <w:r w:rsidRPr="005E64BF">
        <w:rPr>
          <w:sz w:val="20"/>
          <w:szCs w:val="20"/>
        </w:rPr>
        <w:t>du</w:t>
      </w:r>
      <w:r w:rsidRPr="005E64BF">
        <w:rPr>
          <w:spacing w:val="-12"/>
          <w:sz w:val="20"/>
          <w:szCs w:val="20"/>
        </w:rPr>
        <w:t xml:space="preserve"> </w:t>
      </w:r>
      <w:r w:rsidRPr="005E64BF">
        <w:rPr>
          <w:sz w:val="20"/>
          <w:szCs w:val="20"/>
        </w:rPr>
        <w:t>Contrat</w:t>
      </w:r>
      <w:r w:rsidRPr="005E64BF">
        <w:rPr>
          <w:spacing w:val="-9"/>
          <w:sz w:val="20"/>
          <w:szCs w:val="20"/>
        </w:rPr>
        <w:t xml:space="preserve"> </w:t>
      </w:r>
      <w:r w:rsidRPr="005E64BF">
        <w:rPr>
          <w:sz w:val="20"/>
          <w:szCs w:val="20"/>
        </w:rPr>
        <w:t>et</w:t>
      </w:r>
      <w:r w:rsidRPr="005E64BF">
        <w:rPr>
          <w:spacing w:val="-9"/>
          <w:sz w:val="20"/>
          <w:szCs w:val="20"/>
        </w:rPr>
        <w:t xml:space="preserve"> </w:t>
      </w:r>
      <w:r w:rsidRPr="005E64BF">
        <w:rPr>
          <w:sz w:val="20"/>
          <w:szCs w:val="20"/>
        </w:rPr>
        <w:t>qu’il</w:t>
      </w:r>
      <w:r w:rsidRPr="005E64BF">
        <w:rPr>
          <w:spacing w:val="-10"/>
          <w:sz w:val="20"/>
          <w:szCs w:val="20"/>
        </w:rPr>
        <w:t xml:space="preserve"> </w:t>
      </w:r>
      <w:r w:rsidRPr="005E64BF">
        <w:rPr>
          <w:sz w:val="20"/>
          <w:szCs w:val="20"/>
        </w:rPr>
        <w:t>a</w:t>
      </w:r>
      <w:r w:rsidRPr="005E64BF">
        <w:rPr>
          <w:spacing w:val="-11"/>
          <w:sz w:val="20"/>
          <w:szCs w:val="20"/>
        </w:rPr>
        <w:t xml:space="preserve"> </w:t>
      </w:r>
      <w:r w:rsidRPr="005E64BF">
        <w:rPr>
          <w:sz w:val="20"/>
          <w:szCs w:val="20"/>
        </w:rPr>
        <w:t>pleine</w:t>
      </w:r>
      <w:r w:rsidRPr="005E64BF">
        <w:rPr>
          <w:spacing w:val="-10"/>
          <w:sz w:val="20"/>
          <w:szCs w:val="20"/>
        </w:rPr>
        <w:t xml:space="preserve"> </w:t>
      </w:r>
      <w:r w:rsidRPr="005E64BF">
        <w:rPr>
          <w:sz w:val="20"/>
          <w:szCs w:val="20"/>
        </w:rPr>
        <w:t>capacité pour conclure le Contrat ;</w:t>
      </w:r>
    </w:p>
    <w:p w14:paraId="2B83C078" w14:textId="77777777" w:rsidR="00D56FBB" w:rsidRPr="005E64BF" w:rsidRDefault="00D56FBB" w:rsidP="005E7180">
      <w:pPr>
        <w:pStyle w:val="Corpsdetexte"/>
        <w:spacing w:before="1"/>
        <w:ind w:left="0" w:right="12"/>
      </w:pPr>
    </w:p>
    <w:p w14:paraId="2B83C079" w14:textId="4BF8291A" w:rsidR="00D56FBB" w:rsidRPr="005E64BF" w:rsidRDefault="008542D1" w:rsidP="005E7180">
      <w:pPr>
        <w:pStyle w:val="Paragraphedeliste"/>
        <w:numPr>
          <w:ilvl w:val="1"/>
          <w:numId w:val="8"/>
        </w:numPr>
        <w:tabs>
          <w:tab w:val="left" w:pos="349"/>
        </w:tabs>
        <w:spacing w:before="1"/>
        <w:ind w:left="0" w:right="12"/>
        <w:rPr>
          <w:sz w:val="20"/>
          <w:szCs w:val="20"/>
        </w:rPr>
      </w:pPr>
      <w:proofErr w:type="gramStart"/>
      <w:r w:rsidRPr="005E64BF">
        <w:rPr>
          <w:sz w:val="20"/>
          <w:szCs w:val="20"/>
        </w:rPr>
        <w:t>qu’il</w:t>
      </w:r>
      <w:proofErr w:type="gramEnd"/>
      <w:r w:rsidRPr="005E64BF">
        <w:rPr>
          <w:sz w:val="20"/>
          <w:szCs w:val="20"/>
        </w:rPr>
        <w:t xml:space="preserve"> est le seul </w:t>
      </w:r>
      <w:proofErr w:type="gramStart"/>
      <w:r w:rsidRPr="005E64BF">
        <w:rPr>
          <w:sz w:val="20"/>
          <w:szCs w:val="20"/>
        </w:rPr>
        <w:t>propriétaire  des</w:t>
      </w:r>
      <w:proofErr w:type="gramEnd"/>
      <w:r w:rsidRPr="005E64BF">
        <w:rPr>
          <w:sz w:val="20"/>
          <w:szCs w:val="20"/>
        </w:rPr>
        <w:t xml:space="preserve"> droits </w:t>
      </w:r>
      <w:r w:rsidR="000E3931" w:rsidRPr="005E64BF">
        <w:rPr>
          <w:sz w:val="20"/>
          <w:szCs w:val="20"/>
        </w:rPr>
        <w:t xml:space="preserve">d’auteur afférents </w:t>
      </w:r>
      <w:r w:rsidR="00A16498">
        <w:rPr>
          <w:sz w:val="20"/>
          <w:szCs w:val="20"/>
        </w:rPr>
        <w:t>à la réalisation</w:t>
      </w:r>
      <w:r w:rsidR="00D959B1" w:rsidRPr="005E64BF">
        <w:rPr>
          <w:sz w:val="20"/>
          <w:szCs w:val="20"/>
        </w:rPr>
        <w:t xml:space="preserve"> </w:t>
      </w:r>
      <w:r w:rsidR="005B6623" w:rsidRPr="005E64BF">
        <w:rPr>
          <w:sz w:val="20"/>
          <w:szCs w:val="20"/>
        </w:rPr>
        <w:t>du Documentaire</w:t>
      </w:r>
      <w:r w:rsidRPr="005E64BF">
        <w:rPr>
          <w:sz w:val="20"/>
          <w:szCs w:val="20"/>
        </w:rPr>
        <w:t xml:space="preserve"> pour le monde</w:t>
      </w:r>
      <w:r w:rsidRPr="005E64BF">
        <w:rPr>
          <w:spacing w:val="-2"/>
          <w:sz w:val="20"/>
          <w:szCs w:val="20"/>
        </w:rPr>
        <w:t xml:space="preserve"> </w:t>
      </w:r>
      <w:r w:rsidRPr="005E64BF">
        <w:rPr>
          <w:sz w:val="20"/>
          <w:szCs w:val="20"/>
        </w:rPr>
        <w:t>entier</w:t>
      </w:r>
      <w:r w:rsidR="003827D7" w:rsidRPr="005E64BF">
        <w:rPr>
          <w:sz w:val="20"/>
          <w:szCs w:val="20"/>
        </w:rPr>
        <w:t xml:space="preserve"> et la durée visée à l’</w:t>
      </w:r>
      <w:r w:rsidR="00E40F83" w:rsidRPr="005E64BF">
        <w:rPr>
          <w:sz w:val="20"/>
          <w:szCs w:val="20"/>
        </w:rPr>
        <w:t xml:space="preserve">article </w:t>
      </w:r>
      <w:r w:rsidR="004212D6" w:rsidRPr="005E64BF">
        <w:rPr>
          <w:sz w:val="20"/>
          <w:szCs w:val="20"/>
        </w:rPr>
        <w:t>3</w:t>
      </w:r>
      <w:r w:rsidR="003827D7" w:rsidRPr="005E64BF">
        <w:rPr>
          <w:sz w:val="20"/>
          <w:szCs w:val="20"/>
        </w:rPr>
        <w:t xml:space="preserve"> du </w:t>
      </w:r>
      <w:proofErr w:type="gramStart"/>
      <w:r w:rsidR="003827D7" w:rsidRPr="005E64BF">
        <w:rPr>
          <w:sz w:val="20"/>
          <w:szCs w:val="20"/>
        </w:rPr>
        <w:t>Contrat</w:t>
      </w:r>
      <w:r w:rsidRPr="005E64BF">
        <w:rPr>
          <w:sz w:val="20"/>
          <w:szCs w:val="20"/>
        </w:rPr>
        <w:t>;</w:t>
      </w:r>
      <w:proofErr w:type="gramEnd"/>
    </w:p>
    <w:p w14:paraId="7F4DC76D" w14:textId="77777777" w:rsidR="00D74FE7" w:rsidRPr="005E64BF" w:rsidRDefault="00D74FE7" w:rsidP="00D74FE7">
      <w:pPr>
        <w:pStyle w:val="Paragraphedeliste"/>
        <w:tabs>
          <w:tab w:val="left" w:pos="349"/>
        </w:tabs>
        <w:spacing w:before="1"/>
        <w:ind w:left="0" w:right="12"/>
        <w:rPr>
          <w:sz w:val="20"/>
          <w:szCs w:val="20"/>
        </w:rPr>
      </w:pPr>
    </w:p>
    <w:p w14:paraId="56190C6E" w14:textId="4461A07D" w:rsidR="009F31BC" w:rsidRPr="005E64BF" w:rsidRDefault="00D42BF7" w:rsidP="00D42BF7">
      <w:pPr>
        <w:pStyle w:val="Paragraphedeliste"/>
        <w:tabs>
          <w:tab w:val="left" w:pos="349"/>
        </w:tabs>
        <w:spacing w:before="1"/>
        <w:ind w:left="0" w:right="12"/>
        <w:rPr>
          <w:sz w:val="20"/>
          <w:szCs w:val="20"/>
        </w:rPr>
      </w:pPr>
      <w:r w:rsidRPr="005E64BF">
        <w:rPr>
          <w:sz w:val="20"/>
          <w:szCs w:val="20"/>
        </w:rPr>
        <w:t xml:space="preserve">- </w:t>
      </w:r>
      <w:r w:rsidR="003200EA" w:rsidRPr="005E64BF">
        <w:rPr>
          <w:sz w:val="20"/>
          <w:szCs w:val="20"/>
        </w:rPr>
        <w:t xml:space="preserve">qu'il n’a fait ou ne fera, par le fait d'une cession à un tiers ou par tout autre moyen, aucun acte susceptible de compromettre la présente </w:t>
      </w:r>
      <w:proofErr w:type="spellStart"/>
      <w:r w:rsidR="003200EA" w:rsidRPr="005E64BF">
        <w:rPr>
          <w:sz w:val="20"/>
          <w:szCs w:val="20"/>
        </w:rPr>
        <w:t>cession</w:t>
      </w:r>
      <w:proofErr w:type="spellEnd"/>
      <w:r w:rsidR="003200EA" w:rsidRPr="005E64BF">
        <w:rPr>
          <w:sz w:val="20"/>
          <w:szCs w:val="20"/>
        </w:rPr>
        <w:t xml:space="preserve"> de droits ou d'empêcher ou de gêner la pleine jouissance par le Producteur des droits qui lui sont accordés par les présentes</w:t>
      </w:r>
      <w:r w:rsidR="00D74FE7" w:rsidRPr="005E64BF">
        <w:rPr>
          <w:sz w:val="20"/>
          <w:szCs w:val="20"/>
        </w:rPr>
        <w:t> ;</w:t>
      </w:r>
    </w:p>
    <w:p w14:paraId="217F71EA" w14:textId="77777777" w:rsidR="009F31BC" w:rsidRPr="005E64BF" w:rsidRDefault="009F31BC" w:rsidP="00D42BF7">
      <w:pPr>
        <w:pStyle w:val="Paragraphedeliste"/>
        <w:tabs>
          <w:tab w:val="left" w:pos="349"/>
        </w:tabs>
        <w:spacing w:before="1"/>
        <w:ind w:left="0" w:right="12"/>
        <w:rPr>
          <w:sz w:val="20"/>
          <w:szCs w:val="20"/>
        </w:rPr>
      </w:pPr>
    </w:p>
    <w:p w14:paraId="2B83C07E" w14:textId="6BAD325B" w:rsidR="00D56FBB" w:rsidRPr="005E64BF" w:rsidRDefault="000F74B7" w:rsidP="00D42BF7">
      <w:pPr>
        <w:pStyle w:val="Paragraphedeliste"/>
        <w:numPr>
          <w:ilvl w:val="1"/>
          <w:numId w:val="8"/>
        </w:numPr>
        <w:tabs>
          <w:tab w:val="left" w:pos="349"/>
        </w:tabs>
        <w:spacing w:before="1"/>
        <w:ind w:left="0" w:right="12"/>
        <w:rPr>
          <w:rFonts w:eastAsiaTheme="minorHAnsi"/>
          <w:color w:val="000000" w:themeColor="text1"/>
          <w:sz w:val="20"/>
          <w:szCs w:val="20"/>
          <w:u w:val="single" w:color="0000E8"/>
        </w:rPr>
      </w:pPr>
      <w:proofErr w:type="gramStart"/>
      <w:r>
        <w:rPr>
          <w:rFonts w:eastAsiaTheme="minorHAnsi"/>
          <w:color w:val="000000"/>
          <w:sz w:val="20"/>
          <w:szCs w:val="20"/>
        </w:rPr>
        <w:t>qu’</w:t>
      </w:r>
      <w:r w:rsidR="00D74FE7" w:rsidRPr="005E64BF">
        <w:rPr>
          <w:rFonts w:eastAsiaTheme="minorHAnsi"/>
          <w:color w:val="000000"/>
          <w:sz w:val="20"/>
          <w:szCs w:val="20"/>
        </w:rPr>
        <w:t>aucun</w:t>
      </w:r>
      <w:proofErr w:type="gramEnd"/>
      <w:r w:rsidR="00D74FE7" w:rsidRPr="005E64BF">
        <w:rPr>
          <w:rFonts w:eastAsiaTheme="minorHAnsi"/>
          <w:color w:val="000000"/>
          <w:sz w:val="20"/>
          <w:szCs w:val="20"/>
        </w:rPr>
        <w:t xml:space="preserve"> élément </w:t>
      </w:r>
      <w:r w:rsidR="00C57D0A" w:rsidRPr="005E64BF">
        <w:rPr>
          <w:rFonts w:eastAsiaTheme="minorHAnsi"/>
          <w:color w:val="000000"/>
          <w:sz w:val="20"/>
          <w:szCs w:val="20"/>
        </w:rPr>
        <w:t xml:space="preserve">de sa </w:t>
      </w:r>
      <w:r w:rsidR="000E3931" w:rsidRPr="005E64BF">
        <w:rPr>
          <w:rFonts w:eastAsiaTheme="minorHAnsi"/>
          <w:color w:val="000000"/>
          <w:sz w:val="20"/>
          <w:szCs w:val="20"/>
        </w:rPr>
        <w:t>contribution</w:t>
      </w:r>
      <w:r w:rsidR="00D74FE7" w:rsidRPr="005E64BF">
        <w:rPr>
          <w:rFonts w:eastAsiaTheme="minorHAnsi"/>
          <w:color w:val="000000"/>
          <w:sz w:val="20"/>
          <w:szCs w:val="20"/>
        </w:rPr>
        <w:t xml:space="preserve"> n</w:t>
      </w:r>
      <w:r w:rsidR="004C188D">
        <w:rPr>
          <w:rFonts w:eastAsiaTheme="minorHAnsi"/>
          <w:color w:val="000000"/>
          <w:sz w:val="20"/>
          <w:szCs w:val="20"/>
        </w:rPr>
        <w:t>e sera</w:t>
      </w:r>
      <w:r w:rsidR="00D74FE7" w:rsidRPr="005E64BF">
        <w:rPr>
          <w:rFonts w:eastAsiaTheme="minorHAnsi"/>
          <w:color w:val="000000"/>
          <w:sz w:val="20"/>
          <w:szCs w:val="20"/>
        </w:rPr>
        <w:t xml:space="preserve"> repris ou copié ou adapté de toute autre source, l’Auteur reconnaissant n’introdui</w:t>
      </w:r>
      <w:r w:rsidR="00A16498">
        <w:rPr>
          <w:rFonts w:eastAsiaTheme="minorHAnsi"/>
          <w:color w:val="000000"/>
          <w:sz w:val="20"/>
          <w:szCs w:val="20"/>
        </w:rPr>
        <w:t>re</w:t>
      </w:r>
      <w:r w:rsidR="00D74FE7" w:rsidRPr="005E64BF">
        <w:rPr>
          <w:rFonts w:eastAsiaTheme="minorHAnsi"/>
          <w:color w:val="000000"/>
          <w:sz w:val="20"/>
          <w:szCs w:val="20"/>
        </w:rPr>
        <w:t xml:space="preserve"> dans </w:t>
      </w:r>
      <w:r w:rsidR="005B6623" w:rsidRPr="005E64BF">
        <w:rPr>
          <w:rFonts w:eastAsiaTheme="minorHAnsi"/>
          <w:color w:val="000000"/>
          <w:sz w:val="20"/>
          <w:szCs w:val="20"/>
        </w:rPr>
        <w:t>le Documentaire</w:t>
      </w:r>
      <w:r w:rsidR="00D74FE7" w:rsidRPr="005E64BF">
        <w:rPr>
          <w:rFonts w:eastAsiaTheme="minorHAnsi"/>
          <w:color w:val="000000"/>
          <w:sz w:val="20"/>
          <w:szCs w:val="20"/>
        </w:rPr>
        <w:t xml:space="preserve"> aucune reproduction, réminiscence susceptible de violer les droits des tiers et de donner lieu </w:t>
      </w:r>
      <w:r>
        <w:rPr>
          <w:rFonts w:eastAsiaTheme="minorHAnsi"/>
          <w:color w:val="000000"/>
          <w:sz w:val="20"/>
          <w:szCs w:val="20"/>
        </w:rPr>
        <w:t xml:space="preserve">notamment </w:t>
      </w:r>
      <w:r w:rsidR="00D74FE7" w:rsidRPr="005E64BF">
        <w:rPr>
          <w:rFonts w:eastAsiaTheme="minorHAnsi"/>
          <w:color w:val="000000"/>
          <w:sz w:val="20"/>
          <w:szCs w:val="20"/>
        </w:rPr>
        <w:t xml:space="preserve">à des attaques pour plagiat et/ou contrefaçon, concurrence déloyale, parasitisme et/ou de troubler la réalisation ou l’exploitation </w:t>
      </w:r>
      <w:r w:rsidR="005B6623" w:rsidRPr="005E64BF">
        <w:rPr>
          <w:rFonts w:eastAsiaTheme="minorHAnsi"/>
          <w:color w:val="000000"/>
          <w:sz w:val="20"/>
          <w:szCs w:val="20"/>
        </w:rPr>
        <w:t xml:space="preserve">du </w:t>
      </w:r>
      <w:proofErr w:type="gramStart"/>
      <w:r w:rsidR="005B6623" w:rsidRPr="005E64BF">
        <w:rPr>
          <w:rFonts w:eastAsiaTheme="minorHAnsi"/>
          <w:color w:val="000000"/>
          <w:sz w:val="20"/>
          <w:szCs w:val="20"/>
        </w:rPr>
        <w:t>Documentaire</w:t>
      </w:r>
      <w:r w:rsidR="00D74FE7" w:rsidRPr="005E64BF">
        <w:rPr>
          <w:rFonts w:eastAsiaTheme="minorHAnsi"/>
          <w:color w:val="000000" w:themeColor="text1"/>
          <w:sz w:val="20"/>
          <w:szCs w:val="20"/>
        </w:rPr>
        <w:t>;</w:t>
      </w:r>
      <w:proofErr w:type="gramEnd"/>
    </w:p>
    <w:p w14:paraId="3EA4EB35" w14:textId="77777777" w:rsidR="00D74FE7" w:rsidRPr="005E64BF" w:rsidRDefault="00D74FE7" w:rsidP="005E7180">
      <w:pPr>
        <w:pStyle w:val="Corpsdetexte"/>
        <w:ind w:left="0" w:right="12"/>
      </w:pPr>
    </w:p>
    <w:p w14:paraId="37174A08" w14:textId="6EEEFAF6" w:rsidR="00C975DB" w:rsidRPr="000F74B7" w:rsidRDefault="00C975DB" w:rsidP="000F74B7">
      <w:pPr>
        <w:pStyle w:val="Corpsdetexte"/>
        <w:spacing w:line="276" w:lineRule="auto"/>
        <w:ind w:left="0"/>
      </w:pPr>
      <w:r w:rsidRPr="000F74B7">
        <w:rPr>
          <w:highlight w:val="yellow"/>
        </w:rPr>
        <w:t>Il est toutefois précisé que cette garantie ne couvre pas les éventuelles atteintes au droit à l’image</w:t>
      </w:r>
      <w:r w:rsidR="000F74B7" w:rsidRPr="000F74B7">
        <w:rPr>
          <w:highlight w:val="yellow"/>
        </w:rPr>
        <w:t>, droit au respect de la vie privée, atteinte à la présomption d’</w:t>
      </w:r>
      <w:proofErr w:type="spellStart"/>
      <w:r w:rsidR="000F74B7" w:rsidRPr="000F74B7">
        <w:rPr>
          <w:highlight w:val="yellow"/>
        </w:rPr>
        <w:t>innoncence</w:t>
      </w:r>
      <w:proofErr w:type="spellEnd"/>
      <w:r w:rsidRPr="000F74B7">
        <w:rPr>
          <w:highlight w:val="yellow"/>
        </w:rPr>
        <w:t xml:space="preserve"> et les revendications relatives aux œuvres préexistantes </w:t>
      </w:r>
      <w:r w:rsidR="00967EA2">
        <w:rPr>
          <w:highlight w:val="yellow"/>
        </w:rPr>
        <w:t xml:space="preserve">devront être </w:t>
      </w:r>
      <w:r w:rsidRPr="000F74B7">
        <w:rPr>
          <w:highlight w:val="yellow"/>
        </w:rPr>
        <w:t xml:space="preserve">intégrées d’un commun accord entre l’Auteur et </w:t>
      </w:r>
      <w:r w:rsidR="000F74B7" w:rsidRPr="000F74B7">
        <w:rPr>
          <w:highlight w:val="yellow"/>
        </w:rPr>
        <w:t xml:space="preserve">le Producteur </w:t>
      </w:r>
      <w:r w:rsidR="005A1703">
        <w:rPr>
          <w:highlight w:val="yellow"/>
        </w:rPr>
        <w:t xml:space="preserve">dans le Documentaire, </w:t>
      </w:r>
      <w:r w:rsidR="000F74B7" w:rsidRPr="000F74B7">
        <w:rPr>
          <w:highlight w:val="yellow"/>
        </w:rPr>
        <w:t>étant entendu qu’en cas de désaccord, l’avis du Producteur prévaudra</w:t>
      </w:r>
      <w:r w:rsidRPr="000F74B7">
        <w:rPr>
          <w:highlight w:val="yellow"/>
        </w:rPr>
        <w:t>.</w:t>
      </w:r>
      <w:r w:rsidRPr="000F74B7">
        <w:t xml:space="preserve"> </w:t>
      </w:r>
    </w:p>
    <w:p w14:paraId="2B83C080" w14:textId="77777777" w:rsidR="00D56FBB" w:rsidRPr="005E64BF" w:rsidRDefault="00D56FBB" w:rsidP="005E7180">
      <w:pPr>
        <w:pStyle w:val="Corpsdetexte"/>
        <w:spacing w:before="2"/>
        <w:ind w:left="0" w:right="12"/>
      </w:pPr>
    </w:p>
    <w:p w14:paraId="2B83C081" w14:textId="78ABAC29" w:rsidR="00D56FBB" w:rsidRPr="005E64BF" w:rsidRDefault="008542D1" w:rsidP="005E7180">
      <w:pPr>
        <w:pStyle w:val="Paragraphedeliste"/>
        <w:numPr>
          <w:ilvl w:val="1"/>
          <w:numId w:val="8"/>
        </w:numPr>
        <w:tabs>
          <w:tab w:val="left" w:pos="335"/>
        </w:tabs>
        <w:ind w:left="0" w:right="12"/>
        <w:rPr>
          <w:sz w:val="20"/>
          <w:szCs w:val="20"/>
        </w:rPr>
      </w:pPr>
      <w:proofErr w:type="gramStart"/>
      <w:r w:rsidRPr="005E64BF">
        <w:rPr>
          <w:sz w:val="20"/>
          <w:szCs w:val="20"/>
        </w:rPr>
        <w:t>qu’aucun</w:t>
      </w:r>
      <w:proofErr w:type="gramEnd"/>
      <w:r w:rsidRPr="005E64BF">
        <w:rPr>
          <w:spacing w:val="-3"/>
          <w:sz w:val="20"/>
          <w:szCs w:val="20"/>
        </w:rPr>
        <w:t xml:space="preserve"> </w:t>
      </w:r>
      <w:r w:rsidRPr="005E64BF">
        <w:rPr>
          <w:sz w:val="20"/>
          <w:szCs w:val="20"/>
        </w:rPr>
        <w:t>litige</w:t>
      </w:r>
      <w:r w:rsidRPr="005E64BF">
        <w:rPr>
          <w:spacing w:val="-3"/>
          <w:sz w:val="20"/>
          <w:szCs w:val="20"/>
        </w:rPr>
        <w:t xml:space="preserve"> </w:t>
      </w:r>
      <w:r w:rsidRPr="005E64BF">
        <w:rPr>
          <w:sz w:val="20"/>
          <w:szCs w:val="20"/>
        </w:rPr>
        <w:t>ou</w:t>
      </w:r>
      <w:r w:rsidRPr="005E64BF">
        <w:rPr>
          <w:spacing w:val="-4"/>
          <w:sz w:val="20"/>
          <w:szCs w:val="20"/>
        </w:rPr>
        <w:t xml:space="preserve"> </w:t>
      </w:r>
      <w:r w:rsidRPr="005E64BF">
        <w:rPr>
          <w:sz w:val="20"/>
          <w:szCs w:val="20"/>
        </w:rPr>
        <w:t>revendication</w:t>
      </w:r>
      <w:r w:rsidRPr="005E64BF">
        <w:rPr>
          <w:spacing w:val="-4"/>
          <w:sz w:val="20"/>
          <w:szCs w:val="20"/>
        </w:rPr>
        <w:t xml:space="preserve"> </w:t>
      </w:r>
      <w:r w:rsidRPr="005E64BF">
        <w:rPr>
          <w:sz w:val="20"/>
          <w:szCs w:val="20"/>
        </w:rPr>
        <w:t>n’a</w:t>
      </w:r>
      <w:r w:rsidRPr="005E64BF">
        <w:rPr>
          <w:spacing w:val="-4"/>
          <w:sz w:val="20"/>
          <w:szCs w:val="20"/>
        </w:rPr>
        <w:t xml:space="preserve"> </w:t>
      </w:r>
      <w:r w:rsidRPr="005E64BF">
        <w:rPr>
          <w:sz w:val="20"/>
          <w:szCs w:val="20"/>
        </w:rPr>
        <w:t>existé ni</w:t>
      </w:r>
      <w:r w:rsidRPr="005E64BF">
        <w:rPr>
          <w:spacing w:val="-5"/>
          <w:sz w:val="20"/>
          <w:szCs w:val="20"/>
        </w:rPr>
        <w:t xml:space="preserve"> </w:t>
      </w:r>
      <w:r w:rsidRPr="005E64BF">
        <w:rPr>
          <w:sz w:val="20"/>
          <w:szCs w:val="20"/>
        </w:rPr>
        <w:t>n’existe</w:t>
      </w:r>
      <w:r w:rsidRPr="005E64BF">
        <w:rPr>
          <w:spacing w:val="-1"/>
          <w:sz w:val="20"/>
          <w:szCs w:val="20"/>
        </w:rPr>
        <w:t xml:space="preserve"> </w:t>
      </w:r>
      <w:r w:rsidRPr="005E64BF">
        <w:rPr>
          <w:sz w:val="20"/>
          <w:szCs w:val="20"/>
        </w:rPr>
        <w:t>en</w:t>
      </w:r>
      <w:r w:rsidRPr="005E64BF">
        <w:rPr>
          <w:spacing w:val="-6"/>
          <w:sz w:val="20"/>
          <w:szCs w:val="20"/>
        </w:rPr>
        <w:t xml:space="preserve"> </w:t>
      </w:r>
      <w:r w:rsidRPr="005E64BF">
        <w:rPr>
          <w:sz w:val="20"/>
          <w:szCs w:val="20"/>
        </w:rPr>
        <w:t>ce</w:t>
      </w:r>
      <w:r w:rsidRPr="005E64BF">
        <w:rPr>
          <w:spacing w:val="-4"/>
          <w:sz w:val="20"/>
          <w:szCs w:val="20"/>
        </w:rPr>
        <w:t xml:space="preserve"> </w:t>
      </w:r>
      <w:r w:rsidRPr="005E64BF">
        <w:rPr>
          <w:sz w:val="20"/>
          <w:szCs w:val="20"/>
        </w:rPr>
        <w:t>qui</w:t>
      </w:r>
      <w:r w:rsidRPr="005E64BF">
        <w:rPr>
          <w:spacing w:val="-5"/>
          <w:sz w:val="20"/>
          <w:szCs w:val="20"/>
        </w:rPr>
        <w:t xml:space="preserve"> </w:t>
      </w:r>
      <w:r w:rsidRPr="005E64BF">
        <w:rPr>
          <w:sz w:val="20"/>
          <w:szCs w:val="20"/>
        </w:rPr>
        <w:t>concerne</w:t>
      </w:r>
      <w:r w:rsidRPr="005E64BF">
        <w:rPr>
          <w:spacing w:val="-3"/>
          <w:sz w:val="20"/>
          <w:szCs w:val="20"/>
        </w:rPr>
        <w:t xml:space="preserve"> </w:t>
      </w:r>
      <w:r w:rsidR="00C57D0A" w:rsidRPr="005E64BF">
        <w:rPr>
          <w:sz w:val="20"/>
          <w:szCs w:val="20"/>
        </w:rPr>
        <w:t xml:space="preserve">sa </w:t>
      </w:r>
      <w:r w:rsidR="000E3931" w:rsidRPr="005E64BF">
        <w:rPr>
          <w:sz w:val="20"/>
          <w:szCs w:val="20"/>
        </w:rPr>
        <w:t>contribu</w:t>
      </w:r>
      <w:r w:rsidR="00C57D0A" w:rsidRPr="005E64BF">
        <w:rPr>
          <w:sz w:val="20"/>
          <w:szCs w:val="20"/>
        </w:rPr>
        <w:t>tion</w:t>
      </w:r>
      <w:r w:rsidRPr="005E64BF">
        <w:rPr>
          <w:spacing w:val="-3"/>
          <w:sz w:val="20"/>
          <w:szCs w:val="20"/>
        </w:rPr>
        <w:t xml:space="preserve"> </w:t>
      </w:r>
      <w:r w:rsidRPr="005E64BF">
        <w:rPr>
          <w:sz w:val="20"/>
          <w:szCs w:val="20"/>
        </w:rPr>
        <w:t>ou</w:t>
      </w:r>
      <w:r w:rsidRPr="005E64BF">
        <w:rPr>
          <w:spacing w:val="-4"/>
          <w:sz w:val="20"/>
          <w:szCs w:val="20"/>
        </w:rPr>
        <w:t xml:space="preserve"> </w:t>
      </w:r>
      <w:r w:rsidRPr="005E64BF">
        <w:rPr>
          <w:sz w:val="20"/>
          <w:szCs w:val="20"/>
        </w:rPr>
        <w:t>les droits cédés aux présentes ou visant à remettre en cause ou affecter les droits de l’Auteur et/ou la jouissance paisible des droits cédés, et l’Auteur n’a connaissance d’aucun fait qui pourrait donner lieu à un litige et/ou à des réclamations.</w:t>
      </w:r>
    </w:p>
    <w:p w14:paraId="2B83C082" w14:textId="77777777" w:rsidR="00D56FBB" w:rsidRPr="005E64BF" w:rsidRDefault="00D56FBB" w:rsidP="005E7180">
      <w:pPr>
        <w:pStyle w:val="Corpsdetexte"/>
        <w:ind w:left="0" w:right="12"/>
      </w:pPr>
    </w:p>
    <w:p w14:paraId="2B83C083" w14:textId="0ED4A3CD" w:rsidR="00D56FBB" w:rsidRPr="005E64BF" w:rsidRDefault="008542D1" w:rsidP="005E7180">
      <w:pPr>
        <w:pStyle w:val="Corpsdetexte"/>
        <w:ind w:left="0" w:right="12"/>
      </w:pPr>
      <w:r w:rsidRPr="005E64BF">
        <w:t>L’Auteur</w:t>
      </w:r>
      <w:r w:rsidRPr="005E64BF">
        <w:rPr>
          <w:spacing w:val="-4"/>
        </w:rPr>
        <w:t xml:space="preserve"> </w:t>
      </w:r>
      <w:r w:rsidRPr="005E64BF">
        <w:t>garantit</w:t>
      </w:r>
      <w:r w:rsidRPr="005E64BF">
        <w:rPr>
          <w:spacing w:val="-4"/>
        </w:rPr>
        <w:t xml:space="preserve"> </w:t>
      </w:r>
      <w:r w:rsidRPr="005E64BF">
        <w:t>le</w:t>
      </w:r>
      <w:r w:rsidRPr="005E64BF">
        <w:rPr>
          <w:spacing w:val="-4"/>
        </w:rPr>
        <w:t xml:space="preserve"> </w:t>
      </w:r>
      <w:r w:rsidRPr="005E64BF">
        <w:t>Producteur</w:t>
      </w:r>
      <w:r w:rsidRPr="005E64BF">
        <w:rPr>
          <w:spacing w:val="-3"/>
        </w:rPr>
        <w:t xml:space="preserve"> </w:t>
      </w:r>
      <w:r w:rsidRPr="005E64BF">
        <w:t>contre</w:t>
      </w:r>
      <w:r w:rsidRPr="005E64BF">
        <w:rPr>
          <w:spacing w:val="-2"/>
        </w:rPr>
        <w:t xml:space="preserve"> </w:t>
      </w:r>
      <w:r w:rsidRPr="005E64BF">
        <w:t>tous</w:t>
      </w:r>
      <w:r w:rsidRPr="005E64BF">
        <w:rPr>
          <w:spacing w:val="-3"/>
        </w:rPr>
        <w:t xml:space="preserve"> </w:t>
      </w:r>
      <w:r w:rsidRPr="005E64BF">
        <w:t>recours</w:t>
      </w:r>
      <w:r w:rsidRPr="005E64BF">
        <w:rPr>
          <w:spacing w:val="-2"/>
        </w:rPr>
        <w:t xml:space="preserve"> </w:t>
      </w:r>
      <w:r w:rsidRPr="005E64BF">
        <w:t>à</w:t>
      </w:r>
      <w:r w:rsidRPr="005E64BF">
        <w:rPr>
          <w:spacing w:val="-5"/>
        </w:rPr>
        <w:t xml:space="preserve"> </w:t>
      </w:r>
      <w:r w:rsidRPr="005E64BF">
        <w:t>cet</w:t>
      </w:r>
      <w:r w:rsidRPr="005E64BF">
        <w:rPr>
          <w:spacing w:val="-4"/>
        </w:rPr>
        <w:t xml:space="preserve"> </w:t>
      </w:r>
      <w:r w:rsidRPr="005E64BF">
        <w:t>égard</w:t>
      </w:r>
      <w:r w:rsidRPr="005E64BF">
        <w:rPr>
          <w:spacing w:val="-4"/>
        </w:rPr>
        <w:t xml:space="preserve"> </w:t>
      </w:r>
      <w:r w:rsidRPr="005E64BF">
        <w:t>et</w:t>
      </w:r>
      <w:r w:rsidRPr="005E64BF">
        <w:rPr>
          <w:spacing w:val="-2"/>
        </w:rPr>
        <w:t xml:space="preserve"> </w:t>
      </w:r>
      <w:r w:rsidRPr="005E64BF">
        <w:t>s’engage à</w:t>
      </w:r>
      <w:r w:rsidRPr="005E64BF">
        <w:rPr>
          <w:spacing w:val="-2"/>
        </w:rPr>
        <w:t xml:space="preserve"> </w:t>
      </w:r>
      <w:r w:rsidRPr="005E64BF">
        <w:t>indemniser</w:t>
      </w:r>
      <w:r w:rsidRPr="005E64BF">
        <w:rPr>
          <w:spacing w:val="-4"/>
        </w:rPr>
        <w:t xml:space="preserve"> </w:t>
      </w:r>
      <w:r w:rsidRPr="005E64BF">
        <w:t>le</w:t>
      </w:r>
      <w:r w:rsidRPr="005E64BF">
        <w:rPr>
          <w:spacing w:val="-4"/>
        </w:rPr>
        <w:t xml:space="preserve"> </w:t>
      </w:r>
      <w:r w:rsidRPr="005E64BF">
        <w:t>Producteur des conséquences de toutes demandes, revendications, actions, etc. émanant de tiers ainsi que tous dommages</w:t>
      </w:r>
      <w:r w:rsidRPr="005E64BF">
        <w:rPr>
          <w:spacing w:val="-1"/>
        </w:rPr>
        <w:t xml:space="preserve"> </w:t>
      </w:r>
      <w:r w:rsidRPr="005E64BF">
        <w:t>et</w:t>
      </w:r>
      <w:r w:rsidRPr="005E64BF">
        <w:rPr>
          <w:spacing w:val="-2"/>
        </w:rPr>
        <w:t xml:space="preserve"> </w:t>
      </w:r>
      <w:r w:rsidRPr="005E64BF">
        <w:t>intérêts,</w:t>
      </w:r>
      <w:r w:rsidRPr="005E64BF">
        <w:rPr>
          <w:spacing w:val="-2"/>
        </w:rPr>
        <w:t xml:space="preserve"> </w:t>
      </w:r>
      <w:r w:rsidRPr="005E64BF">
        <w:t>frais</w:t>
      </w:r>
      <w:r w:rsidRPr="005E64BF">
        <w:rPr>
          <w:spacing w:val="-1"/>
        </w:rPr>
        <w:t xml:space="preserve"> </w:t>
      </w:r>
      <w:r w:rsidRPr="005E64BF">
        <w:t>et</w:t>
      </w:r>
      <w:r w:rsidRPr="005E64BF">
        <w:rPr>
          <w:spacing w:val="-2"/>
        </w:rPr>
        <w:t xml:space="preserve"> </w:t>
      </w:r>
      <w:r w:rsidRPr="005E64BF">
        <w:t>dépenses</w:t>
      </w:r>
      <w:r w:rsidRPr="005E64BF">
        <w:rPr>
          <w:spacing w:val="-1"/>
        </w:rPr>
        <w:t xml:space="preserve"> </w:t>
      </w:r>
      <w:r w:rsidRPr="005E64BF">
        <w:t>engagés</w:t>
      </w:r>
      <w:r w:rsidRPr="005E64BF">
        <w:rPr>
          <w:spacing w:val="-1"/>
        </w:rPr>
        <w:t xml:space="preserve"> </w:t>
      </w:r>
      <w:r w:rsidRPr="005E64BF">
        <w:t>(en ce</w:t>
      </w:r>
      <w:r w:rsidRPr="005E64BF">
        <w:rPr>
          <w:spacing w:val="-2"/>
        </w:rPr>
        <w:t xml:space="preserve"> </w:t>
      </w:r>
      <w:r w:rsidRPr="005E64BF">
        <w:t>inclus</w:t>
      </w:r>
      <w:r w:rsidRPr="005E64BF">
        <w:rPr>
          <w:spacing w:val="-1"/>
        </w:rPr>
        <w:t xml:space="preserve"> </w:t>
      </w:r>
      <w:r w:rsidRPr="005E64BF">
        <w:t>les</w:t>
      </w:r>
      <w:r w:rsidRPr="005E64BF">
        <w:rPr>
          <w:spacing w:val="-1"/>
        </w:rPr>
        <w:t xml:space="preserve"> </w:t>
      </w:r>
      <w:r w:rsidRPr="005E64BF">
        <w:t>honoraires</w:t>
      </w:r>
      <w:r w:rsidRPr="005E64BF">
        <w:rPr>
          <w:spacing w:val="-1"/>
        </w:rPr>
        <w:t xml:space="preserve"> </w:t>
      </w:r>
      <w:r w:rsidRPr="005E64BF">
        <w:t>des</w:t>
      </w:r>
      <w:r w:rsidRPr="005E64BF">
        <w:rPr>
          <w:spacing w:val="-1"/>
        </w:rPr>
        <w:t xml:space="preserve"> </w:t>
      </w:r>
      <w:r w:rsidRPr="005E64BF">
        <w:t>avocats) y</w:t>
      </w:r>
      <w:r w:rsidRPr="005E64BF">
        <w:rPr>
          <w:spacing w:val="-5"/>
        </w:rPr>
        <w:t xml:space="preserve"> </w:t>
      </w:r>
      <w:r w:rsidRPr="005E64BF">
        <w:t xml:space="preserve">afférents et nés de l’utilisation </w:t>
      </w:r>
      <w:r w:rsidR="00C57D0A" w:rsidRPr="005E64BF">
        <w:t>de sa co</w:t>
      </w:r>
      <w:r w:rsidR="000E3931" w:rsidRPr="005E64BF">
        <w:t>ntribution</w:t>
      </w:r>
      <w:r w:rsidRPr="005E64BF">
        <w:t xml:space="preserve"> dans le cadre de la production et de l’exploitation </w:t>
      </w:r>
      <w:r w:rsidR="005B6623" w:rsidRPr="005E64BF">
        <w:t>du Documentaire</w:t>
      </w:r>
      <w:r w:rsidRPr="005E64BF">
        <w:rPr>
          <w:spacing w:val="-2"/>
        </w:rPr>
        <w:t>.</w:t>
      </w:r>
    </w:p>
    <w:p w14:paraId="2B83C084" w14:textId="77777777" w:rsidR="00D56FBB" w:rsidRPr="005E64BF" w:rsidRDefault="00D56FBB" w:rsidP="005E7180">
      <w:pPr>
        <w:pStyle w:val="Corpsdetexte"/>
        <w:spacing w:before="22"/>
        <w:ind w:left="0" w:right="12"/>
      </w:pPr>
    </w:p>
    <w:p w14:paraId="2B83C085" w14:textId="2BD9024B" w:rsidR="00D56FBB" w:rsidRPr="005E64BF" w:rsidRDefault="008542D1" w:rsidP="00D42BF7">
      <w:pPr>
        <w:pStyle w:val="Paragraphedeliste"/>
        <w:numPr>
          <w:ilvl w:val="0"/>
          <w:numId w:val="8"/>
        </w:numPr>
        <w:tabs>
          <w:tab w:val="left" w:pos="498"/>
        </w:tabs>
        <w:ind w:left="0" w:right="11" w:firstLine="0"/>
        <w:rPr>
          <w:sz w:val="20"/>
          <w:szCs w:val="20"/>
        </w:rPr>
      </w:pPr>
      <w:r w:rsidRPr="005E64BF">
        <w:rPr>
          <w:sz w:val="20"/>
          <w:szCs w:val="20"/>
        </w:rPr>
        <w:t xml:space="preserve">L’Auteur reconnaît au Producteur l’utilisation exclusive du/des titre(s), du/des sous-titre(s) de la </w:t>
      </w:r>
      <w:r w:rsidR="005B6623" w:rsidRPr="005E64BF">
        <w:rPr>
          <w:sz w:val="20"/>
          <w:szCs w:val="20"/>
        </w:rPr>
        <w:t>du Documentaire</w:t>
      </w:r>
      <w:r w:rsidRPr="005E64BF">
        <w:rPr>
          <w:spacing w:val="-11"/>
          <w:sz w:val="20"/>
          <w:szCs w:val="20"/>
        </w:rPr>
        <w:t xml:space="preserve"> </w:t>
      </w:r>
      <w:r w:rsidRPr="005E64BF">
        <w:rPr>
          <w:sz w:val="20"/>
          <w:szCs w:val="20"/>
        </w:rPr>
        <w:t>(qui</w:t>
      </w:r>
      <w:r w:rsidRPr="005E64BF">
        <w:rPr>
          <w:spacing w:val="-10"/>
          <w:sz w:val="20"/>
          <w:szCs w:val="20"/>
        </w:rPr>
        <w:t xml:space="preserve"> </w:t>
      </w:r>
      <w:r w:rsidRPr="005E64BF">
        <w:rPr>
          <w:sz w:val="20"/>
          <w:szCs w:val="20"/>
        </w:rPr>
        <w:t>pourront</w:t>
      </w:r>
      <w:r w:rsidRPr="005E64BF">
        <w:rPr>
          <w:spacing w:val="-12"/>
          <w:sz w:val="20"/>
          <w:szCs w:val="20"/>
        </w:rPr>
        <w:t xml:space="preserve"> </w:t>
      </w:r>
      <w:r w:rsidRPr="005E64BF">
        <w:rPr>
          <w:sz w:val="20"/>
          <w:szCs w:val="20"/>
        </w:rPr>
        <w:t>être</w:t>
      </w:r>
      <w:r w:rsidRPr="005E64BF">
        <w:rPr>
          <w:spacing w:val="-11"/>
          <w:sz w:val="20"/>
          <w:szCs w:val="20"/>
        </w:rPr>
        <w:t xml:space="preserve"> </w:t>
      </w:r>
      <w:r w:rsidRPr="005E64BF">
        <w:rPr>
          <w:sz w:val="20"/>
          <w:szCs w:val="20"/>
        </w:rPr>
        <w:t>librement</w:t>
      </w:r>
      <w:r w:rsidRPr="005E64BF">
        <w:rPr>
          <w:spacing w:val="-11"/>
          <w:sz w:val="20"/>
          <w:szCs w:val="20"/>
        </w:rPr>
        <w:t xml:space="preserve"> </w:t>
      </w:r>
      <w:r w:rsidRPr="005E64BF">
        <w:rPr>
          <w:sz w:val="20"/>
          <w:szCs w:val="20"/>
        </w:rPr>
        <w:t>modifiés</w:t>
      </w:r>
      <w:r w:rsidRPr="005E64BF">
        <w:rPr>
          <w:spacing w:val="-10"/>
          <w:sz w:val="20"/>
          <w:szCs w:val="20"/>
        </w:rPr>
        <w:t xml:space="preserve"> </w:t>
      </w:r>
      <w:r w:rsidRPr="005E64BF">
        <w:rPr>
          <w:sz w:val="20"/>
          <w:szCs w:val="20"/>
        </w:rPr>
        <w:t>par</w:t>
      </w:r>
      <w:r w:rsidRPr="005E64BF">
        <w:rPr>
          <w:spacing w:val="-10"/>
          <w:sz w:val="20"/>
          <w:szCs w:val="20"/>
        </w:rPr>
        <w:t xml:space="preserve"> </w:t>
      </w:r>
      <w:r w:rsidRPr="005E64BF">
        <w:rPr>
          <w:sz w:val="20"/>
          <w:szCs w:val="20"/>
        </w:rPr>
        <w:t>le</w:t>
      </w:r>
      <w:r w:rsidRPr="005E64BF">
        <w:rPr>
          <w:spacing w:val="-7"/>
          <w:sz w:val="20"/>
          <w:szCs w:val="20"/>
        </w:rPr>
        <w:t xml:space="preserve"> </w:t>
      </w:r>
      <w:r w:rsidRPr="005E64BF">
        <w:rPr>
          <w:sz w:val="20"/>
          <w:szCs w:val="20"/>
        </w:rPr>
        <w:t>Producteur</w:t>
      </w:r>
      <w:r w:rsidRPr="005E64BF">
        <w:rPr>
          <w:spacing w:val="-10"/>
          <w:sz w:val="20"/>
          <w:szCs w:val="20"/>
        </w:rPr>
        <w:t xml:space="preserve"> </w:t>
      </w:r>
      <w:r w:rsidRPr="005E64BF">
        <w:rPr>
          <w:sz w:val="20"/>
          <w:szCs w:val="20"/>
        </w:rPr>
        <w:t>à</w:t>
      </w:r>
      <w:r w:rsidRPr="005E64BF">
        <w:rPr>
          <w:spacing w:val="-11"/>
          <w:sz w:val="20"/>
          <w:szCs w:val="20"/>
        </w:rPr>
        <w:t xml:space="preserve"> </w:t>
      </w:r>
      <w:r w:rsidRPr="005E64BF">
        <w:rPr>
          <w:sz w:val="20"/>
          <w:szCs w:val="20"/>
        </w:rPr>
        <w:t>sa</w:t>
      </w:r>
      <w:r w:rsidRPr="005E64BF">
        <w:rPr>
          <w:spacing w:val="-9"/>
          <w:sz w:val="20"/>
          <w:szCs w:val="20"/>
        </w:rPr>
        <w:t xml:space="preserve"> </w:t>
      </w:r>
      <w:r w:rsidRPr="005E64BF">
        <w:rPr>
          <w:sz w:val="20"/>
          <w:szCs w:val="20"/>
        </w:rPr>
        <w:t>seule discrétion), pour toutes exploitations des droits cédés par les présentes.</w:t>
      </w:r>
    </w:p>
    <w:p w14:paraId="2B83C086" w14:textId="77777777" w:rsidR="00D56FBB" w:rsidRPr="005E64BF" w:rsidRDefault="008542D1" w:rsidP="00D42BF7">
      <w:pPr>
        <w:pStyle w:val="Paragraphedeliste"/>
        <w:numPr>
          <w:ilvl w:val="0"/>
          <w:numId w:val="8"/>
        </w:numPr>
        <w:tabs>
          <w:tab w:val="left" w:pos="498"/>
        </w:tabs>
        <w:spacing w:before="229"/>
        <w:ind w:left="0" w:right="11" w:firstLine="0"/>
        <w:rPr>
          <w:sz w:val="20"/>
          <w:szCs w:val="20"/>
        </w:rPr>
      </w:pPr>
      <w:r w:rsidRPr="005E64BF">
        <w:rPr>
          <w:sz w:val="20"/>
          <w:szCs w:val="20"/>
        </w:rPr>
        <w:t>L’Auteur s'engage à fournir au Producteur, à première demande et dans un délai maximum de 15 (quinze)</w:t>
      </w:r>
      <w:r w:rsidRPr="005E64BF">
        <w:rPr>
          <w:spacing w:val="-14"/>
          <w:sz w:val="20"/>
          <w:szCs w:val="20"/>
        </w:rPr>
        <w:t xml:space="preserve"> </w:t>
      </w:r>
      <w:r w:rsidRPr="005E64BF">
        <w:rPr>
          <w:sz w:val="20"/>
          <w:szCs w:val="20"/>
        </w:rPr>
        <w:t>jours</w:t>
      </w:r>
      <w:r w:rsidRPr="005E64BF">
        <w:rPr>
          <w:spacing w:val="-14"/>
          <w:sz w:val="20"/>
          <w:szCs w:val="20"/>
        </w:rPr>
        <w:t xml:space="preserve"> </w:t>
      </w:r>
      <w:r w:rsidRPr="005E64BF">
        <w:rPr>
          <w:sz w:val="20"/>
          <w:szCs w:val="20"/>
        </w:rPr>
        <w:t>suivant</w:t>
      </w:r>
      <w:r w:rsidRPr="005E64BF">
        <w:rPr>
          <w:spacing w:val="-14"/>
          <w:sz w:val="20"/>
          <w:szCs w:val="20"/>
        </w:rPr>
        <w:t xml:space="preserve"> </w:t>
      </w:r>
      <w:r w:rsidRPr="005E64BF">
        <w:rPr>
          <w:sz w:val="20"/>
          <w:szCs w:val="20"/>
        </w:rPr>
        <w:t>la</w:t>
      </w:r>
      <w:r w:rsidRPr="005E64BF">
        <w:rPr>
          <w:spacing w:val="-14"/>
          <w:sz w:val="20"/>
          <w:szCs w:val="20"/>
        </w:rPr>
        <w:t xml:space="preserve"> </w:t>
      </w:r>
      <w:r w:rsidRPr="005E64BF">
        <w:rPr>
          <w:sz w:val="20"/>
          <w:szCs w:val="20"/>
        </w:rPr>
        <w:t>demande</w:t>
      </w:r>
      <w:r w:rsidRPr="005E64BF">
        <w:rPr>
          <w:spacing w:val="-14"/>
          <w:sz w:val="20"/>
          <w:szCs w:val="20"/>
        </w:rPr>
        <w:t xml:space="preserve"> </w:t>
      </w:r>
      <w:r w:rsidRPr="005E64BF">
        <w:rPr>
          <w:sz w:val="20"/>
          <w:szCs w:val="20"/>
        </w:rPr>
        <w:t>du</w:t>
      </w:r>
      <w:r w:rsidRPr="005E64BF">
        <w:rPr>
          <w:spacing w:val="-14"/>
          <w:sz w:val="20"/>
          <w:szCs w:val="20"/>
        </w:rPr>
        <w:t xml:space="preserve"> </w:t>
      </w:r>
      <w:r w:rsidRPr="005E64BF">
        <w:rPr>
          <w:sz w:val="20"/>
          <w:szCs w:val="20"/>
        </w:rPr>
        <w:t>Producteur,</w:t>
      </w:r>
      <w:r w:rsidRPr="005E64BF">
        <w:rPr>
          <w:spacing w:val="-13"/>
          <w:sz w:val="20"/>
          <w:szCs w:val="20"/>
        </w:rPr>
        <w:t xml:space="preserve"> </w:t>
      </w:r>
      <w:r w:rsidRPr="005E64BF">
        <w:rPr>
          <w:sz w:val="20"/>
          <w:szCs w:val="20"/>
        </w:rPr>
        <w:t>tout</w:t>
      </w:r>
      <w:r w:rsidRPr="005E64BF">
        <w:rPr>
          <w:spacing w:val="-13"/>
          <w:sz w:val="20"/>
          <w:szCs w:val="20"/>
        </w:rPr>
        <w:t xml:space="preserve"> </w:t>
      </w:r>
      <w:r w:rsidRPr="005E64BF">
        <w:rPr>
          <w:sz w:val="20"/>
          <w:szCs w:val="20"/>
        </w:rPr>
        <w:t>document</w:t>
      </w:r>
      <w:r w:rsidRPr="005E64BF">
        <w:rPr>
          <w:spacing w:val="-14"/>
          <w:sz w:val="20"/>
          <w:szCs w:val="20"/>
        </w:rPr>
        <w:t xml:space="preserve"> </w:t>
      </w:r>
      <w:r w:rsidRPr="005E64BF">
        <w:rPr>
          <w:sz w:val="20"/>
          <w:szCs w:val="20"/>
        </w:rPr>
        <w:t>ou</w:t>
      </w:r>
      <w:r w:rsidRPr="005E64BF">
        <w:rPr>
          <w:spacing w:val="-13"/>
          <w:sz w:val="20"/>
          <w:szCs w:val="20"/>
        </w:rPr>
        <w:t xml:space="preserve"> </w:t>
      </w:r>
      <w:r w:rsidRPr="005E64BF">
        <w:rPr>
          <w:sz w:val="20"/>
          <w:szCs w:val="20"/>
        </w:rPr>
        <w:t>toute</w:t>
      </w:r>
      <w:r w:rsidRPr="005E64BF">
        <w:rPr>
          <w:spacing w:val="-13"/>
          <w:sz w:val="20"/>
          <w:szCs w:val="20"/>
        </w:rPr>
        <w:t xml:space="preserve"> </w:t>
      </w:r>
      <w:r w:rsidRPr="005E64BF">
        <w:rPr>
          <w:sz w:val="20"/>
          <w:szCs w:val="20"/>
        </w:rPr>
        <w:t>attestation,</w:t>
      </w:r>
      <w:r w:rsidRPr="005E64BF">
        <w:rPr>
          <w:spacing w:val="-13"/>
          <w:sz w:val="20"/>
          <w:szCs w:val="20"/>
        </w:rPr>
        <w:t xml:space="preserve"> </w:t>
      </w:r>
      <w:r w:rsidRPr="005E64BF">
        <w:rPr>
          <w:sz w:val="20"/>
          <w:szCs w:val="20"/>
        </w:rPr>
        <w:t>qui</w:t>
      </w:r>
      <w:r w:rsidRPr="005E64BF">
        <w:rPr>
          <w:spacing w:val="-14"/>
          <w:sz w:val="20"/>
          <w:szCs w:val="20"/>
        </w:rPr>
        <w:t xml:space="preserve"> </w:t>
      </w:r>
      <w:r w:rsidRPr="005E64BF">
        <w:rPr>
          <w:sz w:val="20"/>
          <w:szCs w:val="20"/>
        </w:rPr>
        <w:t>seraient</w:t>
      </w:r>
      <w:r w:rsidRPr="005E64BF">
        <w:rPr>
          <w:spacing w:val="-14"/>
          <w:sz w:val="20"/>
          <w:szCs w:val="20"/>
        </w:rPr>
        <w:t xml:space="preserve"> </w:t>
      </w:r>
      <w:r w:rsidRPr="005E64BF">
        <w:rPr>
          <w:sz w:val="20"/>
          <w:szCs w:val="20"/>
        </w:rPr>
        <w:t>exigés par des organismes français ou étrangers.</w:t>
      </w:r>
    </w:p>
    <w:p w14:paraId="2B83C087" w14:textId="77777777" w:rsidR="00D56FBB" w:rsidRPr="005E64BF" w:rsidRDefault="00D56FBB" w:rsidP="005E7180">
      <w:pPr>
        <w:pStyle w:val="Corpsdetexte"/>
        <w:spacing w:before="2"/>
        <w:ind w:left="0" w:right="12"/>
      </w:pPr>
    </w:p>
    <w:p w14:paraId="2B83C088" w14:textId="2622E12B" w:rsidR="00D56FBB" w:rsidRPr="005E64BF" w:rsidRDefault="008542D1" w:rsidP="00D42BF7">
      <w:pPr>
        <w:pStyle w:val="Paragraphedeliste"/>
        <w:numPr>
          <w:ilvl w:val="0"/>
          <w:numId w:val="8"/>
        </w:numPr>
        <w:tabs>
          <w:tab w:val="left" w:pos="498"/>
        </w:tabs>
        <w:spacing w:before="1"/>
        <w:ind w:left="0" w:right="11" w:firstLine="0"/>
        <w:rPr>
          <w:sz w:val="20"/>
          <w:szCs w:val="20"/>
        </w:rPr>
      </w:pPr>
      <w:r w:rsidRPr="005E64BF">
        <w:rPr>
          <w:sz w:val="20"/>
          <w:szCs w:val="20"/>
        </w:rPr>
        <w:t>A l’appui des garanties susvisées, l’Auteur donne dès à présent au Producteur, en tant que de besoin, pouvoir général et irrévocable pour agir en toutes circonstances, notamment contre toute contrefaçon,</w:t>
      </w:r>
      <w:r w:rsidRPr="005E64BF">
        <w:rPr>
          <w:spacing w:val="-3"/>
          <w:sz w:val="20"/>
          <w:szCs w:val="20"/>
        </w:rPr>
        <w:t xml:space="preserve"> </w:t>
      </w:r>
      <w:r w:rsidRPr="005E64BF">
        <w:rPr>
          <w:sz w:val="20"/>
          <w:szCs w:val="20"/>
        </w:rPr>
        <w:t>imitation</w:t>
      </w:r>
      <w:r w:rsidRPr="005E64BF">
        <w:rPr>
          <w:spacing w:val="-2"/>
          <w:sz w:val="20"/>
          <w:szCs w:val="20"/>
        </w:rPr>
        <w:t xml:space="preserve"> </w:t>
      </w:r>
      <w:r w:rsidRPr="005E64BF">
        <w:rPr>
          <w:sz w:val="20"/>
          <w:szCs w:val="20"/>
        </w:rPr>
        <w:t>ou</w:t>
      </w:r>
      <w:r w:rsidRPr="005E64BF">
        <w:rPr>
          <w:spacing w:val="-4"/>
          <w:sz w:val="20"/>
          <w:szCs w:val="20"/>
        </w:rPr>
        <w:t xml:space="preserve"> </w:t>
      </w:r>
      <w:r w:rsidRPr="005E64BF">
        <w:rPr>
          <w:sz w:val="20"/>
          <w:szCs w:val="20"/>
        </w:rPr>
        <w:t>exploitation</w:t>
      </w:r>
      <w:r w:rsidRPr="005E64BF">
        <w:rPr>
          <w:spacing w:val="-3"/>
          <w:sz w:val="20"/>
          <w:szCs w:val="20"/>
        </w:rPr>
        <w:t xml:space="preserve"> </w:t>
      </w:r>
      <w:r w:rsidRPr="005E64BF">
        <w:rPr>
          <w:sz w:val="20"/>
          <w:szCs w:val="20"/>
        </w:rPr>
        <w:t>non</w:t>
      </w:r>
      <w:r w:rsidRPr="005E64BF">
        <w:rPr>
          <w:spacing w:val="-3"/>
          <w:sz w:val="20"/>
          <w:szCs w:val="20"/>
        </w:rPr>
        <w:t xml:space="preserve"> </w:t>
      </w:r>
      <w:r w:rsidRPr="005E64BF">
        <w:rPr>
          <w:sz w:val="20"/>
          <w:szCs w:val="20"/>
        </w:rPr>
        <w:t>autorisées,</w:t>
      </w:r>
      <w:r w:rsidRPr="005E64BF">
        <w:rPr>
          <w:spacing w:val="-3"/>
          <w:sz w:val="20"/>
          <w:szCs w:val="20"/>
        </w:rPr>
        <w:t xml:space="preserve"> </w:t>
      </w:r>
      <w:r w:rsidRPr="005E64BF">
        <w:rPr>
          <w:sz w:val="20"/>
          <w:szCs w:val="20"/>
        </w:rPr>
        <w:t>sous</w:t>
      </w:r>
      <w:r w:rsidRPr="005E64BF">
        <w:rPr>
          <w:spacing w:val="-2"/>
          <w:sz w:val="20"/>
          <w:szCs w:val="20"/>
        </w:rPr>
        <w:t xml:space="preserve"> </w:t>
      </w:r>
      <w:r w:rsidRPr="005E64BF">
        <w:rPr>
          <w:sz w:val="20"/>
          <w:szCs w:val="20"/>
        </w:rPr>
        <w:t>quelque</w:t>
      </w:r>
      <w:r w:rsidRPr="005E64BF">
        <w:rPr>
          <w:spacing w:val="-4"/>
          <w:sz w:val="20"/>
          <w:szCs w:val="20"/>
        </w:rPr>
        <w:t xml:space="preserve"> </w:t>
      </w:r>
      <w:r w:rsidRPr="005E64BF">
        <w:rPr>
          <w:sz w:val="20"/>
          <w:szCs w:val="20"/>
        </w:rPr>
        <w:t>forme</w:t>
      </w:r>
      <w:r w:rsidRPr="005E64BF">
        <w:rPr>
          <w:spacing w:val="-3"/>
          <w:sz w:val="20"/>
          <w:szCs w:val="20"/>
        </w:rPr>
        <w:t xml:space="preserve"> </w:t>
      </w:r>
      <w:r w:rsidRPr="005E64BF">
        <w:rPr>
          <w:sz w:val="20"/>
          <w:szCs w:val="20"/>
        </w:rPr>
        <w:t>que</w:t>
      </w:r>
      <w:r w:rsidRPr="005E64BF">
        <w:rPr>
          <w:spacing w:val="-4"/>
          <w:sz w:val="20"/>
          <w:szCs w:val="20"/>
        </w:rPr>
        <w:t xml:space="preserve"> </w:t>
      </w:r>
      <w:r w:rsidRPr="005E64BF">
        <w:rPr>
          <w:sz w:val="20"/>
          <w:szCs w:val="20"/>
        </w:rPr>
        <w:t>ce</w:t>
      </w:r>
      <w:r w:rsidRPr="005E64BF">
        <w:rPr>
          <w:spacing w:val="-1"/>
          <w:sz w:val="20"/>
          <w:szCs w:val="20"/>
        </w:rPr>
        <w:t xml:space="preserve"> </w:t>
      </w:r>
      <w:r w:rsidRPr="005E64BF">
        <w:rPr>
          <w:sz w:val="20"/>
          <w:szCs w:val="20"/>
        </w:rPr>
        <w:t>soit,</w:t>
      </w:r>
      <w:r w:rsidRPr="005E64BF">
        <w:rPr>
          <w:spacing w:val="-3"/>
          <w:sz w:val="20"/>
          <w:szCs w:val="20"/>
        </w:rPr>
        <w:t xml:space="preserve"> </w:t>
      </w:r>
      <w:r w:rsidR="005B6623" w:rsidRPr="005E64BF">
        <w:rPr>
          <w:sz w:val="20"/>
          <w:szCs w:val="20"/>
        </w:rPr>
        <w:t>du Documentaire</w:t>
      </w:r>
      <w:r w:rsidRPr="005E64BF">
        <w:rPr>
          <w:spacing w:val="-1"/>
          <w:sz w:val="20"/>
          <w:szCs w:val="20"/>
        </w:rPr>
        <w:t xml:space="preserve"> </w:t>
      </w:r>
      <w:r w:rsidRPr="005E64BF">
        <w:rPr>
          <w:sz w:val="20"/>
          <w:szCs w:val="20"/>
        </w:rPr>
        <w:t>et</w:t>
      </w:r>
      <w:r w:rsidRPr="005E64BF">
        <w:rPr>
          <w:spacing w:val="-1"/>
          <w:sz w:val="20"/>
          <w:szCs w:val="20"/>
        </w:rPr>
        <w:t xml:space="preserve"> </w:t>
      </w:r>
      <w:r w:rsidRPr="005E64BF">
        <w:rPr>
          <w:sz w:val="20"/>
          <w:szCs w:val="20"/>
        </w:rPr>
        <w:t>de toutes</w:t>
      </w:r>
      <w:r w:rsidRPr="005E64BF">
        <w:rPr>
          <w:spacing w:val="-11"/>
          <w:sz w:val="20"/>
          <w:szCs w:val="20"/>
        </w:rPr>
        <w:t xml:space="preserve"> </w:t>
      </w:r>
      <w:r w:rsidRPr="005E64BF">
        <w:rPr>
          <w:sz w:val="20"/>
          <w:szCs w:val="20"/>
        </w:rPr>
        <w:t>œuvres</w:t>
      </w:r>
      <w:r w:rsidRPr="005E64BF">
        <w:rPr>
          <w:spacing w:val="-10"/>
          <w:sz w:val="20"/>
          <w:szCs w:val="20"/>
        </w:rPr>
        <w:t xml:space="preserve"> </w:t>
      </w:r>
      <w:r w:rsidRPr="005E64BF">
        <w:rPr>
          <w:sz w:val="20"/>
          <w:szCs w:val="20"/>
        </w:rPr>
        <w:t>dérivées</w:t>
      </w:r>
      <w:r w:rsidRPr="005E64BF">
        <w:rPr>
          <w:spacing w:val="-13"/>
          <w:sz w:val="20"/>
          <w:szCs w:val="20"/>
        </w:rPr>
        <w:t xml:space="preserve"> </w:t>
      </w:r>
      <w:r w:rsidRPr="005E64BF">
        <w:rPr>
          <w:sz w:val="20"/>
          <w:szCs w:val="20"/>
        </w:rPr>
        <w:t>ou</w:t>
      </w:r>
      <w:r w:rsidRPr="005E64BF">
        <w:rPr>
          <w:spacing w:val="-11"/>
          <w:sz w:val="20"/>
          <w:szCs w:val="20"/>
        </w:rPr>
        <w:t xml:space="preserve"> </w:t>
      </w:r>
      <w:r w:rsidRPr="005E64BF">
        <w:rPr>
          <w:sz w:val="20"/>
          <w:szCs w:val="20"/>
        </w:rPr>
        <w:t>adaptées</w:t>
      </w:r>
      <w:r w:rsidRPr="005E64BF">
        <w:rPr>
          <w:spacing w:val="-12"/>
          <w:sz w:val="20"/>
          <w:szCs w:val="20"/>
        </w:rPr>
        <w:t xml:space="preserve"> </w:t>
      </w:r>
      <w:r w:rsidRPr="005E64BF">
        <w:rPr>
          <w:sz w:val="20"/>
          <w:szCs w:val="20"/>
        </w:rPr>
        <w:t>réalisées</w:t>
      </w:r>
      <w:r w:rsidRPr="005E64BF">
        <w:rPr>
          <w:spacing w:val="-10"/>
          <w:sz w:val="20"/>
          <w:szCs w:val="20"/>
        </w:rPr>
        <w:t xml:space="preserve"> </w:t>
      </w:r>
      <w:r w:rsidRPr="005E64BF">
        <w:rPr>
          <w:sz w:val="20"/>
          <w:szCs w:val="20"/>
        </w:rPr>
        <w:t>en</w:t>
      </w:r>
      <w:r w:rsidRPr="005E64BF">
        <w:rPr>
          <w:spacing w:val="-12"/>
          <w:sz w:val="20"/>
          <w:szCs w:val="20"/>
        </w:rPr>
        <w:t xml:space="preserve"> </w:t>
      </w:r>
      <w:r w:rsidRPr="005E64BF">
        <w:rPr>
          <w:sz w:val="20"/>
          <w:szCs w:val="20"/>
        </w:rPr>
        <w:t>vertu</w:t>
      </w:r>
      <w:r w:rsidRPr="005E64BF">
        <w:rPr>
          <w:spacing w:val="-11"/>
          <w:sz w:val="20"/>
          <w:szCs w:val="20"/>
        </w:rPr>
        <w:t xml:space="preserve"> </w:t>
      </w:r>
      <w:r w:rsidRPr="005E64BF">
        <w:rPr>
          <w:sz w:val="20"/>
          <w:szCs w:val="20"/>
        </w:rPr>
        <w:t>des</w:t>
      </w:r>
      <w:r w:rsidRPr="005E64BF">
        <w:rPr>
          <w:spacing w:val="-10"/>
          <w:sz w:val="20"/>
          <w:szCs w:val="20"/>
        </w:rPr>
        <w:t xml:space="preserve"> </w:t>
      </w:r>
      <w:r w:rsidRPr="005E64BF">
        <w:rPr>
          <w:sz w:val="20"/>
          <w:szCs w:val="20"/>
        </w:rPr>
        <w:t>présentes,</w:t>
      </w:r>
      <w:r w:rsidRPr="005E64BF">
        <w:rPr>
          <w:spacing w:val="-14"/>
          <w:sz w:val="20"/>
          <w:szCs w:val="20"/>
        </w:rPr>
        <w:t xml:space="preserve"> </w:t>
      </w:r>
      <w:r w:rsidRPr="005E64BF">
        <w:rPr>
          <w:sz w:val="20"/>
          <w:szCs w:val="20"/>
        </w:rPr>
        <w:t>en</w:t>
      </w:r>
      <w:r w:rsidRPr="005E64BF">
        <w:rPr>
          <w:spacing w:val="-11"/>
          <w:sz w:val="20"/>
          <w:szCs w:val="20"/>
        </w:rPr>
        <w:t xml:space="preserve"> </w:t>
      </w:r>
      <w:r w:rsidRPr="005E64BF">
        <w:rPr>
          <w:sz w:val="20"/>
          <w:szCs w:val="20"/>
        </w:rPr>
        <w:t>vue</w:t>
      </w:r>
      <w:r w:rsidRPr="005E64BF">
        <w:rPr>
          <w:spacing w:val="-12"/>
          <w:sz w:val="20"/>
          <w:szCs w:val="20"/>
        </w:rPr>
        <w:t xml:space="preserve"> </w:t>
      </w:r>
      <w:r w:rsidRPr="005E64BF">
        <w:rPr>
          <w:sz w:val="20"/>
          <w:szCs w:val="20"/>
        </w:rPr>
        <w:t>de</w:t>
      </w:r>
      <w:r w:rsidRPr="005E64BF">
        <w:rPr>
          <w:spacing w:val="-14"/>
          <w:sz w:val="20"/>
          <w:szCs w:val="20"/>
        </w:rPr>
        <w:t xml:space="preserve"> </w:t>
      </w:r>
      <w:r w:rsidRPr="005E64BF">
        <w:rPr>
          <w:sz w:val="20"/>
          <w:szCs w:val="20"/>
        </w:rPr>
        <w:t>sauvegarder</w:t>
      </w:r>
      <w:r w:rsidRPr="005E64BF">
        <w:rPr>
          <w:spacing w:val="-10"/>
          <w:sz w:val="20"/>
          <w:szCs w:val="20"/>
        </w:rPr>
        <w:t xml:space="preserve"> </w:t>
      </w:r>
      <w:r w:rsidRPr="005E64BF">
        <w:rPr>
          <w:sz w:val="20"/>
          <w:szCs w:val="20"/>
        </w:rPr>
        <w:t>les</w:t>
      </w:r>
      <w:r w:rsidRPr="005E64BF">
        <w:rPr>
          <w:spacing w:val="-13"/>
          <w:sz w:val="20"/>
          <w:szCs w:val="20"/>
        </w:rPr>
        <w:t xml:space="preserve"> </w:t>
      </w:r>
      <w:r w:rsidRPr="005E64BF">
        <w:rPr>
          <w:sz w:val="20"/>
          <w:szCs w:val="20"/>
        </w:rPr>
        <w:t>droits dont ce dernier est devenu cessionnaire.</w:t>
      </w:r>
    </w:p>
    <w:p w14:paraId="2B83C089" w14:textId="25D3F246" w:rsidR="00D56FBB" w:rsidRDefault="008542D1" w:rsidP="00D42BF7">
      <w:pPr>
        <w:pStyle w:val="Paragraphedeliste"/>
        <w:numPr>
          <w:ilvl w:val="0"/>
          <w:numId w:val="8"/>
        </w:numPr>
        <w:tabs>
          <w:tab w:val="left" w:pos="498"/>
        </w:tabs>
        <w:spacing w:before="230"/>
        <w:ind w:left="0" w:right="11" w:firstLine="0"/>
        <w:rPr>
          <w:sz w:val="20"/>
          <w:szCs w:val="20"/>
        </w:rPr>
      </w:pPr>
      <w:r w:rsidRPr="005E64BF">
        <w:rPr>
          <w:sz w:val="20"/>
          <w:szCs w:val="20"/>
        </w:rPr>
        <w:t>L’Auteur s’engage, à chaque fois qu’il y aura lieu, à assister le Producteur et à lui apporter son concours, sous réserve (sauf dans le cas où l’Auteur serait personnellement garant) de la prise en charge par la production des frais afférents éventuels, pour établir et protéger la validité de l’un quelconque des droits cédés aux termes du</w:t>
      </w:r>
      <w:r w:rsidRPr="005E64BF">
        <w:rPr>
          <w:spacing w:val="-2"/>
          <w:sz w:val="20"/>
          <w:szCs w:val="20"/>
        </w:rPr>
        <w:t xml:space="preserve"> </w:t>
      </w:r>
      <w:r w:rsidRPr="005E64BF">
        <w:rPr>
          <w:sz w:val="20"/>
          <w:szCs w:val="20"/>
        </w:rPr>
        <w:t>Contrat, et s’</w:t>
      </w:r>
      <w:r w:rsidR="009F5A2E" w:rsidRPr="005E64BF">
        <w:rPr>
          <w:sz w:val="20"/>
          <w:szCs w:val="20"/>
        </w:rPr>
        <w:t>engage</w:t>
      </w:r>
      <w:r w:rsidRPr="005E64BF">
        <w:rPr>
          <w:sz w:val="20"/>
          <w:szCs w:val="20"/>
        </w:rPr>
        <w:t xml:space="preserve"> à</w:t>
      </w:r>
      <w:r w:rsidRPr="005E64BF">
        <w:rPr>
          <w:spacing w:val="-1"/>
          <w:sz w:val="20"/>
          <w:szCs w:val="20"/>
        </w:rPr>
        <w:t xml:space="preserve"> </w:t>
      </w:r>
      <w:r w:rsidRPr="005E64BF">
        <w:rPr>
          <w:sz w:val="20"/>
          <w:szCs w:val="20"/>
        </w:rPr>
        <w:t>signer et à</w:t>
      </w:r>
      <w:r w:rsidRPr="005E64BF">
        <w:rPr>
          <w:spacing w:val="-1"/>
          <w:sz w:val="20"/>
          <w:szCs w:val="20"/>
        </w:rPr>
        <w:t xml:space="preserve"> </w:t>
      </w:r>
      <w:r w:rsidRPr="005E64BF">
        <w:rPr>
          <w:sz w:val="20"/>
          <w:szCs w:val="20"/>
        </w:rPr>
        <w:t>remettre</w:t>
      </w:r>
      <w:r w:rsidRPr="005E64BF">
        <w:rPr>
          <w:spacing w:val="-1"/>
          <w:sz w:val="20"/>
          <w:szCs w:val="20"/>
        </w:rPr>
        <w:t xml:space="preserve"> </w:t>
      </w:r>
      <w:r w:rsidRPr="005E64BF">
        <w:rPr>
          <w:sz w:val="20"/>
          <w:szCs w:val="20"/>
        </w:rPr>
        <w:t>au</w:t>
      </w:r>
      <w:r w:rsidRPr="005E64BF">
        <w:rPr>
          <w:spacing w:val="-2"/>
          <w:sz w:val="20"/>
          <w:szCs w:val="20"/>
        </w:rPr>
        <w:t xml:space="preserve"> </w:t>
      </w:r>
      <w:r w:rsidRPr="005E64BF">
        <w:rPr>
          <w:sz w:val="20"/>
          <w:szCs w:val="20"/>
        </w:rPr>
        <w:t>Producteur tous</w:t>
      </w:r>
      <w:r w:rsidRPr="005E64BF">
        <w:rPr>
          <w:spacing w:val="-5"/>
          <w:sz w:val="20"/>
          <w:szCs w:val="20"/>
        </w:rPr>
        <w:t xml:space="preserve"> </w:t>
      </w:r>
      <w:r w:rsidRPr="005E64BF">
        <w:rPr>
          <w:sz w:val="20"/>
          <w:szCs w:val="20"/>
        </w:rPr>
        <w:t>les</w:t>
      </w:r>
      <w:r w:rsidRPr="005E64BF">
        <w:rPr>
          <w:spacing w:val="-6"/>
          <w:sz w:val="20"/>
          <w:szCs w:val="20"/>
        </w:rPr>
        <w:t xml:space="preserve"> </w:t>
      </w:r>
      <w:r w:rsidRPr="005E64BF">
        <w:rPr>
          <w:sz w:val="20"/>
          <w:szCs w:val="20"/>
        </w:rPr>
        <w:t>actes</w:t>
      </w:r>
      <w:r w:rsidRPr="005E64BF">
        <w:rPr>
          <w:spacing w:val="-8"/>
          <w:sz w:val="20"/>
          <w:szCs w:val="20"/>
        </w:rPr>
        <w:t xml:space="preserve"> </w:t>
      </w:r>
      <w:r w:rsidRPr="005E64BF">
        <w:rPr>
          <w:sz w:val="20"/>
          <w:szCs w:val="20"/>
        </w:rPr>
        <w:t>de</w:t>
      </w:r>
      <w:r w:rsidRPr="005E64BF">
        <w:rPr>
          <w:spacing w:val="-9"/>
          <w:sz w:val="20"/>
          <w:szCs w:val="20"/>
        </w:rPr>
        <w:t xml:space="preserve"> </w:t>
      </w:r>
      <w:r w:rsidRPr="005E64BF">
        <w:rPr>
          <w:sz w:val="20"/>
          <w:szCs w:val="20"/>
        </w:rPr>
        <w:t>cession</w:t>
      </w:r>
      <w:r w:rsidRPr="005E64BF">
        <w:rPr>
          <w:spacing w:val="-7"/>
          <w:sz w:val="20"/>
          <w:szCs w:val="20"/>
        </w:rPr>
        <w:t xml:space="preserve"> </w:t>
      </w:r>
      <w:r w:rsidRPr="005E64BF">
        <w:rPr>
          <w:sz w:val="20"/>
          <w:szCs w:val="20"/>
        </w:rPr>
        <w:t>confirmatifs,</w:t>
      </w:r>
      <w:r w:rsidRPr="005E64BF">
        <w:rPr>
          <w:spacing w:val="-9"/>
          <w:sz w:val="20"/>
          <w:szCs w:val="20"/>
        </w:rPr>
        <w:t xml:space="preserve"> </w:t>
      </w:r>
      <w:r w:rsidRPr="005E64BF">
        <w:rPr>
          <w:sz w:val="20"/>
          <w:szCs w:val="20"/>
        </w:rPr>
        <w:t>attestations</w:t>
      </w:r>
      <w:r w:rsidRPr="005E64BF">
        <w:rPr>
          <w:spacing w:val="-8"/>
          <w:sz w:val="20"/>
          <w:szCs w:val="20"/>
        </w:rPr>
        <w:t xml:space="preserve"> </w:t>
      </w:r>
      <w:r w:rsidRPr="005E64BF">
        <w:rPr>
          <w:sz w:val="20"/>
          <w:szCs w:val="20"/>
        </w:rPr>
        <w:t>et</w:t>
      </w:r>
      <w:r w:rsidRPr="005E64BF">
        <w:rPr>
          <w:spacing w:val="-6"/>
          <w:sz w:val="20"/>
          <w:szCs w:val="20"/>
        </w:rPr>
        <w:t xml:space="preserve"> </w:t>
      </w:r>
      <w:r w:rsidRPr="005E64BF">
        <w:rPr>
          <w:sz w:val="20"/>
          <w:szCs w:val="20"/>
        </w:rPr>
        <w:t>autres</w:t>
      </w:r>
      <w:r w:rsidRPr="005E64BF">
        <w:rPr>
          <w:spacing w:val="-8"/>
          <w:sz w:val="20"/>
          <w:szCs w:val="20"/>
        </w:rPr>
        <w:t xml:space="preserve"> </w:t>
      </w:r>
      <w:r w:rsidRPr="005E64BF">
        <w:rPr>
          <w:sz w:val="20"/>
          <w:szCs w:val="20"/>
        </w:rPr>
        <w:t>documents</w:t>
      </w:r>
      <w:r w:rsidRPr="005E64BF">
        <w:rPr>
          <w:spacing w:val="-8"/>
          <w:sz w:val="20"/>
          <w:szCs w:val="20"/>
        </w:rPr>
        <w:t xml:space="preserve"> </w:t>
      </w:r>
      <w:r w:rsidRPr="005E64BF">
        <w:rPr>
          <w:sz w:val="20"/>
          <w:szCs w:val="20"/>
        </w:rPr>
        <w:t>supplémentaires</w:t>
      </w:r>
      <w:r w:rsidRPr="005E64BF">
        <w:rPr>
          <w:spacing w:val="-6"/>
          <w:sz w:val="20"/>
          <w:szCs w:val="20"/>
        </w:rPr>
        <w:t xml:space="preserve"> </w:t>
      </w:r>
      <w:r w:rsidRPr="005E64BF">
        <w:rPr>
          <w:sz w:val="20"/>
          <w:szCs w:val="20"/>
        </w:rPr>
        <w:t>qui</w:t>
      </w:r>
      <w:r w:rsidRPr="005E64BF">
        <w:rPr>
          <w:spacing w:val="-7"/>
          <w:sz w:val="20"/>
          <w:szCs w:val="20"/>
        </w:rPr>
        <w:t xml:space="preserve"> </w:t>
      </w:r>
      <w:r w:rsidRPr="005E64BF">
        <w:rPr>
          <w:sz w:val="20"/>
          <w:szCs w:val="20"/>
        </w:rPr>
        <w:t>pourraient s’avérer nécessaires ou appropriés.</w:t>
      </w:r>
    </w:p>
    <w:p w14:paraId="2B83C08A" w14:textId="4803ACFC" w:rsidR="00D56FBB" w:rsidRPr="005E64BF" w:rsidRDefault="008542D1" w:rsidP="00D42BF7">
      <w:pPr>
        <w:pStyle w:val="Paragraphedeliste"/>
        <w:numPr>
          <w:ilvl w:val="0"/>
          <w:numId w:val="8"/>
        </w:numPr>
        <w:tabs>
          <w:tab w:val="left" w:pos="498"/>
        </w:tabs>
        <w:spacing w:before="228"/>
        <w:ind w:left="0" w:right="11" w:firstLine="0"/>
        <w:rPr>
          <w:sz w:val="20"/>
          <w:szCs w:val="20"/>
        </w:rPr>
      </w:pPr>
      <w:r w:rsidRPr="005E64BF">
        <w:rPr>
          <w:sz w:val="20"/>
          <w:szCs w:val="20"/>
        </w:rPr>
        <w:t>L’Auteur</w:t>
      </w:r>
      <w:r w:rsidRPr="005E64BF">
        <w:rPr>
          <w:spacing w:val="-10"/>
          <w:sz w:val="20"/>
          <w:szCs w:val="20"/>
        </w:rPr>
        <w:t xml:space="preserve"> </w:t>
      </w:r>
      <w:r w:rsidR="00D13BD1">
        <w:rPr>
          <w:spacing w:val="-10"/>
          <w:sz w:val="20"/>
          <w:szCs w:val="20"/>
        </w:rPr>
        <w:t xml:space="preserve">et l’Agent </w:t>
      </w:r>
      <w:r w:rsidRPr="005E64BF">
        <w:rPr>
          <w:sz w:val="20"/>
          <w:szCs w:val="20"/>
        </w:rPr>
        <w:t>s'engage</w:t>
      </w:r>
      <w:r w:rsidR="00D13BD1">
        <w:rPr>
          <w:sz w:val="20"/>
          <w:szCs w:val="20"/>
        </w:rPr>
        <w:t>nt</w:t>
      </w:r>
      <w:r w:rsidRPr="005E64BF">
        <w:rPr>
          <w:spacing w:val="-9"/>
          <w:sz w:val="20"/>
          <w:szCs w:val="20"/>
        </w:rPr>
        <w:t xml:space="preserve"> </w:t>
      </w:r>
      <w:r w:rsidRPr="005E64BF">
        <w:rPr>
          <w:sz w:val="20"/>
          <w:szCs w:val="20"/>
        </w:rPr>
        <w:t>formellement</w:t>
      </w:r>
      <w:r w:rsidRPr="005E64BF">
        <w:rPr>
          <w:spacing w:val="-8"/>
          <w:sz w:val="20"/>
          <w:szCs w:val="20"/>
        </w:rPr>
        <w:t xml:space="preserve"> </w:t>
      </w:r>
      <w:r w:rsidRPr="005E64BF">
        <w:rPr>
          <w:spacing w:val="-10"/>
          <w:sz w:val="20"/>
          <w:szCs w:val="20"/>
        </w:rPr>
        <w:t>:</w:t>
      </w:r>
    </w:p>
    <w:p w14:paraId="2B83C08B" w14:textId="5CEAFDBF" w:rsidR="00D56FBB" w:rsidRPr="005E64BF" w:rsidRDefault="008542D1" w:rsidP="000264F7">
      <w:pPr>
        <w:pStyle w:val="Paragraphedeliste"/>
        <w:numPr>
          <w:ilvl w:val="0"/>
          <w:numId w:val="7"/>
        </w:numPr>
        <w:tabs>
          <w:tab w:val="left" w:pos="935"/>
        </w:tabs>
        <w:spacing w:line="238" w:lineRule="exact"/>
        <w:ind w:left="567" w:right="12" w:hanging="359"/>
        <w:rPr>
          <w:sz w:val="20"/>
          <w:szCs w:val="20"/>
        </w:rPr>
      </w:pPr>
      <w:proofErr w:type="gramStart"/>
      <w:r w:rsidRPr="005E64BF">
        <w:rPr>
          <w:sz w:val="20"/>
          <w:szCs w:val="20"/>
        </w:rPr>
        <w:t>à</w:t>
      </w:r>
      <w:proofErr w:type="gramEnd"/>
      <w:r w:rsidRPr="005E64BF">
        <w:rPr>
          <w:spacing w:val="-6"/>
          <w:sz w:val="20"/>
          <w:szCs w:val="20"/>
        </w:rPr>
        <w:t xml:space="preserve"> </w:t>
      </w:r>
      <w:r w:rsidRPr="005E64BF">
        <w:rPr>
          <w:sz w:val="20"/>
          <w:szCs w:val="20"/>
        </w:rPr>
        <w:t>ne</w:t>
      </w:r>
      <w:r w:rsidRPr="005E64BF">
        <w:rPr>
          <w:spacing w:val="-3"/>
          <w:sz w:val="20"/>
          <w:szCs w:val="20"/>
        </w:rPr>
        <w:t xml:space="preserve"> </w:t>
      </w:r>
      <w:r w:rsidRPr="005E64BF">
        <w:rPr>
          <w:sz w:val="20"/>
          <w:szCs w:val="20"/>
        </w:rPr>
        <w:t>troubler</w:t>
      </w:r>
      <w:r w:rsidRPr="005E64BF">
        <w:rPr>
          <w:spacing w:val="-6"/>
          <w:sz w:val="20"/>
          <w:szCs w:val="20"/>
        </w:rPr>
        <w:t xml:space="preserve"> </w:t>
      </w:r>
      <w:r w:rsidRPr="005E64BF">
        <w:rPr>
          <w:sz w:val="20"/>
          <w:szCs w:val="20"/>
        </w:rPr>
        <w:t>en</w:t>
      </w:r>
      <w:r w:rsidRPr="005E64BF">
        <w:rPr>
          <w:spacing w:val="-5"/>
          <w:sz w:val="20"/>
          <w:szCs w:val="20"/>
        </w:rPr>
        <w:t xml:space="preserve"> </w:t>
      </w:r>
      <w:r w:rsidRPr="005E64BF">
        <w:rPr>
          <w:sz w:val="20"/>
          <w:szCs w:val="20"/>
        </w:rPr>
        <w:t>rien</w:t>
      </w:r>
      <w:r w:rsidRPr="005E64BF">
        <w:rPr>
          <w:spacing w:val="-5"/>
          <w:sz w:val="20"/>
          <w:szCs w:val="20"/>
        </w:rPr>
        <w:t xml:space="preserve"> </w:t>
      </w:r>
      <w:r w:rsidRPr="005E64BF">
        <w:rPr>
          <w:sz w:val="20"/>
          <w:szCs w:val="20"/>
        </w:rPr>
        <w:t>la</w:t>
      </w:r>
      <w:r w:rsidRPr="005E64BF">
        <w:rPr>
          <w:spacing w:val="-5"/>
          <w:sz w:val="20"/>
          <w:szCs w:val="20"/>
        </w:rPr>
        <w:t xml:space="preserve"> </w:t>
      </w:r>
      <w:r w:rsidRPr="005E64BF">
        <w:rPr>
          <w:sz w:val="20"/>
          <w:szCs w:val="20"/>
        </w:rPr>
        <w:t>bonne</w:t>
      </w:r>
      <w:r w:rsidRPr="005E64BF">
        <w:rPr>
          <w:spacing w:val="-6"/>
          <w:sz w:val="20"/>
          <w:szCs w:val="20"/>
        </w:rPr>
        <w:t xml:space="preserve"> </w:t>
      </w:r>
      <w:r w:rsidRPr="005E64BF">
        <w:rPr>
          <w:sz w:val="20"/>
          <w:szCs w:val="20"/>
        </w:rPr>
        <w:t>marche</w:t>
      </w:r>
      <w:r w:rsidRPr="005E64BF">
        <w:rPr>
          <w:spacing w:val="-6"/>
          <w:sz w:val="20"/>
          <w:szCs w:val="20"/>
        </w:rPr>
        <w:t xml:space="preserve"> </w:t>
      </w:r>
      <w:r w:rsidRPr="005E64BF">
        <w:rPr>
          <w:sz w:val="20"/>
          <w:szCs w:val="20"/>
        </w:rPr>
        <w:t>de</w:t>
      </w:r>
      <w:r w:rsidRPr="005E64BF">
        <w:rPr>
          <w:spacing w:val="-7"/>
          <w:sz w:val="20"/>
          <w:szCs w:val="20"/>
        </w:rPr>
        <w:t xml:space="preserve"> </w:t>
      </w:r>
      <w:r w:rsidRPr="005E64BF">
        <w:rPr>
          <w:sz w:val="20"/>
          <w:szCs w:val="20"/>
        </w:rPr>
        <w:t>la</w:t>
      </w:r>
      <w:r w:rsidRPr="005E64BF">
        <w:rPr>
          <w:spacing w:val="-5"/>
          <w:sz w:val="20"/>
          <w:szCs w:val="20"/>
        </w:rPr>
        <w:t xml:space="preserve"> </w:t>
      </w:r>
      <w:r w:rsidRPr="005E64BF">
        <w:rPr>
          <w:sz w:val="20"/>
          <w:szCs w:val="20"/>
        </w:rPr>
        <w:t>production</w:t>
      </w:r>
      <w:r w:rsidRPr="005E64BF">
        <w:rPr>
          <w:spacing w:val="-4"/>
          <w:sz w:val="20"/>
          <w:szCs w:val="20"/>
        </w:rPr>
        <w:t xml:space="preserve"> </w:t>
      </w:r>
      <w:r w:rsidRPr="005E64BF">
        <w:rPr>
          <w:sz w:val="20"/>
          <w:szCs w:val="20"/>
        </w:rPr>
        <w:t>et</w:t>
      </w:r>
      <w:r w:rsidRPr="005E64BF">
        <w:rPr>
          <w:spacing w:val="-5"/>
          <w:sz w:val="20"/>
          <w:szCs w:val="20"/>
        </w:rPr>
        <w:t xml:space="preserve"> </w:t>
      </w:r>
      <w:r w:rsidRPr="005E64BF">
        <w:rPr>
          <w:sz w:val="20"/>
          <w:szCs w:val="20"/>
        </w:rPr>
        <w:t>de</w:t>
      </w:r>
      <w:r w:rsidRPr="005E64BF">
        <w:rPr>
          <w:spacing w:val="-5"/>
          <w:sz w:val="20"/>
          <w:szCs w:val="20"/>
        </w:rPr>
        <w:t xml:space="preserve"> </w:t>
      </w:r>
      <w:r w:rsidRPr="005E64BF">
        <w:rPr>
          <w:sz w:val="20"/>
          <w:szCs w:val="20"/>
        </w:rPr>
        <w:t>l'exploitation</w:t>
      </w:r>
      <w:r w:rsidRPr="005E64BF">
        <w:rPr>
          <w:spacing w:val="-6"/>
          <w:sz w:val="20"/>
          <w:szCs w:val="20"/>
        </w:rPr>
        <w:t xml:space="preserve"> </w:t>
      </w:r>
      <w:r w:rsidR="005B6623" w:rsidRPr="005E64BF">
        <w:rPr>
          <w:sz w:val="20"/>
          <w:szCs w:val="20"/>
        </w:rPr>
        <w:t>du Documentaire</w:t>
      </w:r>
      <w:r w:rsidRPr="005E64BF">
        <w:rPr>
          <w:spacing w:val="2"/>
          <w:sz w:val="20"/>
          <w:szCs w:val="20"/>
        </w:rPr>
        <w:t xml:space="preserve"> </w:t>
      </w:r>
      <w:r w:rsidRPr="005E64BF">
        <w:rPr>
          <w:spacing w:val="-10"/>
          <w:sz w:val="20"/>
          <w:szCs w:val="20"/>
        </w:rPr>
        <w:t>;</w:t>
      </w:r>
    </w:p>
    <w:p w14:paraId="2B83C08C" w14:textId="348B81C6" w:rsidR="00D56FBB" w:rsidRPr="005E64BF" w:rsidRDefault="008542D1" w:rsidP="000264F7">
      <w:pPr>
        <w:pStyle w:val="Paragraphedeliste"/>
        <w:numPr>
          <w:ilvl w:val="0"/>
          <w:numId w:val="7"/>
        </w:numPr>
        <w:tabs>
          <w:tab w:val="left" w:pos="936"/>
        </w:tabs>
        <w:spacing w:line="237" w:lineRule="auto"/>
        <w:ind w:left="567" w:right="12"/>
        <w:rPr>
          <w:color w:val="404040"/>
          <w:sz w:val="20"/>
          <w:szCs w:val="20"/>
        </w:rPr>
      </w:pPr>
      <w:proofErr w:type="gramStart"/>
      <w:r w:rsidRPr="005E64BF">
        <w:rPr>
          <w:sz w:val="20"/>
          <w:szCs w:val="20"/>
        </w:rPr>
        <w:t>à</w:t>
      </w:r>
      <w:proofErr w:type="gramEnd"/>
      <w:r w:rsidRPr="005E64BF">
        <w:rPr>
          <w:spacing w:val="-11"/>
          <w:sz w:val="20"/>
          <w:szCs w:val="20"/>
        </w:rPr>
        <w:t xml:space="preserve"> </w:t>
      </w:r>
      <w:r w:rsidRPr="005E64BF">
        <w:rPr>
          <w:sz w:val="20"/>
          <w:szCs w:val="20"/>
        </w:rPr>
        <w:t>ne</w:t>
      </w:r>
      <w:r w:rsidRPr="005E64BF">
        <w:rPr>
          <w:spacing w:val="-9"/>
          <w:sz w:val="20"/>
          <w:szCs w:val="20"/>
        </w:rPr>
        <w:t xml:space="preserve"> </w:t>
      </w:r>
      <w:r w:rsidRPr="005E64BF">
        <w:rPr>
          <w:sz w:val="20"/>
          <w:szCs w:val="20"/>
        </w:rPr>
        <w:t>pas</w:t>
      </w:r>
      <w:r w:rsidRPr="005E64BF">
        <w:rPr>
          <w:spacing w:val="-10"/>
          <w:sz w:val="20"/>
          <w:szCs w:val="20"/>
        </w:rPr>
        <w:t xml:space="preserve"> </w:t>
      </w:r>
      <w:r w:rsidRPr="005E64BF">
        <w:rPr>
          <w:sz w:val="20"/>
          <w:szCs w:val="20"/>
        </w:rPr>
        <w:t>se</w:t>
      </w:r>
      <w:r w:rsidRPr="005E64BF">
        <w:rPr>
          <w:spacing w:val="-9"/>
          <w:sz w:val="20"/>
          <w:szCs w:val="20"/>
        </w:rPr>
        <w:t xml:space="preserve"> </w:t>
      </w:r>
      <w:r w:rsidRPr="005E64BF">
        <w:rPr>
          <w:sz w:val="20"/>
          <w:szCs w:val="20"/>
        </w:rPr>
        <w:t>livrer,</w:t>
      </w:r>
      <w:r w:rsidRPr="005E64BF">
        <w:rPr>
          <w:spacing w:val="-11"/>
          <w:sz w:val="20"/>
          <w:szCs w:val="20"/>
        </w:rPr>
        <w:t xml:space="preserve"> </w:t>
      </w:r>
      <w:r w:rsidRPr="005E64BF">
        <w:rPr>
          <w:sz w:val="20"/>
          <w:szCs w:val="20"/>
        </w:rPr>
        <w:t>par</w:t>
      </w:r>
      <w:r w:rsidRPr="005E64BF">
        <w:rPr>
          <w:spacing w:val="-10"/>
          <w:sz w:val="20"/>
          <w:szCs w:val="20"/>
        </w:rPr>
        <w:t xml:space="preserve"> </w:t>
      </w:r>
      <w:r w:rsidRPr="005E64BF">
        <w:rPr>
          <w:sz w:val="20"/>
          <w:szCs w:val="20"/>
        </w:rPr>
        <w:t>quelque</w:t>
      </w:r>
      <w:r w:rsidRPr="005E64BF">
        <w:rPr>
          <w:spacing w:val="-12"/>
          <w:sz w:val="20"/>
          <w:szCs w:val="20"/>
        </w:rPr>
        <w:t xml:space="preserve"> </w:t>
      </w:r>
      <w:r w:rsidRPr="005E64BF">
        <w:rPr>
          <w:sz w:val="20"/>
          <w:szCs w:val="20"/>
        </w:rPr>
        <w:t>moyen</w:t>
      </w:r>
      <w:r w:rsidRPr="005E64BF">
        <w:rPr>
          <w:spacing w:val="-12"/>
          <w:sz w:val="20"/>
          <w:szCs w:val="20"/>
        </w:rPr>
        <w:t xml:space="preserve"> </w:t>
      </w:r>
      <w:r w:rsidRPr="005E64BF">
        <w:rPr>
          <w:sz w:val="20"/>
          <w:szCs w:val="20"/>
        </w:rPr>
        <w:t>que</w:t>
      </w:r>
      <w:r w:rsidRPr="005E64BF">
        <w:rPr>
          <w:spacing w:val="-12"/>
          <w:sz w:val="20"/>
          <w:szCs w:val="20"/>
        </w:rPr>
        <w:t xml:space="preserve"> </w:t>
      </w:r>
      <w:r w:rsidRPr="005E64BF">
        <w:rPr>
          <w:sz w:val="20"/>
          <w:szCs w:val="20"/>
        </w:rPr>
        <w:t>ce</w:t>
      </w:r>
      <w:r w:rsidRPr="005E64BF">
        <w:rPr>
          <w:spacing w:val="-11"/>
          <w:sz w:val="20"/>
          <w:szCs w:val="20"/>
        </w:rPr>
        <w:t xml:space="preserve"> </w:t>
      </w:r>
      <w:r w:rsidRPr="005E64BF">
        <w:rPr>
          <w:sz w:val="20"/>
          <w:szCs w:val="20"/>
        </w:rPr>
        <w:t>soit,</w:t>
      </w:r>
      <w:r w:rsidRPr="005E64BF">
        <w:rPr>
          <w:spacing w:val="-9"/>
          <w:sz w:val="20"/>
          <w:szCs w:val="20"/>
        </w:rPr>
        <w:t xml:space="preserve"> </w:t>
      </w:r>
      <w:r w:rsidRPr="005E64BF">
        <w:rPr>
          <w:sz w:val="20"/>
          <w:szCs w:val="20"/>
        </w:rPr>
        <w:t>à</w:t>
      </w:r>
      <w:r w:rsidRPr="005E64BF">
        <w:rPr>
          <w:spacing w:val="-11"/>
          <w:sz w:val="20"/>
          <w:szCs w:val="20"/>
        </w:rPr>
        <w:t xml:space="preserve"> </w:t>
      </w:r>
      <w:r w:rsidRPr="005E64BF">
        <w:rPr>
          <w:sz w:val="20"/>
          <w:szCs w:val="20"/>
        </w:rPr>
        <w:t>des</w:t>
      </w:r>
      <w:r w:rsidRPr="005E64BF">
        <w:rPr>
          <w:spacing w:val="-10"/>
          <w:sz w:val="20"/>
          <w:szCs w:val="20"/>
        </w:rPr>
        <w:t xml:space="preserve"> </w:t>
      </w:r>
      <w:r w:rsidRPr="005E64BF">
        <w:rPr>
          <w:sz w:val="20"/>
          <w:szCs w:val="20"/>
        </w:rPr>
        <w:t>déclarations</w:t>
      </w:r>
      <w:r w:rsidRPr="005E64BF">
        <w:rPr>
          <w:spacing w:val="-10"/>
          <w:sz w:val="20"/>
          <w:szCs w:val="20"/>
        </w:rPr>
        <w:t xml:space="preserve"> </w:t>
      </w:r>
      <w:r w:rsidRPr="005E64BF">
        <w:rPr>
          <w:sz w:val="20"/>
          <w:szCs w:val="20"/>
        </w:rPr>
        <w:t>(dénigrement</w:t>
      </w:r>
      <w:r w:rsidRPr="005E64BF">
        <w:rPr>
          <w:spacing w:val="-11"/>
          <w:sz w:val="20"/>
          <w:szCs w:val="20"/>
        </w:rPr>
        <w:t xml:space="preserve"> </w:t>
      </w:r>
      <w:r w:rsidRPr="005E64BF">
        <w:rPr>
          <w:sz w:val="20"/>
          <w:szCs w:val="20"/>
        </w:rPr>
        <w:t xml:space="preserve">notamment) risquant de porter un préjudice quelconque à l’exploitation </w:t>
      </w:r>
      <w:r w:rsidR="005B6623" w:rsidRPr="005E64BF">
        <w:rPr>
          <w:sz w:val="20"/>
          <w:szCs w:val="20"/>
        </w:rPr>
        <w:t>du Documentaire</w:t>
      </w:r>
      <w:r w:rsidRPr="005E64BF">
        <w:rPr>
          <w:sz w:val="20"/>
          <w:szCs w:val="20"/>
        </w:rPr>
        <w:t xml:space="preserve">, au Producteur, </w:t>
      </w:r>
      <w:r w:rsidR="00D74FE7" w:rsidRPr="005E64BF">
        <w:rPr>
          <w:sz w:val="20"/>
          <w:szCs w:val="20"/>
        </w:rPr>
        <w:t xml:space="preserve">au Diffuseur, </w:t>
      </w:r>
      <w:r w:rsidRPr="005E64BF">
        <w:rPr>
          <w:sz w:val="20"/>
          <w:szCs w:val="20"/>
        </w:rPr>
        <w:t xml:space="preserve">aux partenaires et distributeurs </w:t>
      </w:r>
      <w:r w:rsidR="005B6623" w:rsidRPr="005E64BF">
        <w:rPr>
          <w:sz w:val="20"/>
          <w:szCs w:val="20"/>
        </w:rPr>
        <w:t>du Documentaire</w:t>
      </w:r>
      <w:r w:rsidRPr="005E64BF">
        <w:rPr>
          <w:sz w:val="20"/>
          <w:szCs w:val="20"/>
        </w:rPr>
        <w:t xml:space="preserve">, aux cessionnaires et ayants droit du Producteur et à tous collaborateurs </w:t>
      </w:r>
      <w:r w:rsidR="005B6623" w:rsidRPr="005E64BF">
        <w:rPr>
          <w:sz w:val="20"/>
          <w:szCs w:val="20"/>
        </w:rPr>
        <w:t>du Documentaire</w:t>
      </w:r>
      <w:r w:rsidRPr="005E64BF">
        <w:rPr>
          <w:sz w:val="20"/>
          <w:szCs w:val="20"/>
        </w:rPr>
        <w:t xml:space="preserve"> ;</w:t>
      </w:r>
    </w:p>
    <w:p w14:paraId="2B83C08D" w14:textId="77777777" w:rsidR="00D56FBB" w:rsidRPr="005E64BF" w:rsidRDefault="008542D1" w:rsidP="000264F7">
      <w:pPr>
        <w:pStyle w:val="Paragraphedeliste"/>
        <w:numPr>
          <w:ilvl w:val="0"/>
          <w:numId w:val="7"/>
        </w:numPr>
        <w:tabs>
          <w:tab w:val="left" w:pos="936"/>
        </w:tabs>
        <w:spacing w:line="235" w:lineRule="auto"/>
        <w:ind w:left="567" w:right="12"/>
        <w:rPr>
          <w:sz w:val="20"/>
          <w:szCs w:val="20"/>
        </w:rPr>
      </w:pPr>
      <w:proofErr w:type="gramStart"/>
      <w:r w:rsidRPr="005E64BF">
        <w:rPr>
          <w:sz w:val="20"/>
          <w:szCs w:val="20"/>
        </w:rPr>
        <w:t>d'une</w:t>
      </w:r>
      <w:proofErr w:type="gramEnd"/>
      <w:r w:rsidRPr="005E64BF">
        <w:rPr>
          <w:sz w:val="20"/>
          <w:szCs w:val="20"/>
        </w:rPr>
        <w:t xml:space="preserve"> façon générale, à ne rien faire qui soit susceptible d'empêcher ou de gêner ou de compromettre</w:t>
      </w:r>
      <w:r w:rsidRPr="005E64BF">
        <w:rPr>
          <w:spacing w:val="-7"/>
          <w:sz w:val="20"/>
          <w:szCs w:val="20"/>
        </w:rPr>
        <w:t xml:space="preserve"> </w:t>
      </w:r>
      <w:r w:rsidRPr="005E64BF">
        <w:rPr>
          <w:sz w:val="20"/>
          <w:szCs w:val="20"/>
        </w:rPr>
        <w:t>la</w:t>
      </w:r>
      <w:r w:rsidRPr="005E64BF">
        <w:rPr>
          <w:spacing w:val="-4"/>
          <w:sz w:val="20"/>
          <w:szCs w:val="20"/>
        </w:rPr>
        <w:t xml:space="preserve"> </w:t>
      </w:r>
      <w:r w:rsidRPr="005E64BF">
        <w:rPr>
          <w:sz w:val="20"/>
          <w:szCs w:val="20"/>
        </w:rPr>
        <w:t>pleine</w:t>
      </w:r>
      <w:r w:rsidRPr="005E64BF">
        <w:rPr>
          <w:spacing w:val="-7"/>
          <w:sz w:val="20"/>
          <w:szCs w:val="20"/>
        </w:rPr>
        <w:t xml:space="preserve"> </w:t>
      </w:r>
      <w:r w:rsidRPr="005E64BF">
        <w:rPr>
          <w:sz w:val="20"/>
          <w:szCs w:val="20"/>
        </w:rPr>
        <w:t>jouissance</w:t>
      </w:r>
      <w:r w:rsidRPr="005E64BF">
        <w:rPr>
          <w:spacing w:val="-7"/>
          <w:sz w:val="20"/>
          <w:szCs w:val="20"/>
        </w:rPr>
        <w:t xml:space="preserve"> </w:t>
      </w:r>
      <w:r w:rsidRPr="005E64BF">
        <w:rPr>
          <w:sz w:val="20"/>
          <w:szCs w:val="20"/>
        </w:rPr>
        <w:t>par</w:t>
      </w:r>
      <w:r w:rsidRPr="005E64BF">
        <w:rPr>
          <w:spacing w:val="-6"/>
          <w:sz w:val="20"/>
          <w:szCs w:val="20"/>
        </w:rPr>
        <w:t xml:space="preserve"> </w:t>
      </w:r>
      <w:r w:rsidRPr="005E64BF">
        <w:rPr>
          <w:sz w:val="20"/>
          <w:szCs w:val="20"/>
        </w:rPr>
        <w:t>le</w:t>
      </w:r>
      <w:r w:rsidRPr="005E64BF">
        <w:rPr>
          <w:spacing w:val="-7"/>
          <w:sz w:val="20"/>
          <w:szCs w:val="20"/>
        </w:rPr>
        <w:t xml:space="preserve"> </w:t>
      </w:r>
      <w:r w:rsidRPr="005E64BF">
        <w:rPr>
          <w:sz w:val="20"/>
          <w:szCs w:val="20"/>
        </w:rPr>
        <w:t>Producteur</w:t>
      </w:r>
      <w:r w:rsidRPr="005E64BF">
        <w:rPr>
          <w:spacing w:val="-6"/>
          <w:sz w:val="20"/>
          <w:szCs w:val="20"/>
        </w:rPr>
        <w:t xml:space="preserve"> </w:t>
      </w:r>
      <w:r w:rsidRPr="005E64BF">
        <w:rPr>
          <w:sz w:val="20"/>
          <w:szCs w:val="20"/>
        </w:rPr>
        <w:t>(ses</w:t>
      </w:r>
      <w:r w:rsidRPr="005E64BF">
        <w:rPr>
          <w:spacing w:val="-6"/>
          <w:sz w:val="20"/>
          <w:szCs w:val="20"/>
        </w:rPr>
        <w:t xml:space="preserve"> </w:t>
      </w:r>
      <w:r w:rsidRPr="005E64BF">
        <w:rPr>
          <w:sz w:val="20"/>
          <w:szCs w:val="20"/>
        </w:rPr>
        <w:t>cessionnaires</w:t>
      </w:r>
      <w:r w:rsidRPr="005E64BF">
        <w:rPr>
          <w:spacing w:val="-6"/>
          <w:sz w:val="20"/>
          <w:szCs w:val="20"/>
        </w:rPr>
        <w:t xml:space="preserve"> </w:t>
      </w:r>
      <w:r w:rsidRPr="005E64BF">
        <w:rPr>
          <w:sz w:val="20"/>
          <w:szCs w:val="20"/>
        </w:rPr>
        <w:t>et</w:t>
      </w:r>
      <w:r w:rsidRPr="005E64BF">
        <w:rPr>
          <w:spacing w:val="-4"/>
          <w:sz w:val="20"/>
          <w:szCs w:val="20"/>
        </w:rPr>
        <w:t xml:space="preserve"> </w:t>
      </w:r>
      <w:r w:rsidRPr="005E64BF">
        <w:rPr>
          <w:sz w:val="20"/>
          <w:szCs w:val="20"/>
        </w:rPr>
        <w:t>ayants</w:t>
      </w:r>
      <w:r w:rsidRPr="005E64BF">
        <w:rPr>
          <w:spacing w:val="-3"/>
          <w:sz w:val="20"/>
          <w:szCs w:val="20"/>
        </w:rPr>
        <w:t xml:space="preserve"> </w:t>
      </w:r>
      <w:r w:rsidRPr="005E64BF">
        <w:rPr>
          <w:sz w:val="20"/>
          <w:szCs w:val="20"/>
        </w:rPr>
        <w:t>droits</w:t>
      </w:r>
      <w:r w:rsidRPr="005E64BF">
        <w:rPr>
          <w:spacing w:val="-5"/>
          <w:sz w:val="20"/>
          <w:szCs w:val="20"/>
        </w:rPr>
        <w:t xml:space="preserve"> </w:t>
      </w:r>
      <w:r w:rsidRPr="005E64BF">
        <w:rPr>
          <w:sz w:val="20"/>
          <w:szCs w:val="20"/>
        </w:rPr>
        <w:t>inclus) des droits qui lui sont accordés par les présentes.</w:t>
      </w:r>
    </w:p>
    <w:p w14:paraId="795B1151" w14:textId="4542F237" w:rsidR="009F5A2E" w:rsidRDefault="008542D1" w:rsidP="00D74FE7">
      <w:pPr>
        <w:pStyle w:val="Corpsdetexte"/>
        <w:spacing w:before="86"/>
        <w:ind w:left="0" w:right="12"/>
      </w:pPr>
      <w:r w:rsidRPr="005E64BF">
        <w:t>A</w:t>
      </w:r>
      <w:r w:rsidRPr="005E64BF">
        <w:rPr>
          <w:spacing w:val="-9"/>
        </w:rPr>
        <w:t xml:space="preserve"> </w:t>
      </w:r>
      <w:r w:rsidRPr="005E64BF">
        <w:t>cet</w:t>
      </w:r>
      <w:r w:rsidRPr="005E64BF">
        <w:rPr>
          <w:spacing w:val="-9"/>
        </w:rPr>
        <w:t xml:space="preserve"> </w:t>
      </w:r>
      <w:r w:rsidRPr="005E64BF">
        <w:t>égard,</w:t>
      </w:r>
      <w:r w:rsidRPr="005E64BF">
        <w:rPr>
          <w:spacing w:val="-9"/>
        </w:rPr>
        <w:t xml:space="preserve"> </w:t>
      </w:r>
      <w:r w:rsidRPr="005E64BF">
        <w:t>l’Auteur</w:t>
      </w:r>
      <w:r w:rsidRPr="005E64BF">
        <w:rPr>
          <w:spacing w:val="-8"/>
        </w:rPr>
        <w:t xml:space="preserve"> </w:t>
      </w:r>
      <w:r w:rsidRPr="005E64BF">
        <w:t>garantit</w:t>
      </w:r>
      <w:r w:rsidRPr="005E64BF">
        <w:rPr>
          <w:spacing w:val="-9"/>
        </w:rPr>
        <w:t xml:space="preserve"> </w:t>
      </w:r>
      <w:r w:rsidRPr="005E64BF">
        <w:t>ne</w:t>
      </w:r>
      <w:r w:rsidRPr="005E64BF">
        <w:rPr>
          <w:spacing w:val="-9"/>
        </w:rPr>
        <w:t xml:space="preserve"> </w:t>
      </w:r>
      <w:r w:rsidRPr="005E64BF">
        <w:t>prendre</w:t>
      </w:r>
      <w:r w:rsidRPr="005E64BF">
        <w:rPr>
          <w:spacing w:val="-9"/>
        </w:rPr>
        <w:t xml:space="preserve"> </w:t>
      </w:r>
      <w:r w:rsidRPr="005E64BF">
        <w:t>aucune</w:t>
      </w:r>
      <w:r w:rsidRPr="005E64BF">
        <w:rPr>
          <w:spacing w:val="-9"/>
        </w:rPr>
        <w:t xml:space="preserve"> </w:t>
      </w:r>
      <w:r w:rsidRPr="005E64BF">
        <w:t>mesure</w:t>
      </w:r>
      <w:r w:rsidRPr="005E64BF">
        <w:rPr>
          <w:spacing w:val="-9"/>
        </w:rPr>
        <w:t xml:space="preserve"> </w:t>
      </w:r>
      <w:r w:rsidRPr="005E64BF">
        <w:t>ou</w:t>
      </w:r>
      <w:r w:rsidRPr="005E64BF">
        <w:rPr>
          <w:spacing w:val="-9"/>
        </w:rPr>
        <w:t xml:space="preserve"> </w:t>
      </w:r>
      <w:r w:rsidRPr="005E64BF">
        <w:t>ne</w:t>
      </w:r>
      <w:r w:rsidRPr="005E64BF">
        <w:rPr>
          <w:spacing w:val="-9"/>
        </w:rPr>
        <w:t xml:space="preserve"> </w:t>
      </w:r>
      <w:r w:rsidRPr="005E64BF">
        <w:t>procéder</w:t>
      </w:r>
      <w:r w:rsidRPr="005E64BF">
        <w:rPr>
          <w:spacing w:val="-8"/>
        </w:rPr>
        <w:t xml:space="preserve"> </w:t>
      </w:r>
      <w:r w:rsidRPr="005E64BF">
        <w:t>à</w:t>
      </w:r>
      <w:r w:rsidRPr="005E64BF">
        <w:rPr>
          <w:spacing w:val="-9"/>
        </w:rPr>
        <w:t xml:space="preserve"> </w:t>
      </w:r>
      <w:r w:rsidRPr="005E64BF">
        <w:t>aucune</w:t>
      </w:r>
      <w:r w:rsidRPr="005E64BF">
        <w:rPr>
          <w:spacing w:val="-8"/>
        </w:rPr>
        <w:t xml:space="preserve"> </w:t>
      </w:r>
      <w:r w:rsidRPr="005E64BF">
        <w:t>action</w:t>
      </w:r>
      <w:r w:rsidRPr="005E64BF">
        <w:rPr>
          <w:spacing w:val="-8"/>
        </w:rPr>
        <w:t xml:space="preserve"> </w:t>
      </w:r>
      <w:r w:rsidRPr="005E64BF">
        <w:t xml:space="preserve">visant à, destinée à ou empêchant, arrêtant, limitant ou interférant de toute autre manière avec la production, la promotion, la distribution, la diffusion ou, de quelque manière que ce soit, l'exploitation </w:t>
      </w:r>
      <w:r w:rsidR="005B6623" w:rsidRPr="005E64BF">
        <w:t>du Documentaire</w:t>
      </w:r>
      <w:r w:rsidRPr="005E64BF">
        <w:t xml:space="preserve"> et/ou </w:t>
      </w:r>
      <w:r w:rsidR="003200EA" w:rsidRPr="005E64BF">
        <w:t>l’exercice de</w:t>
      </w:r>
      <w:r w:rsidR="009B226C" w:rsidRPr="005E64BF">
        <w:t>s</w:t>
      </w:r>
      <w:r w:rsidR="003200EA" w:rsidRPr="005E64BF">
        <w:t xml:space="preserve"> droits visés à l’article </w:t>
      </w:r>
      <w:r w:rsidR="00E40F83" w:rsidRPr="005E64BF">
        <w:t>2</w:t>
      </w:r>
      <w:r w:rsidR="003200EA" w:rsidRPr="005E64BF">
        <w:t xml:space="preserve"> du Contrat</w:t>
      </w:r>
      <w:r w:rsidR="00D74FE7" w:rsidRPr="005E64BF">
        <w:t xml:space="preserve"> ci-avant</w:t>
      </w:r>
      <w:r w:rsidRPr="005E64BF">
        <w:t>.</w:t>
      </w:r>
    </w:p>
    <w:p w14:paraId="3EF01D38" w14:textId="1E5F577F" w:rsidR="00093076" w:rsidRPr="005E64BF" w:rsidRDefault="008542D1" w:rsidP="00D42BF7">
      <w:pPr>
        <w:pStyle w:val="Paragraphedeliste"/>
        <w:numPr>
          <w:ilvl w:val="0"/>
          <w:numId w:val="8"/>
        </w:numPr>
        <w:tabs>
          <w:tab w:val="left" w:pos="498"/>
        </w:tabs>
        <w:spacing w:before="230"/>
        <w:ind w:left="284" w:right="11"/>
        <w:rPr>
          <w:sz w:val="20"/>
          <w:szCs w:val="20"/>
        </w:rPr>
      </w:pPr>
      <w:r w:rsidRPr="005E64BF">
        <w:rPr>
          <w:sz w:val="20"/>
          <w:szCs w:val="20"/>
        </w:rPr>
        <w:t xml:space="preserve">Enfin, l’Auteur </w:t>
      </w:r>
      <w:r w:rsidR="009C7627">
        <w:rPr>
          <w:sz w:val="20"/>
          <w:szCs w:val="20"/>
        </w:rPr>
        <w:t xml:space="preserve">et l’Agent </w:t>
      </w:r>
      <w:r w:rsidRPr="005E64BF">
        <w:rPr>
          <w:sz w:val="20"/>
          <w:szCs w:val="20"/>
        </w:rPr>
        <w:t>s’engage</w:t>
      </w:r>
      <w:r w:rsidR="00A16498">
        <w:rPr>
          <w:sz w:val="20"/>
          <w:szCs w:val="20"/>
        </w:rPr>
        <w:t>nt</w:t>
      </w:r>
      <w:r w:rsidRPr="005E64BF">
        <w:rPr>
          <w:sz w:val="20"/>
          <w:szCs w:val="20"/>
        </w:rPr>
        <w:t xml:space="preserve"> </w:t>
      </w:r>
      <w:r w:rsidR="009F5A2E" w:rsidRPr="005E64BF">
        <w:rPr>
          <w:sz w:val="20"/>
          <w:szCs w:val="20"/>
        </w:rPr>
        <w:t>à</w:t>
      </w:r>
      <w:r w:rsidR="00093076" w:rsidRPr="005E64BF">
        <w:rPr>
          <w:sz w:val="20"/>
          <w:szCs w:val="20"/>
        </w:rPr>
        <w:t> :</w:t>
      </w:r>
    </w:p>
    <w:p w14:paraId="2B83C091" w14:textId="4A908E09" w:rsidR="00D56FBB" w:rsidRPr="005E64BF" w:rsidRDefault="009F5A2E" w:rsidP="00D74FE7">
      <w:pPr>
        <w:pStyle w:val="Paragraphedeliste"/>
        <w:numPr>
          <w:ilvl w:val="0"/>
          <w:numId w:val="45"/>
        </w:numPr>
        <w:ind w:left="567" w:right="-27" w:hanging="283"/>
        <w:rPr>
          <w:sz w:val="20"/>
          <w:szCs w:val="20"/>
        </w:rPr>
      </w:pPr>
      <w:proofErr w:type="gramStart"/>
      <w:r w:rsidRPr="005E64BF">
        <w:rPr>
          <w:sz w:val="20"/>
          <w:szCs w:val="20"/>
        </w:rPr>
        <w:t>ne</w:t>
      </w:r>
      <w:proofErr w:type="gramEnd"/>
      <w:r w:rsidRPr="005E64BF">
        <w:rPr>
          <w:sz w:val="20"/>
          <w:szCs w:val="20"/>
        </w:rPr>
        <w:t xml:space="preserve"> pas communiquer quels qu’en soient les moyens, modes, supports et procédés (presse, radio, télévision, Internet - réseaux sociaux dont notamment Facebook, X, Instagram, etc.), sur </w:t>
      </w:r>
      <w:r w:rsidR="005B6623" w:rsidRPr="005E64BF">
        <w:rPr>
          <w:sz w:val="20"/>
          <w:szCs w:val="20"/>
        </w:rPr>
        <w:t>le Documentaire</w:t>
      </w:r>
      <w:r w:rsidR="00826B18" w:rsidRPr="005E64BF">
        <w:rPr>
          <w:sz w:val="20"/>
          <w:szCs w:val="20"/>
        </w:rPr>
        <w:t xml:space="preserve"> </w:t>
      </w:r>
      <w:r w:rsidRPr="005E64BF">
        <w:rPr>
          <w:sz w:val="20"/>
          <w:szCs w:val="20"/>
        </w:rPr>
        <w:t xml:space="preserve">et/ou </w:t>
      </w:r>
      <w:r w:rsidR="00CB5856" w:rsidRPr="005E64BF">
        <w:rPr>
          <w:sz w:val="20"/>
          <w:szCs w:val="20"/>
        </w:rPr>
        <w:t>l’objet du Contrat</w:t>
      </w:r>
      <w:r w:rsidRPr="005E64BF">
        <w:rPr>
          <w:sz w:val="20"/>
          <w:szCs w:val="20"/>
        </w:rPr>
        <w:t xml:space="preserve"> (par quelque biais que ce soit, annonce, photo, déclaration, interview, etc.) sans l’autorisation préalable écrite du Producteur.</w:t>
      </w:r>
      <w:r w:rsidRPr="005E64BF">
        <w:rPr>
          <w:spacing w:val="-6"/>
          <w:sz w:val="20"/>
          <w:szCs w:val="20"/>
        </w:rPr>
        <w:t xml:space="preserve"> </w:t>
      </w:r>
      <w:r w:rsidRPr="005E64BF">
        <w:rPr>
          <w:sz w:val="20"/>
          <w:szCs w:val="20"/>
        </w:rPr>
        <w:t>Toutefois,</w:t>
      </w:r>
      <w:r w:rsidRPr="005E64BF">
        <w:rPr>
          <w:spacing w:val="-4"/>
          <w:sz w:val="20"/>
          <w:szCs w:val="20"/>
        </w:rPr>
        <w:t xml:space="preserve"> </w:t>
      </w:r>
      <w:r w:rsidR="00D13BD1" w:rsidRPr="00387B1E">
        <w:rPr>
          <w:sz w:val="20"/>
          <w:szCs w:val="20"/>
        </w:rPr>
        <w:t>l’Auteur</w:t>
      </w:r>
      <w:r w:rsidR="00D13BD1" w:rsidRPr="00387B1E">
        <w:rPr>
          <w:spacing w:val="-6"/>
          <w:sz w:val="20"/>
          <w:szCs w:val="20"/>
        </w:rPr>
        <w:t xml:space="preserve"> </w:t>
      </w:r>
      <w:r w:rsidR="00D13BD1" w:rsidRPr="00387B1E">
        <w:rPr>
          <w:sz w:val="20"/>
          <w:szCs w:val="20"/>
        </w:rPr>
        <w:t>et</w:t>
      </w:r>
      <w:r w:rsidR="00D13BD1" w:rsidRPr="00387B1E">
        <w:rPr>
          <w:spacing w:val="-4"/>
          <w:sz w:val="20"/>
          <w:szCs w:val="20"/>
        </w:rPr>
        <w:t xml:space="preserve"> </w:t>
      </w:r>
      <w:r w:rsidR="00D13BD1" w:rsidRPr="00387B1E">
        <w:rPr>
          <w:sz w:val="20"/>
          <w:szCs w:val="20"/>
        </w:rPr>
        <w:t>l’Agent</w:t>
      </w:r>
      <w:r w:rsidR="00D13BD1" w:rsidRPr="00387B1E">
        <w:rPr>
          <w:spacing w:val="-4"/>
          <w:sz w:val="20"/>
          <w:szCs w:val="20"/>
        </w:rPr>
        <w:t xml:space="preserve"> </w:t>
      </w:r>
      <w:r w:rsidR="00D13BD1" w:rsidRPr="00387B1E">
        <w:rPr>
          <w:sz w:val="20"/>
          <w:szCs w:val="20"/>
        </w:rPr>
        <w:t>pourront</w:t>
      </w:r>
      <w:r w:rsidR="00D13BD1" w:rsidRPr="00387B1E">
        <w:rPr>
          <w:spacing w:val="-6"/>
          <w:sz w:val="20"/>
          <w:szCs w:val="20"/>
        </w:rPr>
        <w:t xml:space="preserve"> </w:t>
      </w:r>
      <w:r w:rsidR="00D13BD1" w:rsidRPr="00387B1E">
        <w:rPr>
          <w:sz w:val="20"/>
          <w:szCs w:val="20"/>
        </w:rPr>
        <w:t>faire référence</w:t>
      </w:r>
      <w:r w:rsidR="00D13BD1" w:rsidRPr="00387B1E">
        <w:rPr>
          <w:spacing w:val="-14"/>
          <w:sz w:val="20"/>
          <w:szCs w:val="20"/>
        </w:rPr>
        <w:t xml:space="preserve"> </w:t>
      </w:r>
      <w:r w:rsidR="00D13BD1" w:rsidRPr="00387B1E">
        <w:rPr>
          <w:sz w:val="20"/>
          <w:szCs w:val="20"/>
        </w:rPr>
        <w:t>à</w:t>
      </w:r>
      <w:r w:rsidR="00D13BD1" w:rsidRPr="00387B1E">
        <w:rPr>
          <w:spacing w:val="-14"/>
          <w:sz w:val="20"/>
          <w:szCs w:val="20"/>
        </w:rPr>
        <w:t xml:space="preserve"> </w:t>
      </w:r>
      <w:r w:rsidR="00D13BD1" w:rsidRPr="00387B1E">
        <w:rPr>
          <w:sz w:val="20"/>
          <w:szCs w:val="20"/>
        </w:rPr>
        <w:t>la collaboration de l’Auteur</w:t>
      </w:r>
      <w:r w:rsidR="00D13BD1" w:rsidRPr="005E64BF">
        <w:rPr>
          <w:sz w:val="20"/>
          <w:szCs w:val="20"/>
        </w:rPr>
        <w:t xml:space="preserve"> </w:t>
      </w:r>
      <w:r w:rsidRPr="005E64BF">
        <w:rPr>
          <w:sz w:val="20"/>
          <w:szCs w:val="20"/>
        </w:rPr>
        <w:t>référence</w:t>
      </w:r>
      <w:r w:rsidRPr="005E64BF">
        <w:rPr>
          <w:spacing w:val="-14"/>
          <w:sz w:val="20"/>
          <w:szCs w:val="20"/>
        </w:rPr>
        <w:t xml:space="preserve"> </w:t>
      </w:r>
      <w:r w:rsidR="005B6623" w:rsidRPr="005E64BF">
        <w:rPr>
          <w:sz w:val="20"/>
          <w:szCs w:val="20"/>
        </w:rPr>
        <w:t>au Documentaire</w:t>
      </w:r>
      <w:r w:rsidRPr="005E64BF">
        <w:rPr>
          <w:spacing w:val="-12"/>
          <w:sz w:val="20"/>
          <w:szCs w:val="20"/>
        </w:rPr>
        <w:t xml:space="preserve"> </w:t>
      </w:r>
      <w:r w:rsidRPr="005E64BF">
        <w:rPr>
          <w:sz w:val="20"/>
          <w:szCs w:val="20"/>
        </w:rPr>
        <w:t>après</w:t>
      </w:r>
      <w:r w:rsidRPr="005E64BF">
        <w:rPr>
          <w:spacing w:val="-13"/>
          <w:sz w:val="20"/>
          <w:szCs w:val="20"/>
        </w:rPr>
        <w:t xml:space="preserve"> </w:t>
      </w:r>
      <w:r w:rsidR="00885A1F" w:rsidRPr="005E64BF">
        <w:rPr>
          <w:sz w:val="20"/>
          <w:szCs w:val="20"/>
        </w:rPr>
        <w:t>s</w:t>
      </w:r>
      <w:r w:rsidRPr="005E64BF">
        <w:rPr>
          <w:sz w:val="20"/>
          <w:szCs w:val="20"/>
        </w:rPr>
        <w:t>a</w:t>
      </w:r>
      <w:r w:rsidRPr="005E64BF">
        <w:rPr>
          <w:spacing w:val="-14"/>
          <w:sz w:val="20"/>
          <w:szCs w:val="20"/>
        </w:rPr>
        <w:t xml:space="preserve"> </w:t>
      </w:r>
      <w:r w:rsidRPr="005E64BF">
        <w:rPr>
          <w:sz w:val="20"/>
          <w:szCs w:val="20"/>
        </w:rPr>
        <w:t>première</w:t>
      </w:r>
      <w:r w:rsidRPr="005E64BF">
        <w:rPr>
          <w:spacing w:val="-13"/>
          <w:sz w:val="20"/>
          <w:szCs w:val="20"/>
        </w:rPr>
        <w:t xml:space="preserve"> </w:t>
      </w:r>
      <w:r w:rsidRPr="005E64BF">
        <w:rPr>
          <w:sz w:val="20"/>
          <w:szCs w:val="20"/>
        </w:rPr>
        <w:t>exploitation</w:t>
      </w:r>
      <w:r w:rsidRPr="005E64BF">
        <w:rPr>
          <w:spacing w:val="-14"/>
          <w:sz w:val="20"/>
          <w:szCs w:val="20"/>
        </w:rPr>
        <w:t xml:space="preserve"> </w:t>
      </w:r>
      <w:r w:rsidRPr="005E64BF">
        <w:rPr>
          <w:sz w:val="20"/>
          <w:szCs w:val="20"/>
        </w:rPr>
        <w:t>commerciale,</w:t>
      </w:r>
      <w:r w:rsidRPr="005E64BF">
        <w:rPr>
          <w:spacing w:val="-14"/>
          <w:sz w:val="20"/>
          <w:szCs w:val="20"/>
        </w:rPr>
        <w:t xml:space="preserve"> </w:t>
      </w:r>
      <w:r w:rsidRPr="005E64BF">
        <w:rPr>
          <w:sz w:val="20"/>
          <w:szCs w:val="20"/>
        </w:rPr>
        <w:t>dans</w:t>
      </w:r>
      <w:r w:rsidRPr="005E64BF">
        <w:rPr>
          <w:spacing w:val="-12"/>
          <w:sz w:val="20"/>
          <w:szCs w:val="20"/>
        </w:rPr>
        <w:t xml:space="preserve"> </w:t>
      </w:r>
      <w:r w:rsidRPr="005E64BF">
        <w:rPr>
          <w:sz w:val="20"/>
          <w:szCs w:val="20"/>
        </w:rPr>
        <w:t>les</w:t>
      </w:r>
      <w:r w:rsidRPr="005E64BF">
        <w:rPr>
          <w:spacing w:val="-13"/>
          <w:sz w:val="20"/>
          <w:szCs w:val="20"/>
        </w:rPr>
        <w:t xml:space="preserve"> </w:t>
      </w:r>
      <w:r w:rsidRPr="005E64BF">
        <w:rPr>
          <w:sz w:val="20"/>
          <w:szCs w:val="20"/>
        </w:rPr>
        <w:t>limites</w:t>
      </w:r>
      <w:r w:rsidRPr="005E64BF">
        <w:rPr>
          <w:spacing w:val="-13"/>
          <w:sz w:val="20"/>
          <w:szCs w:val="20"/>
        </w:rPr>
        <w:t xml:space="preserve"> </w:t>
      </w:r>
      <w:r w:rsidRPr="005E64BF">
        <w:rPr>
          <w:sz w:val="20"/>
          <w:szCs w:val="20"/>
        </w:rPr>
        <w:t>nécessaires et d’usage dans l’exercice de la profession artistique et sous réserve qu’il ne puisse en résulter aucun préjudice pour le Producteur, le</w:t>
      </w:r>
      <w:r w:rsidR="009C7627">
        <w:rPr>
          <w:sz w:val="20"/>
          <w:szCs w:val="20"/>
        </w:rPr>
        <w:t>s d</w:t>
      </w:r>
      <w:r w:rsidRPr="005E64BF">
        <w:rPr>
          <w:sz w:val="20"/>
          <w:szCs w:val="20"/>
        </w:rPr>
        <w:t>iffuseur</w:t>
      </w:r>
      <w:r w:rsidR="009C7627">
        <w:rPr>
          <w:sz w:val="20"/>
          <w:szCs w:val="20"/>
        </w:rPr>
        <w:t>s</w:t>
      </w:r>
      <w:r w:rsidRPr="005E64BF">
        <w:rPr>
          <w:sz w:val="20"/>
          <w:szCs w:val="20"/>
        </w:rPr>
        <w:t xml:space="preserve">, les partenaires et distributeurs </w:t>
      </w:r>
      <w:r w:rsidR="005B6623" w:rsidRPr="005E64BF">
        <w:rPr>
          <w:sz w:val="20"/>
          <w:szCs w:val="20"/>
        </w:rPr>
        <w:t>du Documentaire</w:t>
      </w:r>
      <w:r w:rsidR="00A95277" w:rsidRPr="005E64BF">
        <w:rPr>
          <w:sz w:val="20"/>
          <w:szCs w:val="20"/>
        </w:rPr>
        <w:t> ;</w:t>
      </w:r>
    </w:p>
    <w:p w14:paraId="695E3AC5" w14:textId="77777777" w:rsidR="00093076" w:rsidRPr="005E64BF" w:rsidRDefault="00093076" w:rsidP="00D74FE7">
      <w:pPr>
        <w:pStyle w:val="Paragraphedeliste"/>
        <w:tabs>
          <w:tab w:val="left" w:pos="284"/>
        </w:tabs>
        <w:spacing w:before="20" w:afterLines="20" w:after="48"/>
        <w:ind w:left="567" w:hanging="283"/>
        <w:contextualSpacing/>
        <w:rPr>
          <w:sz w:val="20"/>
          <w:szCs w:val="20"/>
        </w:rPr>
      </w:pPr>
    </w:p>
    <w:p w14:paraId="6461A2E5" w14:textId="106F6C3F" w:rsidR="00093076" w:rsidRPr="005E64BF" w:rsidRDefault="00093076" w:rsidP="00D74FE7">
      <w:pPr>
        <w:pStyle w:val="Paragraphedeliste"/>
        <w:numPr>
          <w:ilvl w:val="0"/>
          <w:numId w:val="46"/>
        </w:numPr>
        <w:tabs>
          <w:tab w:val="left" w:pos="284"/>
        </w:tabs>
        <w:spacing w:before="20" w:afterLines="20" w:after="48"/>
        <w:ind w:left="567" w:hanging="283"/>
        <w:contextualSpacing/>
        <w:rPr>
          <w:sz w:val="20"/>
          <w:szCs w:val="20"/>
        </w:rPr>
      </w:pPr>
      <w:proofErr w:type="gramStart"/>
      <w:r w:rsidRPr="005E64BF">
        <w:rPr>
          <w:sz w:val="20"/>
          <w:szCs w:val="20"/>
        </w:rPr>
        <w:t>ne</w:t>
      </w:r>
      <w:proofErr w:type="gramEnd"/>
      <w:r w:rsidRPr="005E64BF">
        <w:rPr>
          <w:sz w:val="20"/>
          <w:szCs w:val="20"/>
        </w:rPr>
        <w:t xml:space="preserve"> reproduire aucun élément </w:t>
      </w:r>
      <w:r w:rsidR="005B6623" w:rsidRPr="005E64BF">
        <w:rPr>
          <w:sz w:val="20"/>
          <w:szCs w:val="20"/>
        </w:rPr>
        <w:t>du Documentaire</w:t>
      </w:r>
      <w:r w:rsidRPr="005E64BF">
        <w:rPr>
          <w:sz w:val="20"/>
          <w:szCs w:val="20"/>
        </w:rPr>
        <w:t xml:space="preserve"> quel</w:t>
      </w:r>
      <w:r w:rsidR="000E3931" w:rsidRPr="005E64BF">
        <w:rPr>
          <w:sz w:val="20"/>
          <w:szCs w:val="20"/>
        </w:rPr>
        <w:t>s</w:t>
      </w:r>
      <w:r w:rsidRPr="005E64BF">
        <w:rPr>
          <w:sz w:val="20"/>
          <w:szCs w:val="20"/>
        </w:rPr>
        <w:t xml:space="preserve"> qu’en soi</w:t>
      </w:r>
      <w:r w:rsidR="000E3931" w:rsidRPr="005E64BF">
        <w:rPr>
          <w:sz w:val="20"/>
          <w:szCs w:val="20"/>
        </w:rPr>
        <w:t>en</w:t>
      </w:r>
      <w:r w:rsidRPr="005E64BF">
        <w:rPr>
          <w:sz w:val="20"/>
          <w:szCs w:val="20"/>
        </w:rPr>
        <w:t>t les moyens, supports et procédés et notamment sites internet et/ou réseaux sociaux.</w:t>
      </w:r>
    </w:p>
    <w:p w14:paraId="10B32447" w14:textId="77777777" w:rsidR="00093076" w:rsidRPr="005E64BF" w:rsidRDefault="00093076" w:rsidP="00093076">
      <w:pPr>
        <w:pStyle w:val="Paragraphedeliste"/>
        <w:tabs>
          <w:tab w:val="left" w:pos="284"/>
        </w:tabs>
        <w:spacing w:before="20" w:afterLines="20" w:after="48"/>
        <w:rPr>
          <w:sz w:val="20"/>
          <w:szCs w:val="20"/>
        </w:rPr>
      </w:pPr>
    </w:p>
    <w:p w14:paraId="2B83C093" w14:textId="77777777" w:rsidR="00D56FBB" w:rsidRPr="005E64BF" w:rsidRDefault="008542D1" w:rsidP="005E7180">
      <w:pPr>
        <w:pStyle w:val="Corpsdetexte"/>
        <w:ind w:left="0" w:right="12"/>
      </w:pPr>
      <w:r w:rsidRPr="005E64BF">
        <w:t>Tout manquement aux stipulations du présent article est susceptible d’entraîner la mise en œuvre par le</w:t>
      </w:r>
      <w:r w:rsidRPr="005E64BF">
        <w:rPr>
          <w:spacing w:val="-6"/>
        </w:rPr>
        <w:t xml:space="preserve"> </w:t>
      </w:r>
      <w:r w:rsidRPr="005E64BF">
        <w:t>Producteur</w:t>
      </w:r>
      <w:r w:rsidRPr="005E64BF">
        <w:rPr>
          <w:spacing w:val="-5"/>
        </w:rPr>
        <w:t xml:space="preserve"> </w:t>
      </w:r>
      <w:r w:rsidRPr="005E64BF">
        <w:t>d’une</w:t>
      </w:r>
      <w:r w:rsidRPr="005E64BF">
        <w:rPr>
          <w:spacing w:val="-6"/>
        </w:rPr>
        <w:t xml:space="preserve"> </w:t>
      </w:r>
      <w:r w:rsidRPr="005E64BF">
        <w:t>action</w:t>
      </w:r>
      <w:r w:rsidRPr="005E64BF">
        <w:rPr>
          <w:spacing w:val="-6"/>
        </w:rPr>
        <w:t xml:space="preserve"> </w:t>
      </w:r>
      <w:r w:rsidRPr="005E64BF">
        <w:t>en</w:t>
      </w:r>
      <w:r w:rsidRPr="005E64BF">
        <w:rPr>
          <w:spacing w:val="-8"/>
        </w:rPr>
        <w:t xml:space="preserve"> </w:t>
      </w:r>
      <w:r w:rsidRPr="005E64BF">
        <w:t>dommages</w:t>
      </w:r>
      <w:r w:rsidRPr="005E64BF">
        <w:rPr>
          <w:spacing w:val="-7"/>
        </w:rPr>
        <w:t xml:space="preserve"> </w:t>
      </w:r>
      <w:r w:rsidRPr="005E64BF">
        <w:t>et</w:t>
      </w:r>
      <w:r w:rsidRPr="005E64BF">
        <w:rPr>
          <w:spacing w:val="-8"/>
        </w:rPr>
        <w:t xml:space="preserve"> </w:t>
      </w:r>
      <w:r w:rsidRPr="005E64BF">
        <w:t>intérêts</w:t>
      </w:r>
      <w:r w:rsidRPr="005E64BF">
        <w:rPr>
          <w:spacing w:val="-5"/>
        </w:rPr>
        <w:t xml:space="preserve"> </w:t>
      </w:r>
      <w:r w:rsidRPr="005E64BF">
        <w:t>destinée</w:t>
      </w:r>
      <w:r w:rsidRPr="005E64BF">
        <w:rPr>
          <w:spacing w:val="-6"/>
        </w:rPr>
        <w:t xml:space="preserve"> </w:t>
      </w:r>
      <w:r w:rsidRPr="005E64BF">
        <w:t>à</w:t>
      </w:r>
      <w:r w:rsidRPr="005E64BF">
        <w:rPr>
          <w:spacing w:val="-8"/>
        </w:rPr>
        <w:t xml:space="preserve"> </w:t>
      </w:r>
      <w:r w:rsidRPr="005E64BF">
        <w:t>compenser</w:t>
      </w:r>
      <w:r w:rsidRPr="005E64BF">
        <w:rPr>
          <w:spacing w:val="-7"/>
        </w:rPr>
        <w:t xml:space="preserve"> </w:t>
      </w:r>
      <w:r w:rsidRPr="005E64BF">
        <w:t>le</w:t>
      </w:r>
      <w:r w:rsidRPr="005E64BF">
        <w:rPr>
          <w:spacing w:val="-6"/>
        </w:rPr>
        <w:t xml:space="preserve"> </w:t>
      </w:r>
      <w:r w:rsidRPr="005E64BF">
        <w:t>préjudice</w:t>
      </w:r>
      <w:r w:rsidRPr="005E64BF">
        <w:rPr>
          <w:spacing w:val="-6"/>
        </w:rPr>
        <w:t xml:space="preserve"> </w:t>
      </w:r>
      <w:r w:rsidRPr="005E64BF">
        <w:t>subi</w:t>
      </w:r>
      <w:r w:rsidRPr="005E64BF">
        <w:rPr>
          <w:spacing w:val="-9"/>
        </w:rPr>
        <w:t xml:space="preserve"> </w:t>
      </w:r>
      <w:r w:rsidRPr="005E64BF">
        <w:t>du</w:t>
      </w:r>
      <w:r w:rsidRPr="005E64BF">
        <w:rPr>
          <w:spacing w:val="-8"/>
        </w:rPr>
        <w:t xml:space="preserve"> </w:t>
      </w:r>
      <w:r w:rsidRPr="005E64BF">
        <w:t>fait</w:t>
      </w:r>
      <w:r w:rsidRPr="005E64BF">
        <w:rPr>
          <w:spacing w:val="-6"/>
        </w:rPr>
        <w:t xml:space="preserve"> </w:t>
      </w:r>
      <w:r w:rsidRPr="005E64BF">
        <w:t>d’un tel manquement.</w:t>
      </w:r>
    </w:p>
    <w:p w14:paraId="2B83C094" w14:textId="77777777" w:rsidR="00D56FBB" w:rsidRPr="005E64BF" w:rsidRDefault="008542D1" w:rsidP="000E3931">
      <w:pPr>
        <w:pStyle w:val="Paragraphedeliste"/>
        <w:tabs>
          <w:tab w:val="left" w:pos="498"/>
        </w:tabs>
        <w:spacing w:before="230"/>
        <w:ind w:left="0" w:right="11"/>
        <w:rPr>
          <w:sz w:val="20"/>
          <w:szCs w:val="20"/>
        </w:rPr>
      </w:pPr>
      <w:r w:rsidRPr="005E64BF">
        <w:rPr>
          <w:sz w:val="20"/>
          <w:szCs w:val="20"/>
        </w:rPr>
        <w:lastRenderedPageBreak/>
        <w:t>L’Auteur</w:t>
      </w:r>
      <w:r w:rsidRPr="005E64BF">
        <w:rPr>
          <w:spacing w:val="-4"/>
          <w:sz w:val="20"/>
          <w:szCs w:val="20"/>
        </w:rPr>
        <w:t xml:space="preserve"> </w:t>
      </w:r>
      <w:r w:rsidRPr="005E64BF">
        <w:rPr>
          <w:sz w:val="20"/>
          <w:szCs w:val="20"/>
        </w:rPr>
        <w:t>est</w:t>
      </w:r>
      <w:r w:rsidRPr="005E64BF">
        <w:rPr>
          <w:spacing w:val="-4"/>
          <w:sz w:val="20"/>
          <w:szCs w:val="20"/>
        </w:rPr>
        <w:t xml:space="preserve"> </w:t>
      </w:r>
      <w:r w:rsidRPr="005E64BF">
        <w:rPr>
          <w:sz w:val="20"/>
          <w:szCs w:val="20"/>
        </w:rPr>
        <w:t>personnellement</w:t>
      </w:r>
      <w:r w:rsidRPr="005E64BF">
        <w:rPr>
          <w:spacing w:val="-4"/>
          <w:sz w:val="20"/>
          <w:szCs w:val="20"/>
        </w:rPr>
        <w:t xml:space="preserve"> </w:t>
      </w:r>
      <w:r w:rsidRPr="005E64BF">
        <w:rPr>
          <w:sz w:val="20"/>
          <w:szCs w:val="20"/>
        </w:rPr>
        <w:t>responsable</w:t>
      </w:r>
      <w:r w:rsidRPr="005E64BF">
        <w:rPr>
          <w:spacing w:val="-4"/>
          <w:sz w:val="20"/>
          <w:szCs w:val="20"/>
        </w:rPr>
        <w:t xml:space="preserve"> </w:t>
      </w:r>
      <w:r w:rsidRPr="005E64BF">
        <w:rPr>
          <w:sz w:val="20"/>
          <w:szCs w:val="20"/>
        </w:rPr>
        <w:t>tant</w:t>
      </w:r>
      <w:r w:rsidRPr="005E64BF">
        <w:rPr>
          <w:spacing w:val="-4"/>
          <w:sz w:val="20"/>
          <w:szCs w:val="20"/>
        </w:rPr>
        <w:t xml:space="preserve"> </w:t>
      </w:r>
      <w:r w:rsidRPr="005E64BF">
        <w:rPr>
          <w:sz w:val="20"/>
          <w:szCs w:val="20"/>
        </w:rPr>
        <w:t>vis</w:t>
      </w:r>
      <w:r w:rsidRPr="005E64BF">
        <w:rPr>
          <w:spacing w:val="-3"/>
          <w:sz w:val="20"/>
          <w:szCs w:val="20"/>
        </w:rPr>
        <w:t xml:space="preserve"> </w:t>
      </w:r>
      <w:r w:rsidRPr="005E64BF">
        <w:rPr>
          <w:sz w:val="20"/>
          <w:szCs w:val="20"/>
        </w:rPr>
        <w:t>à</w:t>
      </w:r>
      <w:r w:rsidRPr="005E64BF">
        <w:rPr>
          <w:spacing w:val="-5"/>
          <w:sz w:val="20"/>
          <w:szCs w:val="20"/>
        </w:rPr>
        <w:t xml:space="preserve"> </w:t>
      </w:r>
      <w:r w:rsidRPr="005E64BF">
        <w:rPr>
          <w:sz w:val="20"/>
          <w:szCs w:val="20"/>
        </w:rPr>
        <w:t>vis</w:t>
      </w:r>
      <w:r w:rsidRPr="005E64BF">
        <w:rPr>
          <w:spacing w:val="-3"/>
          <w:sz w:val="20"/>
          <w:szCs w:val="20"/>
        </w:rPr>
        <w:t xml:space="preserve"> </w:t>
      </w:r>
      <w:r w:rsidRPr="005E64BF">
        <w:rPr>
          <w:sz w:val="20"/>
          <w:szCs w:val="20"/>
        </w:rPr>
        <w:t>des</w:t>
      </w:r>
      <w:r w:rsidRPr="005E64BF">
        <w:rPr>
          <w:spacing w:val="-3"/>
          <w:sz w:val="20"/>
          <w:szCs w:val="20"/>
        </w:rPr>
        <w:t xml:space="preserve"> </w:t>
      </w:r>
      <w:r w:rsidRPr="005E64BF">
        <w:rPr>
          <w:sz w:val="20"/>
          <w:szCs w:val="20"/>
        </w:rPr>
        <w:t>tiers que</w:t>
      </w:r>
      <w:r w:rsidRPr="005E64BF">
        <w:rPr>
          <w:spacing w:val="-4"/>
          <w:sz w:val="20"/>
          <w:szCs w:val="20"/>
        </w:rPr>
        <w:t xml:space="preserve"> </w:t>
      </w:r>
      <w:r w:rsidRPr="005E64BF">
        <w:rPr>
          <w:sz w:val="20"/>
          <w:szCs w:val="20"/>
        </w:rPr>
        <w:t>du</w:t>
      </w:r>
      <w:r w:rsidRPr="005E64BF">
        <w:rPr>
          <w:spacing w:val="-2"/>
          <w:sz w:val="20"/>
          <w:szCs w:val="20"/>
        </w:rPr>
        <w:t xml:space="preserve"> </w:t>
      </w:r>
      <w:r w:rsidRPr="005E64BF">
        <w:rPr>
          <w:sz w:val="20"/>
          <w:szCs w:val="20"/>
        </w:rPr>
        <w:t>Producteur</w:t>
      </w:r>
      <w:r w:rsidRPr="005E64BF">
        <w:rPr>
          <w:spacing w:val="-4"/>
          <w:sz w:val="20"/>
          <w:szCs w:val="20"/>
        </w:rPr>
        <w:t xml:space="preserve"> </w:t>
      </w:r>
      <w:r w:rsidRPr="005E64BF">
        <w:rPr>
          <w:sz w:val="20"/>
          <w:szCs w:val="20"/>
        </w:rPr>
        <w:t>en</w:t>
      </w:r>
      <w:r w:rsidRPr="005E64BF">
        <w:rPr>
          <w:spacing w:val="-4"/>
          <w:sz w:val="20"/>
          <w:szCs w:val="20"/>
        </w:rPr>
        <w:t xml:space="preserve"> </w:t>
      </w:r>
      <w:r w:rsidRPr="005E64BF">
        <w:rPr>
          <w:sz w:val="20"/>
          <w:szCs w:val="20"/>
        </w:rPr>
        <w:t>cas</w:t>
      </w:r>
      <w:r w:rsidRPr="005E64BF">
        <w:rPr>
          <w:spacing w:val="-3"/>
          <w:sz w:val="20"/>
          <w:szCs w:val="20"/>
        </w:rPr>
        <w:t xml:space="preserve"> </w:t>
      </w:r>
      <w:r w:rsidRPr="005E64BF">
        <w:rPr>
          <w:sz w:val="20"/>
          <w:szCs w:val="20"/>
        </w:rPr>
        <w:t>de</w:t>
      </w:r>
      <w:r w:rsidRPr="005E64BF">
        <w:rPr>
          <w:spacing w:val="-3"/>
          <w:sz w:val="20"/>
          <w:szCs w:val="20"/>
        </w:rPr>
        <w:t xml:space="preserve"> </w:t>
      </w:r>
      <w:r w:rsidRPr="005E64BF">
        <w:rPr>
          <w:sz w:val="20"/>
          <w:szCs w:val="20"/>
        </w:rPr>
        <w:t>non- observation du présent article.</w:t>
      </w:r>
    </w:p>
    <w:p w14:paraId="2B83C095" w14:textId="11C87B76" w:rsidR="00D56FBB" w:rsidRPr="005E64BF" w:rsidRDefault="008542D1" w:rsidP="005E7180">
      <w:pPr>
        <w:pStyle w:val="Corpsdetexte"/>
        <w:ind w:left="0" w:right="12"/>
      </w:pPr>
      <w:r w:rsidRPr="005E64BF">
        <w:t>En</w:t>
      </w:r>
      <w:r w:rsidRPr="005E64BF">
        <w:rPr>
          <w:spacing w:val="-9"/>
        </w:rPr>
        <w:t xml:space="preserve"> </w:t>
      </w:r>
      <w:r w:rsidRPr="005E64BF">
        <w:t>conséquence,</w:t>
      </w:r>
      <w:r w:rsidRPr="005E64BF">
        <w:rPr>
          <w:spacing w:val="-7"/>
        </w:rPr>
        <w:t xml:space="preserve"> </w:t>
      </w:r>
      <w:r w:rsidRPr="005E64BF">
        <w:t>il</w:t>
      </w:r>
      <w:r w:rsidRPr="005E64BF">
        <w:rPr>
          <w:spacing w:val="-10"/>
        </w:rPr>
        <w:t xml:space="preserve"> </w:t>
      </w:r>
      <w:r w:rsidRPr="005E64BF">
        <w:t>devra</w:t>
      </w:r>
      <w:r w:rsidRPr="005E64BF">
        <w:rPr>
          <w:spacing w:val="-9"/>
        </w:rPr>
        <w:t xml:space="preserve"> </w:t>
      </w:r>
      <w:r w:rsidRPr="005E64BF">
        <w:t>relever,</w:t>
      </w:r>
      <w:r w:rsidRPr="005E64BF">
        <w:rPr>
          <w:spacing w:val="-6"/>
        </w:rPr>
        <w:t xml:space="preserve"> </w:t>
      </w:r>
      <w:r w:rsidRPr="005E64BF">
        <w:t>indemniser,</w:t>
      </w:r>
      <w:r w:rsidRPr="005E64BF">
        <w:rPr>
          <w:spacing w:val="-8"/>
        </w:rPr>
        <w:t xml:space="preserve"> </w:t>
      </w:r>
      <w:r w:rsidRPr="005E64BF">
        <w:t>et</w:t>
      </w:r>
      <w:r w:rsidRPr="005E64BF">
        <w:rPr>
          <w:spacing w:val="-7"/>
        </w:rPr>
        <w:t xml:space="preserve"> </w:t>
      </w:r>
      <w:r w:rsidRPr="005E64BF">
        <w:t>garantir</w:t>
      </w:r>
      <w:r w:rsidRPr="005E64BF">
        <w:rPr>
          <w:spacing w:val="-6"/>
        </w:rPr>
        <w:t xml:space="preserve"> </w:t>
      </w:r>
      <w:r w:rsidRPr="005E64BF">
        <w:t>le</w:t>
      </w:r>
      <w:r w:rsidRPr="005E64BF">
        <w:rPr>
          <w:spacing w:val="-7"/>
        </w:rPr>
        <w:t xml:space="preserve"> </w:t>
      </w:r>
      <w:r w:rsidRPr="005E64BF">
        <w:t>Producteur</w:t>
      </w:r>
      <w:r w:rsidRPr="005E64BF">
        <w:rPr>
          <w:spacing w:val="-8"/>
        </w:rPr>
        <w:t xml:space="preserve"> </w:t>
      </w:r>
      <w:r w:rsidRPr="005E64BF">
        <w:t>contre</w:t>
      </w:r>
      <w:r w:rsidRPr="005E64BF">
        <w:rPr>
          <w:spacing w:val="-6"/>
        </w:rPr>
        <w:t xml:space="preserve"> </w:t>
      </w:r>
      <w:r w:rsidRPr="005E64BF">
        <w:t>toutes</w:t>
      </w:r>
      <w:r w:rsidRPr="005E64BF">
        <w:rPr>
          <w:spacing w:val="-8"/>
        </w:rPr>
        <w:t xml:space="preserve"> </w:t>
      </w:r>
      <w:r w:rsidRPr="005E64BF">
        <w:t>les</w:t>
      </w:r>
      <w:r w:rsidRPr="005E64BF">
        <w:rPr>
          <w:spacing w:val="-8"/>
        </w:rPr>
        <w:t xml:space="preserve"> </w:t>
      </w:r>
      <w:r w:rsidRPr="005E64BF">
        <w:t>conséquences de toutes réclamations ou actions dont il ferait l'objet. Dans le cadre de cette garantie,</w:t>
      </w:r>
      <w:r w:rsidRPr="005E64BF">
        <w:rPr>
          <w:spacing w:val="-2"/>
        </w:rPr>
        <w:t xml:space="preserve"> </w:t>
      </w:r>
      <w:r w:rsidRPr="005E64BF">
        <w:t>l’Auteur</w:t>
      </w:r>
      <w:r w:rsidRPr="005E64BF">
        <w:rPr>
          <w:spacing w:val="-3"/>
        </w:rPr>
        <w:t xml:space="preserve"> </w:t>
      </w:r>
      <w:r w:rsidRPr="005E64BF">
        <w:t>s'engage</w:t>
      </w:r>
      <w:r w:rsidRPr="005E64BF">
        <w:rPr>
          <w:spacing w:val="-2"/>
        </w:rPr>
        <w:t xml:space="preserve"> </w:t>
      </w:r>
      <w:r w:rsidRPr="005E64BF">
        <w:t>à</w:t>
      </w:r>
      <w:r w:rsidRPr="005E64BF">
        <w:rPr>
          <w:spacing w:val="-4"/>
        </w:rPr>
        <w:t xml:space="preserve"> </w:t>
      </w:r>
      <w:r w:rsidRPr="005E64BF">
        <w:t>tenir</w:t>
      </w:r>
      <w:r w:rsidRPr="005E64BF">
        <w:rPr>
          <w:spacing w:val="-3"/>
        </w:rPr>
        <w:t xml:space="preserve"> </w:t>
      </w:r>
      <w:r w:rsidRPr="005E64BF">
        <w:t>le</w:t>
      </w:r>
      <w:r w:rsidRPr="005E64BF">
        <w:rPr>
          <w:spacing w:val="-2"/>
        </w:rPr>
        <w:t xml:space="preserve"> </w:t>
      </w:r>
      <w:r w:rsidRPr="005E64BF">
        <w:t>Producteur</w:t>
      </w:r>
      <w:r w:rsidRPr="005E64BF">
        <w:rPr>
          <w:spacing w:val="-1"/>
        </w:rPr>
        <w:t xml:space="preserve"> </w:t>
      </w:r>
      <w:r w:rsidRPr="005E64BF">
        <w:t>informé</w:t>
      </w:r>
      <w:r w:rsidRPr="005E64BF">
        <w:rPr>
          <w:spacing w:val="-4"/>
        </w:rPr>
        <w:t xml:space="preserve"> </w:t>
      </w:r>
      <w:r w:rsidRPr="005E64BF">
        <w:t>sans</w:t>
      </w:r>
      <w:r w:rsidRPr="005E64BF">
        <w:rPr>
          <w:spacing w:val="-3"/>
        </w:rPr>
        <w:t xml:space="preserve"> </w:t>
      </w:r>
      <w:r w:rsidRPr="005E64BF">
        <w:t>délai</w:t>
      </w:r>
      <w:r w:rsidRPr="005E64BF">
        <w:rPr>
          <w:spacing w:val="-5"/>
        </w:rPr>
        <w:t xml:space="preserve"> </w:t>
      </w:r>
      <w:r w:rsidRPr="005E64BF">
        <w:t>de</w:t>
      </w:r>
      <w:r w:rsidRPr="005E64BF">
        <w:rPr>
          <w:spacing w:val="-5"/>
        </w:rPr>
        <w:t xml:space="preserve"> </w:t>
      </w:r>
      <w:r w:rsidRPr="005E64BF">
        <w:t>toutes</w:t>
      </w:r>
      <w:r w:rsidRPr="005E64BF">
        <w:rPr>
          <w:spacing w:val="-3"/>
        </w:rPr>
        <w:t xml:space="preserve"> </w:t>
      </w:r>
      <w:r w:rsidRPr="005E64BF">
        <w:t>réclamations</w:t>
      </w:r>
      <w:r w:rsidRPr="005E64BF">
        <w:rPr>
          <w:spacing w:val="-3"/>
        </w:rPr>
        <w:t xml:space="preserve"> </w:t>
      </w:r>
      <w:r w:rsidRPr="005E64BF">
        <w:t>et</w:t>
      </w:r>
      <w:r w:rsidRPr="005E64BF">
        <w:rPr>
          <w:spacing w:val="-4"/>
        </w:rPr>
        <w:t xml:space="preserve"> </w:t>
      </w:r>
      <w:r w:rsidRPr="005E64BF">
        <w:t>de</w:t>
      </w:r>
      <w:r w:rsidRPr="005E64BF">
        <w:rPr>
          <w:spacing w:val="-5"/>
        </w:rPr>
        <w:t xml:space="preserve"> </w:t>
      </w:r>
      <w:r w:rsidRPr="005E64BF">
        <w:t>toutes actions dont il aurait connaissance.</w:t>
      </w:r>
    </w:p>
    <w:p w14:paraId="2B83C096" w14:textId="77777777" w:rsidR="00D56FBB" w:rsidRPr="005E64BF" w:rsidRDefault="00D56FBB" w:rsidP="005E7180">
      <w:pPr>
        <w:pStyle w:val="Corpsdetexte"/>
        <w:ind w:left="0" w:right="12"/>
      </w:pPr>
    </w:p>
    <w:p w14:paraId="08A93879" w14:textId="4874556F" w:rsidR="0035450C" w:rsidRPr="005E64BF" w:rsidRDefault="008542D1" w:rsidP="005E7180">
      <w:pPr>
        <w:pStyle w:val="Corpsdetexte"/>
        <w:spacing w:before="1"/>
        <w:ind w:left="0" w:right="12"/>
        <w:rPr>
          <w:spacing w:val="-2"/>
        </w:rPr>
      </w:pPr>
      <w:r w:rsidRPr="005E64BF">
        <w:t>Les</w:t>
      </w:r>
      <w:r w:rsidRPr="005E64BF">
        <w:rPr>
          <w:spacing w:val="-6"/>
        </w:rPr>
        <w:t xml:space="preserve"> </w:t>
      </w:r>
      <w:r w:rsidRPr="005E64BF">
        <w:t>présentes</w:t>
      </w:r>
      <w:r w:rsidRPr="005E64BF">
        <w:rPr>
          <w:spacing w:val="-5"/>
        </w:rPr>
        <w:t xml:space="preserve"> </w:t>
      </w:r>
      <w:r w:rsidRPr="005E64BF">
        <w:t>lient</w:t>
      </w:r>
      <w:r w:rsidRPr="005E64BF">
        <w:rPr>
          <w:spacing w:val="-7"/>
        </w:rPr>
        <w:t xml:space="preserve"> </w:t>
      </w:r>
      <w:r w:rsidRPr="005E64BF">
        <w:t>l’Auteur</w:t>
      </w:r>
      <w:r w:rsidRPr="005E64BF">
        <w:rPr>
          <w:spacing w:val="-6"/>
        </w:rPr>
        <w:t xml:space="preserve"> </w:t>
      </w:r>
      <w:r w:rsidRPr="005E64BF">
        <w:t>et</w:t>
      </w:r>
      <w:r w:rsidRPr="005E64BF">
        <w:rPr>
          <w:spacing w:val="-6"/>
        </w:rPr>
        <w:t xml:space="preserve"> </w:t>
      </w:r>
      <w:r w:rsidRPr="005E64BF">
        <w:t>ses</w:t>
      </w:r>
      <w:r w:rsidRPr="005E64BF">
        <w:rPr>
          <w:spacing w:val="-6"/>
        </w:rPr>
        <w:t xml:space="preserve"> </w:t>
      </w:r>
      <w:r w:rsidRPr="005E64BF">
        <w:t>ayants</w:t>
      </w:r>
      <w:r w:rsidRPr="005E64BF">
        <w:rPr>
          <w:spacing w:val="-5"/>
        </w:rPr>
        <w:t xml:space="preserve"> </w:t>
      </w:r>
      <w:r w:rsidRPr="005E64BF">
        <w:t>cause</w:t>
      </w:r>
      <w:r w:rsidRPr="005E64BF">
        <w:rPr>
          <w:spacing w:val="-7"/>
        </w:rPr>
        <w:t xml:space="preserve"> </w:t>
      </w:r>
      <w:r w:rsidRPr="005E64BF">
        <w:t>et</w:t>
      </w:r>
      <w:r w:rsidRPr="005E64BF">
        <w:rPr>
          <w:spacing w:val="-4"/>
        </w:rPr>
        <w:t xml:space="preserve"> </w:t>
      </w:r>
      <w:r w:rsidRPr="005E64BF">
        <w:t>ayants</w:t>
      </w:r>
      <w:r w:rsidRPr="005E64BF">
        <w:rPr>
          <w:spacing w:val="-6"/>
        </w:rPr>
        <w:t xml:space="preserve"> </w:t>
      </w:r>
      <w:r w:rsidRPr="005E64BF">
        <w:rPr>
          <w:spacing w:val="-2"/>
        </w:rPr>
        <w:t>droit.</w:t>
      </w:r>
    </w:p>
    <w:p w14:paraId="59623172" w14:textId="17A7C343" w:rsidR="007F69DE" w:rsidRPr="005E64BF" w:rsidRDefault="007F69DE" w:rsidP="00D42BF7">
      <w:pPr>
        <w:pStyle w:val="Titre1"/>
        <w:spacing w:before="240"/>
        <w:ind w:left="0" w:right="12"/>
      </w:pPr>
      <w:r w:rsidRPr="005E64BF">
        <w:t xml:space="preserve">ARTICLE </w:t>
      </w:r>
      <w:r w:rsidR="000E3931" w:rsidRPr="005E64BF">
        <w:t xml:space="preserve">8 </w:t>
      </w:r>
      <w:r w:rsidR="001733F3" w:rsidRPr="005E64BF">
        <w:t>–</w:t>
      </w:r>
      <w:r w:rsidR="001733F3" w:rsidRPr="005E64BF">
        <w:rPr>
          <w:spacing w:val="2"/>
        </w:rPr>
        <w:t xml:space="preserve"> </w:t>
      </w:r>
      <w:r w:rsidRPr="005E64BF">
        <w:t>INTELLIGENCE ARTIFICIELLE GENERATIVE</w:t>
      </w:r>
    </w:p>
    <w:p w14:paraId="1D83F317" w14:textId="77777777" w:rsidR="00ED0232" w:rsidRDefault="00ED0232" w:rsidP="005E7180">
      <w:pPr>
        <w:pStyle w:val="Titre1"/>
        <w:spacing w:before="1"/>
        <w:ind w:left="0" w:right="12"/>
      </w:pPr>
      <w:bookmarkStart w:id="4" w:name="ARTICLE_7_–_PUBLICITE"/>
      <w:bookmarkEnd w:id="4"/>
    </w:p>
    <w:p w14:paraId="2FB18D0B" w14:textId="29EDBBA7" w:rsidR="009955B9" w:rsidRPr="009955B9" w:rsidRDefault="009955B9" w:rsidP="009955B9">
      <w:pPr>
        <w:pStyle w:val="Titre1"/>
        <w:spacing w:before="1"/>
        <w:ind w:left="0" w:right="12"/>
        <w:rPr>
          <w:b w:val="0"/>
          <w:bCs w:val="0"/>
          <w:u w:val="none"/>
        </w:rPr>
      </w:pPr>
      <w:r w:rsidRPr="009955B9">
        <w:rPr>
          <w:u w:val="none"/>
        </w:rPr>
        <w:t>8.1</w:t>
      </w:r>
      <w:r>
        <w:rPr>
          <w:b w:val="0"/>
          <w:bCs w:val="0"/>
          <w:u w:val="none"/>
        </w:rPr>
        <w:t xml:space="preserve"> </w:t>
      </w:r>
      <w:r w:rsidRPr="009955B9">
        <w:rPr>
          <w:b w:val="0"/>
          <w:bCs w:val="0"/>
          <w:u w:val="none"/>
        </w:rPr>
        <w:t xml:space="preserve">Il est rappelé, en tant que de besoin, que la </w:t>
      </w:r>
      <w:r w:rsidR="001E5BB5">
        <w:rPr>
          <w:b w:val="0"/>
          <w:bCs w:val="0"/>
          <w:u w:val="none"/>
        </w:rPr>
        <w:t>SCAM</w:t>
      </w:r>
      <w:r w:rsidRPr="009955B9">
        <w:rPr>
          <w:b w:val="0"/>
          <w:bCs w:val="0"/>
          <w:u w:val="none"/>
        </w:rPr>
        <w:t xml:space="preserve"> pour le compte de ses </w:t>
      </w:r>
      <w:proofErr w:type="spellStart"/>
      <w:r w:rsidRPr="009955B9">
        <w:rPr>
          <w:b w:val="0"/>
          <w:bCs w:val="0"/>
          <w:u w:val="none"/>
        </w:rPr>
        <w:t>auteur·ices</w:t>
      </w:r>
      <w:proofErr w:type="spellEnd"/>
      <w:r w:rsidRPr="009955B9">
        <w:rPr>
          <w:b w:val="0"/>
          <w:bCs w:val="0"/>
          <w:u w:val="none"/>
        </w:rPr>
        <w:t xml:space="preserve"> membres et, le cas échéant, le Producteur ont exercé leur droit d’opposition à l’exception de fouilles de textes et de données conformément à l’article L. 122-5-3 III et l’article L. 211-3, 8° du </w:t>
      </w:r>
      <w:r w:rsidR="001E5BB5">
        <w:rPr>
          <w:b w:val="0"/>
          <w:bCs w:val="0"/>
          <w:u w:val="none"/>
        </w:rPr>
        <w:t>CPI</w:t>
      </w:r>
      <w:r w:rsidRPr="009955B9">
        <w:rPr>
          <w:b w:val="0"/>
          <w:bCs w:val="0"/>
          <w:u w:val="none"/>
        </w:rPr>
        <w:t xml:space="preserve">. </w:t>
      </w:r>
    </w:p>
    <w:p w14:paraId="5EF4C16F" w14:textId="77777777" w:rsidR="009955B9" w:rsidRDefault="009955B9" w:rsidP="009955B9">
      <w:pPr>
        <w:pStyle w:val="Titre1"/>
        <w:spacing w:before="1"/>
        <w:ind w:left="0" w:right="12"/>
        <w:rPr>
          <w:b w:val="0"/>
          <w:bCs w:val="0"/>
          <w:u w:val="none"/>
        </w:rPr>
      </w:pPr>
    </w:p>
    <w:p w14:paraId="497C9D09" w14:textId="11519A17" w:rsidR="009955B9" w:rsidRPr="009955B9" w:rsidRDefault="009955B9" w:rsidP="009955B9">
      <w:pPr>
        <w:pStyle w:val="Titre1"/>
        <w:spacing w:before="1"/>
        <w:ind w:left="0" w:right="12"/>
        <w:rPr>
          <w:b w:val="0"/>
          <w:bCs w:val="0"/>
          <w:u w:val="none"/>
        </w:rPr>
      </w:pPr>
      <w:r w:rsidRPr="009955B9">
        <w:rPr>
          <w:b w:val="0"/>
          <w:bCs w:val="0"/>
          <w:u w:val="none"/>
        </w:rPr>
        <w:t xml:space="preserve">Dès lors, dans la mesure où l’Auteur en est membre, toute reproduction totale ou partielle </w:t>
      </w:r>
      <w:r w:rsidR="001E5BB5">
        <w:rPr>
          <w:b w:val="0"/>
          <w:bCs w:val="0"/>
          <w:u w:val="none"/>
        </w:rPr>
        <w:t xml:space="preserve">du </w:t>
      </w:r>
      <w:proofErr w:type="gramStart"/>
      <w:r w:rsidR="001E5BB5">
        <w:rPr>
          <w:b w:val="0"/>
          <w:bCs w:val="0"/>
          <w:u w:val="none"/>
        </w:rPr>
        <w:t>Documentaire</w:t>
      </w:r>
      <w:r w:rsidRPr="009955B9">
        <w:rPr>
          <w:b w:val="0"/>
          <w:bCs w:val="0"/>
          <w:u w:val="none"/>
        </w:rPr>
        <w:t xml:space="preserve">  ainsi</w:t>
      </w:r>
      <w:proofErr w:type="gramEnd"/>
      <w:r w:rsidRPr="009955B9">
        <w:rPr>
          <w:b w:val="0"/>
          <w:bCs w:val="0"/>
          <w:u w:val="none"/>
        </w:rPr>
        <w:t xml:space="preserve"> que ses adaptations éventuelles par des entreprises propriétaires de systèmes d’intelligence artificielle générative (« IAG ») en vue de permettre son utilisation par ces systèmes d’IAG doit faire l’objet d’une autorisation de la </w:t>
      </w:r>
      <w:r w:rsidR="001E5BB5">
        <w:rPr>
          <w:b w:val="0"/>
          <w:bCs w:val="0"/>
          <w:u w:val="none"/>
        </w:rPr>
        <w:t>SCAM</w:t>
      </w:r>
      <w:r w:rsidRPr="009955B9">
        <w:rPr>
          <w:b w:val="0"/>
          <w:bCs w:val="0"/>
          <w:u w:val="none"/>
        </w:rPr>
        <w:t xml:space="preserve"> et </w:t>
      </w:r>
      <w:r w:rsidR="001E5BB5">
        <w:rPr>
          <w:b w:val="0"/>
          <w:bCs w:val="0"/>
          <w:u w:val="none"/>
        </w:rPr>
        <w:t>du</w:t>
      </w:r>
      <w:r w:rsidRPr="009955B9">
        <w:rPr>
          <w:b w:val="0"/>
          <w:bCs w:val="0"/>
          <w:u w:val="none"/>
        </w:rPr>
        <w:t xml:space="preserve"> Producteur ou de l’organisme de gestion collective auquel le Producteur a confié mandat à cet effet.</w:t>
      </w:r>
    </w:p>
    <w:p w14:paraId="15DC664B" w14:textId="77777777" w:rsidR="009955B9" w:rsidRDefault="009955B9" w:rsidP="009955B9">
      <w:pPr>
        <w:pStyle w:val="Titre1"/>
        <w:spacing w:before="1"/>
        <w:ind w:left="0" w:right="12"/>
        <w:rPr>
          <w:b w:val="0"/>
          <w:bCs w:val="0"/>
          <w:u w:val="none"/>
        </w:rPr>
      </w:pPr>
    </w:p>
    <w:p w14:paraId="4CA14B65" w14:textId="064EF51F" w:rsidR="009955B9" w:rsidRPr="009955B9" w:rsidRDefault="009955B9" w:rsidP="009955B9">
      <w:pPr>
        <w:pStyle w:val="Titre1"/>
        <w:spacing w:before="1"/>
        <w:ind w:left="0" w:right="12"/>
        <w:rPr>
          <w:b w:val="0"/>
          <w:bCs w:val="0"/>
          <w:u w:val="none"/>
        </w:rPr>
      </w:pPr>
      <w:r w:rsidRPr="009955B9">
        <w:rPr>
          <w:b w:val="0"/>
          <w:bCs w:val="0"/>
          <w:u w:val="none"/>
        </w:rPr>
        <w:t xml:space="preserve">En tout état de cause, l’Auteur demeure titulaire de son droit moral qu’il se réserve d’exercer dans les cas où quiconque ayant recours à des outils d’IAG utiliserait tout ou partie </w:t>
      </w:r>
      <w:r w:rsidR="001E5BB5">
        <w:rPr>
          <w:b w:val="0"/>
          <w:bCs w:val="0"/>
          <w:u w:val="none"/>
        </w:rPr>
        <w:t>du Documentaire</w:t>
      </w:r>
      <w:r w:rsidRPr="009955B9">
        <w:rPr>
          <w:b w:val="0"/>
          <w:bCs w:val="0"/>
          <w:u w:val="none"/>
        </w:rPr>
        <w:t xml:space="preserve"> en lui portant atteinte.</w:t>
      </w:r>
    </w:p>
    <w:p w14:paraId="62D63576" w14:textId="77777777" w:rsidR="009955B9" w:rsidRPr="009955B9" w:rsidRDefault="009955B9" w:rsidP="009955B9">
      <w:pPr>
        <w:pStyle w:val="Titre1"/>
        <w:spacing w:before="1"/>
        <w:ind w:right="12"/>
        <w:rPr>
          <w:b w:val="0"/>
          <w:bCs w:val="0"/>
          <w:u w:val="none"/>
        </w:rPr>
      </w:pPr>
    </w:p>
    <w:p w14:paraId="4ECDCC8E" w14:textId="2739F0A5" w:rsidR="009955B9" w:rsidRPr="009955B9" w:rsidRDefault="009955B9" w:rsidP="009955B9">
      <w:pPr>
        <w:pStyle w:val="Titre1"/>
        <w:spacing w:before="1"/>
        <w:ind w:left="0" w:right="12"/>
        <w:rPr>
          <w:b w:val="0"/>
          <w:bCs w:val="0"/>
          <w:u w:val="none"/>
        </w:rPr>
      </w:pPr>
      <w:r w:rsidRPr="001E5BB5">
        <w:rPr>
          <w:u w:val="none"/>
        </w:rPr>
        <w:t>8.2</w:t>
      </w:r>
      <w:r>
        <w:rPr>
          <w:b w:val="0"/>
          <w:bCs w:val="0"/>
          <w:u w:val="none"/>
        </w:rPr>
        <w:t xml:space="preserve"> </w:t>
      </w:r>
      <w:r w:rsidRPr="009955B9">
        <w:rPr>
          <w:b w:val="0"/>
          <w:bCs w:val="0"/>
          <w:u w:val="none"/>
        </w:rPr>
        <w:t>Utilisation d’un outil d’intelligence artificielle</w:t>
      </w:r>
    </w:p>
    <w:p w14:paraId="6219B20F" w14:textId="77777777" w:rsidR="000F2AEA" w:rsidRDefault="000F2AEA" w:rsidP="001E5BB5">
      <w:pPr>
        <w:pStyle w:val="Titre1"/>
        <w:spacing w:before="1"/>
        <w:ind w:left="0" w:right="12"/>
        <w:rPr>
          <w:b w:val="0"/>
          <w:bCs w:val="0"/>
          <w:u w:val="none"/>
        </w:rPr>
      </w:pPr>
    </w:p>
    <w:p w14:paraId="482D3183" w14:textId="2091FA30" w:rsidR="009955B9" w:rsidRPr="009955B9" w:rsidRDefault="009955B9" w:rsidP="001E5BB5">
      <w:pPr>
        <w:pStyle w:val="Titre1"/>
        <w:spacing w:before="1"/>
        <w:ind w:left="0" w:right="12"/>
        <w:rPr>
          <w:b w:val="0"/>
          <w:bCs w:val="0"/>
          <w:u w:val="none"/>
        </w:rPr>
      </w:pPr>
      <w:r w:rsidRPr="009955B9">
        <w:rPr>
          <w:b w:val="0"/>
          <w:bCs w:val="0"/>
          <w:u w:val="none"/>
        </w:rPr>
        <w:t>1/</w:t>
      </w:r>
      <w:r w:rsidR="001E5BB5">
        <w:rPr>
          <w:b w:val="0"/>
          <w:bCs w:val="0"/>
          <w:u w:val="none"/>
        </w:rPr>
        <w:t xml:space="preserve"> </w:t>
      </w:r>
      <w:r w:rsidRPr="009955B9">
        <w:rPr>
          <w:b w:val="0"/>
          <w:bCs w:val="0"/>
          <w:u w:val="none"/>
        </w:rPr>
        <w:t xml:space="preserve">Les Parties reconnaissent et acceptent que chacune d’entre elles puisse respectivement, chacune dans son rôle, utiliser des technologies d’IA non générative intégrée dans les outils techniques de production, de numérisation et d’exploitation </w:t>
      </w:r>
      <w:r w:rsidR="000F2AEA">
        <w:rPr>
          <w:b w:val="0"/>
          <w:bCs w:val="0"/>
          <w:u w:val="none"/>
        </w:rPr>
        <w:t>du Documentaire</w:t>
      </w:r>
      <w:r w:rsidRPr="009955B9">
        <w:rPr>
          <w:b w:val="0"/>
          <w:bCs w:val="0"/>
          <w:u w:val="none"/>
        </w:rPr>
        <w:t xml:space="preserve">, et en tout état de cause sans possibilité de dénaturation de la contribution de l’Auteur. Cette possibilité est ouverte aux tiers dès lors qu’ils ont été autorisés contractuellement par le Producteur pour les besoins </w:t>
      </w:r>
      <w:r w:rsidR="000F2AEA">
        <w:rPr>
          <w:b w:val="0"/>
          <w:bCs w:val="0"/>
          <w:u w:val="none"/>
        </w:rPr>
        <w:t>du Documentaire</w:t>
      </w:r>
      <w:r w:rsidRPr="009955B9">
        <w:rPr>
          <w:b w:val="0"/>
          <w:bCs w:val="0"/>
          <w:u w:val="none"/>
        </w:rPr>
        <w:t xml:space="preserve"> et dans le respect des présentes. </w:t>
      </w:r>
    </w:p>
    <w:p w14:paraId="08D144D6" w14:textId="77777777" w:rsidR="009955B9" w:rsidRPr="009955B9" w:rsidRDefault="009955B9" w:rsidP="009955B9">
      <w:pPr>
        <w:pStyle w:val="Titre1"/>
        <w:spacing w:before="1"/>
        <w:ind w:right="12"/>
        <w:rPr>
          <w:b w:val="0"/>
          <w:bCs w:val="0"/>
          <w:u w:val="none"/>
        </w:rPr>
      </w:pPr>
    </w:p>
    <w:p w14:paraId="5F4A7BD7" w14:textId="7F9B9294" w:rsidR="009955B9" w:rsidRPr="009955B9" w:rsidRDefault="009955B9" w:rsidP="001E5BB5">
      <w:pPr>
        <w:pStyle w:val="Titre1"/>
        <w:spacing w:before="1"/>
        <w:ind w:left="0" w:right="12"/>
        <w:rPr>
          <w:b w:val="0"/>
          <w:bCs w:val="0"/>
          <w:u w:val="none"/>
        </w:rPr>
      </w:pPr>
      <w:r w:rsidRPr="009955B9">
        <w:rPr>
          <w:b w:val="0"/>
          <w:bCs w:val="0"/>
          <w:u w:val="none"/>
        </w:rPr>
        <w:t xml:space="preserve">2/ L’Auteur ne peut être contraint à utiliser une IAG dans le cadre de l’élaboration </w:t>
      </w:r>
      <w:r w:rsidR="000F2AEA">
        <w:rPr>
          <w:b w:val="0"/>
          <w:bCs w:val="0"/>
          <w:u w:val="none"/>
        </w:rPr>
        <w:t>du Documentaire</w:t>
      </w:r>
      <w:r w:rsidRPr="009955B9">
        <w:rPr>
          <w:b w:val="0"/>
          <w:bCs w:val="0"/>
          <w:u w:val="none"/>
        </w:rPr>
        <w:t xml:space="preserve">. </w:t>
      </w:r>
    </w:p>
    <w:p w14:paraId="477DC67D" w14:textId="4234A3CD" w:rsidR="009955B9" w:rsidRDefault="009955B9" w:rsidP="001E5BB5">
      <w:pPr>
        <w:pStyle w:val="Titre1"/>
        <w:spacing w:before="1"/>
        <w:ind w:left="0" w:right="12"/>
        <w:rPr>
          <w:b w:val="0"/>
          <w:bCs w:val="0"/>
          <w:u w:val="none"/>
        </w:rPr>
      </w:pPr>
      <w:r w:rsidRPr="009955B9">
        <w:rPr>
          <w:b w:val="0"/>
          <w:bCs w:val="0"/>
          <w:u w:val="none"/>
        </w:rPr>
        <w:t>L’Auteur s’engage à obtenir l’autorisation expresse et préalable du Producteur s’il a recours à un outil d’IAG qui génèrerait un contenu inclus dans ses contributions, et à indiquer la nature et, dans la mesure du possible, la part de ce recours.</w:t>
      </w:r>
    </w:p>
    <w:p w14:paraId="68745A83" w14:textId="77777777" w:rsidR="000F2AEA" w:rsidRPr="009955B9" w:rsidRDefault="000F2AEA" w:rsidP="001E5BB5">
      <w:pPr>
        <w:pStyle w:val="Titre1"/>
        <w:spacing w:before="1"/>
        <w:ind w:left="0" w:right="12"/>
        <w:rPr>
          <w:b w:val="0"/>
          <w:bCs w:val="0"/>
          <w:u w:val="none"/>
        </w:rPr>
      </w:pPr>
    </w:p>
    <w:p w14:paraId="3F348C04" w14:textId="4887B794" w:rsidR="009955B9" w:rsidRPr="009955B9" w:rsidRDefault="009955B9" w:rsidP="001E5BB5">
      <w:pPr>
        <w:pStyle w:val="Titre1"/>
        <w:spacing w:before="1"/>
        <w:ind w:left="0" w:right="12"/>
        <w:rPr>
          <w:b w:val="0"/>
          <w:bCs w:val="0"/>
          <w:u w:val="none"/>
        </w:rPr>
      </w:pPr>
      <w:r w:rsidRPr="009955B9">
        <w:rPr>
          <w:b w:val="0"/>
          <w:bCs w:val="0"/>
          <w:u w:val="none"/>
        </w:rPr>
        <w:t>L</w:t>
      </w:r>
      <w:r w:rsidR="00F14B63">
        <w:rPr>
          <w:b w:val="0"/>
          <w:bCs w:val="0"/>
          <w:u w:val="none"/>
        </w:rPr>
        <w:t>e Producteur</w:t>
      </w:r>
      <w:r w:rsidRPr="009955B9">
        <w:rPr>
          <w:b w:val="0"/>
          <w:bCs w:val="0"/>
          <w:u w:val="none"/>
        </w:rPr>
        <w:t xml:space="preserve"> s’engage à obtenir l’autorisation préalable de l’Auteur s’il devait avoir recours à un outil d’IAG pour modifier tout ou partie des contributions </w:t>
      </w:r>
      <w:r w:rsidR="000F2AEA">
        <w:rPr>
          <w:b w:val="0"/>
          <w:bCs w:val="0"/>
          <w:u w:val="none"/>
        </w:rPr>
        <w:t>au Documentaire</w:t>
      </w:r>
      <w:r w:rsidRPr="009955B9">
        <w:rPr>
          <w:b w:val="0"/>
          <w:bCs w:val="0"/>
          <w:u w:val="none"/>
        </w:rPr>
        <w:t xml:space="preserve"> telles que livrées par l’Auteur </w:t>
      </w:r>
      <w:r w:rsidR="000F2AEA">
        <w:rPr>
          <w:b w:val="0"/>
          <w:bCs w:val="0"/>
          <w:u w:val="none"/>
        </w:rPr>
        <w:t>au</w:t>
      </w:r>
      <w:r w:rsidRPr="009955B9">
        <w:rPr>
          <w:b w:val="0"/>
          <w:bCs w:val="0"/>
          <w:u w:val="none"/>
        </w:rPr>
        <w:t xml:space="preserve"> Producteur.</w:t>
      </w:r>
    </w:p>
    <w:p w14:paraId="5DEC50CA" w14:textId="77777777" w:rsidR="009955B9" w:rsidRPr="009955B9" w:rsidRDefault="009955B9" w:rsidP="009955B9">
      <w:pPr>
        <w:pStyle w:val="Titre1"/>
        <w:spacing w:before="1"/>
        <w:ind w:right="12"/>
        <w:rPr>
          <w:b w:val="0"/>
          <w:bCs w:val="0"/>
          <w:u w:val="none"/>
        </w:rPr>
      </w:pPr>
    </w:p>
    <w:p w14:paraId="4DE43F55" w14:textId="6E1A52E3" w:rsidR="009955B9" w:rsidRPr="009955B9" w:rsidRDefault="009955B9" w:rsidP="001E5BB5">
      <w:pPr>
        <w:pStyle w:val="Titre1"/>
        <w:spacing w:before="1"/>
        <w:ind w:left="0" w:right="12"/>
        <w:rPr>
          <w:b w:val="0"/>
          <w:bCs w:val="0"/>
          <w:u w:val="none"/>
        </w:rPr>
      </w:pPr>
      <w:r w:rsidRPr="009955B9">
        <w:rPr>
          <w:b w:val="0"/>
          <w:bCs w:val="0"/>
          <w:u w:val="none"/>
        </w:rPr>
        <w:t xml:space="preserve">3/ Le Producteur s’engage à informer des stipulations du présent article, par tout procédé </w:t>
      </w:r>
      <w:proofErr w:type="gramStart"/>
      <w:r w:rsidRPr="009955B9">
        <w:rPr>
          <w:b w:val="0"/>
          <w:bCs w:val="0"/>
          <w:u w:val="none"/>
        </w:rPr>
        <w:t>approprié</w:t>
      </w:r>
      <w:proofErr w:type="gramEnd"/>
      <w:r w:rsidRPr="009955B9">
        <w:rPr>
          <w:b w:val="0"/>
          <w:bCs w:val="0"/>
          <w:u w:val="none"/>
        </w:rPr>
        <w:t xml:space="preserve">, les coproducteurs, distributeurs et diffuseurs cocontractants </w:t>
      </w:r>
      <w:r w:rsidR="00F14B63">
        <w:rPr>
          <w:b w:val="0"/>
          <w:bCs w:val="0"/>
          <w:u w:val="none"/>
        </w:rPr>
        <w:t>du Documentaire</w:t>
      </w:r>
      <w:r w:rsidRPr="009955B9">
        <w:rPr>
          <w:b w:val="0"/>
          <w:bCs w:val="0"/>
          <w:u w:val="none"/>
        </w:rPr>
        <w:t>, mais sa responsabilité ne pourra être recherchée au titre des manquements commis par ces derniers.</w:t>
      </w:r>
    </w:p>
    <w:p w14:paraId="485E7393" w14:textId="77777777" w:rsidR="009955B9" w:rsidRPr="009955B9" w:rsidRDefault="009955B9" w:rsidP="009955B9">
      <w:pPr>
        <w:pStyle w:val="Titre1"/>
        <w:spacing w:before="1"/>
        <w:ind w:right="12"/>
        <w:rPr>
          <w:b w:val="0"/>
          <w:bCs w:val="0"/>
          <w:u w:val="none"/>
        </w:rPr>
      </w:pPr>
    </w:p>
    <w:p w14:paraId="6A84A41E" w14:textId="7D011E41" w:rsidR="009955B9" w:rsidRPr="009955B9" w:rsidRDefault="009955B9" w:rsidP="001E5BB5">
      <w:pPr>
        <w:pStyle w:val="Titre1"/>
        <w:spacing w:before="1"/>
        <w:ind w:left="0" w:right="12"/>
        <w:rPr>
          <w:b w:val="0"/>
          <w:bCs w:val="0"/>
          <w:u w:val="none"/>
        </w:rPr>
      </w:pPr>
      <w:r w:rsidRPr="009955B9">
        <w:rPr>
          <w:b w:val="0"/>
          <w:bCs w:val="0"/>
          <w:u w:val="none"/>
        </w:rPr>
        <w:t>4/ De façon plus générale, pleinement conscients de leurs responsabilités respectives à l’égard des tiers et du public, l’Auteur</w:t>
      </w:r>
      <w:r w:rsidR="00F14B63">
        <w:rPr>
          <w:b w:val="0"/>
          <w:bCs w:val="0"/>
          <w:u w:val="none"/>
        </w:rPr>
        <w:t xml:space="preserve"> et </w:t>
      </w:r>
      <w:r w:rsidRPr="009955B9">
        <w:rPr>
          <w:b w:val="0"/>
          <w:bCs w:val="0"/>
          <w:u w:val="none"/>
        </w:rPr>
        <w:t xml:space="preserve">le Producteur s’engagent l’un envers l’autre à observer toute transparence sur le recours qu’ils font de l’IAG dans le cadre de l’élaboration, la production </w:t>
      </w:r>
      <w:r w:rsidR="00F14B63">
        <w:rPr>
          <w:b w:val="0"/>
          <w:bCs w:val="0"/>
          <w:u w:val="none"/>
        </w:rPr>
        <w:t>du Documentaire</w:t>
      </w:r>
      <w:r w:rsidRPr="009955B9">
        <w:rPr>
          <w:b w:val="0"/>
          <w:bCs w:val="0"/>
          <w:u w:val="none"/>
        </w:rPr>
        <w:t xml:space="preserve"> et une fois cel</w:t>
      </w:r>
      <w:r w:rsidR="00F14B63">
        <w:rPr>
          <w:b w:val="0"/>
          <w:bCs w:val="0"/>
          <w:u w:val="none"/>
        </w:rPr>
        <w:t>ui</w:t>
      </w:r>
      <w:r w:rsidRPr="009955B9">
        <w:rPr>
          <w:b w:val="0"/>
          <w:bCs w:val="0"/>
          <w:u w:val="none"/>
        </w:rPr>
        <w:t xml:space="preserve">-ci achevé. Dans cette hypothèse, ils s’obligent respectivement à documenter cet usage et à s’apporter toute information utile conjointement à l’exploitation </w:t>
      </w:r>
      <w:r w:rsidR="00F14B63">
        <w:rPr>
          <w:b w:val="0"/>
          <w:bCs w:val="0"/>
          <w:u w:val="none"/>
        </w:rPr>
        <w:t>du Documentaire</w:t>
      </w:r>
      <w:r w:rsidRPr="009955B9">
        <w:rPr>
          <w:b w:val="0"/>
          <w:bCs w:val="0"/>
          <w:u w:val="none"/>
        </w:rPr>
        <w:t xml:space="preserve">, en particulier si l’utilisation qui est faite de l’IAG pourrait avoir pour effet de faire paraître pour authentiques des lieux, personnages, situations ou propos qui sont en réalité fictifs ou reconstitués, et ce conformément au Règlement européen 2024/1689 établissant des règles harmonisées concernant l’Intelligence Artificielle du 13 juin 2024. L’Auteur et le Producteur discuteront alors et décideront d’un commun accord des mentions qui seront apposées, de façon claire et reconnaissable, aux fins d’information du public. </w:t>
      </w:r>
    </w:p>
    <w:p w14:paraId="702DB338" w14:textId="77777777" w:rsidR="00ED0232" w:rsidRDefault="00ED0232" w:rsidP="005E7180">
      <w:pPr>
        <w:pStyle w:val="Titre1"/>
        <w:spacing w:before="1"/>
        <w:ind w:left="0" w:right="12"/>
      </w:pPr>
    </w:p>
    <w:p w14:paraId="2E411223" w14:textId="77777777" w:rsidR="00F14B63" w:rsidRDefault="00F14B63" w:rsidP="005E7180">
      <w:pPr>
        <w:pStyle w:val="Titre1"/>
        <w:spacing w:before="1"/>
        <w:ind w:left="0" w:right="12"/>
      </w:pPr>
    </w:p>
    <w:p w14:paraId="708D2DDB" w14:textId="77777777" w:rsidR="00967EA2" w:rsidRDefault="00967EA2" w:rsidP="005E7180">
      <w:pPr>
        <w:pStyle w:val="Titre1"/>
        <w:spacing w:before="1"/>
        <w:ind w:left="0" w:right="12"/>
      </w:pPr>
    </w:p>
    <w:p w14:paraId="727EFCAD" w14:textId="77777777" w:rsidR="00967EA2" w:rsidRDefault="00967EA2" w:rsidP="005E7180">
      <w:pPr>
        <w:pStyle w:val="Titre1"/>
        <w:spacing w:before="1"/>
        <w:ind w:left="0" w:right="12"/>
      </w:pPr>
    </w:p>
    <w:p w14:paraId="65C82002" w14:textId="77777777" w:rsidR="00967EA2" w:rsidRDefault="00967EA2" w:rsidP="005E7180">
      <w:pPr>
        <w:pStyle w:val="Titre1"/>
        <w:spacing w:before="1"/>
        <w:ind w:left="0" w:right="12"/>
      </w:pPr>
    </w:p>
    <w:p w14:paraId="6D59CE51" w14:textId="77777777" w:rsidR="00967EA2" w:rsidRDefault="00967EA2" w:rsidP="005E7180">
      <w:pPr>
        <w:pStyle w:val="Titre1"/>
        <w:spacing w:before="1"/>
        <w:ind w:left="0" w:right="12"/>
      </w:pPr>
    </w:p>
    <w:p w14:paraId="2B83C0B1" w14:textId="2EF2A8C3" w:rsidR="00D56FBB" w:rsidRPr="005E64BF" w:rsidRDefault="008542D1" w:rsidP="005E7180">
      <w:pPr>
        <w:pStyle w:val="Titre1"/>
        <w:spacing w:before="1"/>
        <w:ind w:left="0" w:right="12"/>
        <w:rPr>
          <w:spacing w:val="-2"/>
        </w:rPr>
      </w:pPr>
      <w:r w:rsidRPr="005E64BF">
        <w:lastRenderedPageBreak/>
        <w:t>ARTICLE</w:t>
      </w:r>
      <w:r w:rsidRPr="005E64BF">
        <w:rPr>
          <w:spacing w:val="-3"/>
        </w:rPr>
        <w:t xml:space="preserve"> </w:t>
      </w:r>
      <w:r w:rsidR="00436476" w:rsidRPr="005E64BF">
        <w:t xml:space="preserve">9 </w:t>
      </w:r>
      <w:r w:rsidR="000F74B7">
        <w:t>-</w:t>
      </w:r>
      <w:r w:rsidRPr="005E64BF">
        <w:rPr>
          <w:spacing w:val="2"/>
        </w:rPr>
        <w:t xml:space="preserve"> </w:t>
      </w:r>
      <w:r w:rsidRPr="005E64BF">
        <w:rPr>
          <w:spacing w:val="-2"/>
        </w:rPr>
        <w:t>PUBLICITE</w:t>
      </w:r>
    </w:p>
    <w:p w14:paraId="3C40FC20" w14:textId="77777777" w:rsidR="006A7E09" w:rsidRPr="005E64BF" w:rsidRDefault="006A7E09" w:rsidP="005E7180">
      <w:pPr>
        <w:pStyle w:val="Titre1"/>
        <w:spacing w:before="1"/>
        <w:ind w:left="0" w:right="12"/>
        <w:rPr>
          <w:spacing w:val="-2"/>
        </w:rPr>
      </w:pPr>
    </w:p>
    <w:p w14:paraId="7669B274" w14:textId="77777777" w:rsidR="003E0843" w:rsidRPr="005E64BF" w:rsidRDefault="003E0843" w:rsidP="003E0843">
      <w:pPr>
        <w:pStyle w:val="Corps"/>
        <w:spacing w:line="276" w:lineRule="auto"/>
        <w:rPr>
          <w:rFonts w:eastAsia="Arial" w:cs="Arial"/>
          <w:color w:val="auto"/>
          <w:bdr w:val="none" w:sz="0" w:space="0" w:color="auto"/>
          <w:lang w:eastAsia="en-US"/>
        </w:rPr>
      </w:pPr>
      <w:r w:rsidRPr="005E64BF">
        <w:rPr>
          <w:rFonts w:eastAsia="Arial" w:cs="Arial"/>
          <w:color w:val="auto"/>
          <w:bdr w:val="none" w:sz="0" w:space="0" w:color="auto"/>
          <w:lang w:eastAsia="en-US"/>
        </w:rPr>
        <w:t xml:space="preserve">Le Producteur respecte et veille à faire respecter le droit à la paternité de l’Auteur résultant des dispositions de l’article L. 121-1 du CPI. </w:t>
      </w:r>
    </w:p>
    <w:p w14:paraId="4FEFF796" w14:textId="77777777" w:rsidR="003E0843" w:rsidRPr="005E64BF" w:rsidRDefault="003E0843" w:rsidP="003E0843">
      <w:pPr>
        <w:spacing w:line="276" w:lineRule="auto"/>
        <w:rPr>
          <w:sz w:val="20"/>
          <w:szCs w:val="20"/>
        </w:rPr>
      </w:pPr>
    </w:p>
    <w:p w14:paraId="43FA219D" w14:textId="17704A54" w:rsidR="003E0843" w:rsidRPr="005E64BF" w:rsidRDefault="003E0843" w:rsidP="003E0843">
      <w:pPr>
        <w:pStyle w:val="Titre1"/>
        <w:spacing w:before="1"/>
        <w:ind w:left="0" w:right="12"/>
        <w:rPr>
          <w:b w:val="0"/>
          <w:bCs w:val="0"/>
          <w:u w:val="none"/>
        </w:rPr>
      </w:pPr>
      <w:r w:rsidRPr="005E64BF">
        <w:rPr>
          <w:b w:val="0"/>
          <w:bCs w:val="0"/>
          <w:u w:val="none"/>
        </w:rPr>
        <w:t xml:space="preserve">À ce titre, le Producteur veille à ce que le nom et la qualité de l’Auteur figurent notamment au générique </w:t>
      </w:r>
      <w:r w:rsidR="00597580" w:rsidRPr="005E64BF">
        <w:rPr>
          <w:b w:val="0"/>
          <w:bCs w:val="0"/>
          <w:u w:val="none"/>
        </w:rPr>
        <w:t>du Documentaire</w:t>
      </w:r>
      <w:r w:rsidRPr="005E64BF">
        <w:rPr>
          <w:b w:val="0"/>
          <w:bCs w:val="0"/>
          <w:u w:val="none"/>
        </w:rPr>
        <w:t xml:space="preserve"> ainsi que, lorsque les conditions matérielles le permettent et selon les modalités prévues par le Contrat, sur d’autres supports d’exploitation et de promotion </w:t>
      </w:r>
      <w:r w:rsidR="00597580" w:rsidRPr="005E64BF">
        <w:rPr>
          <w:b w:val="0"/>
          <w:bCs w:val="0"/>
          <w:u w:val="none"/>
        </w:rPr>
        <w:t>du Documentaire</w:t>
      </w:r>
      <w:r w:rsidRPr="005E64BF">
        <w:rPr>
          <w:b w:val="0"/>
          <w:bCs w:val="0"/>
          <w:u w:val="none"/>
        </w:rPr>
        <w:t>.</w:t>
      </w:r>
    </w:p>
    <w:p w14:paraId="2B83C0B2" w14:textId="1F90D35D" w:rsidR="00D56FBB" w:rsidRPr="005E64BF" w:rsidRDefault="000F3DF2" w:rsidP="00765C2D">
      <w:pPr>
        <w:pStyle w:val="Paragraphedeliste"/>
        <w:numPr>
          <w:ilvl w:val="0"/>
          <w:numId w:val="6"/>
        </w:numPr>
        <w:tabs>
          <w:tab w:val="left" w:pos="498"/>
        </w:tabs>
        <w:spacing w:before="229"/>
        <w:ind w:left="0" w:right="12" w:firstLine="0"/>
        <w:rPr>
          <w:sz w:val="20"/>
          <w:szCs w:val="20"/>
        </w:rPr>
      </w:pPr>
      <w:r w:rsidRPr="005E64BF">
        <w:rPr>
          <w:sz w:val="20"/>
          <w:szCs w:val="20"/>
        </w:rPr>
        <w:t xml:space="preserve">Sous réserve de l’exécution intégrale </w:t>
      </w:r>
      <w:r w:rsidR="00807699" w:rsidRPr="005E64BF">
        <w:rPr>
          <w:sz w:val="20"/>
          <w:szCs w:val="20"/>
        </w:rPr>
        <w:t>par l’Auteur de s</w:t>
      </w:r>
      <w:r w:rsidRPr="005E64BF">
        <w:rPr>
          <w:sz w:val="20"/>
          <w:szCs w:val="20"/>
        </w:rPr>
        <w:t>es obligations au titre du Contrat</w:t>
      </w:r>
      <w:r w:rsidR="00807699" w:rsidRPr="005E64BF">
        <w:rPr>
          <w:sz w:val="20"/>
          <w:szCs w:val="20"/>
        </w:rPr>
        <w:t xml:space="preserve">, </w:t>
      </w:r>
      <w:r w:rsidR="003200EA" w:rsidRPr="005E64BF">
        <w:rPr>
          <w:sz w:val="20"/>
          <w:szCs w:val="20"/>
        </w:rPr>
        <w:t>l</w:t>
      </w:r>
      <w:r w:rsidRPr="005E64BF">
        <w:rPr>
          <w:sz w:val="20"/>
          <w:szCs w:val="20"/>
        </w:rPr>
        <w:t xml:space="preserve">e nom de l’Auteur sera cité au générique de début (si existant et sauf générique réduit décidé par le </w:t>
      </w:r>
      <w:r w:rsidR="002502E3" w:rsidRPr="005E64BF">
        <w:rPr>
          <w:sz w:val="20"/>
          <w:szCs w:val="20"/>
        </w:rPr>
        <w:t>Producteur</w:t>
      </w:r>
      <w:r w:rsidRPr="005E64BF">
        <w:rPr>
          <w:sz w:val="20"/>
          <w:szCs w:val="20"/>
        </w:rPr>
        <w:t xml:space="preserve">) et/ou au générique de fin </w:t>
      </w:r>
      <w:r w:rsidR="005B6623" w:rsidRPr="005E64BF">
        <w:rPr>
          <w:sz w:val="20"/>
          <w:szCs w:val="20"/>
        </w:rPr>
        <w:t>du Documentaire</w:t>
      </w:r>
      <w:r w:rsidRPr="005E64BF">
        <w:rPr>
          <w:sz w:val="20"/>
          <w:szCs w:val="20"/>
        </w:rPr>
        <w:t>, de la manière suivante</w:t>
      </w:r>
      <w:r w:rsidR="00BB40A0" w:rsidRPr="00BB40A0">
        <w:rPr>
          <w:sz w:val="20"/>
          <w:szCs w:val="20"/>
        </w:rPr>
        <w:t xml:space="preserve"> </w:t>
      </w:r>
      <w:r w:rsidR="00BB40A0" w:rsidRPr="00387B1E">
        <w:rPr>
          <w:sz w:val="20"/>
          <w:szCs w:val="20"/>
        </w:rPr>
        <w:t>sous réserve des</w:t>
      </w:r>
      <w:r w:rsidR="00BB40A0" w:rsidRPr="00387B1E">
        <w:rPr>
          <w:spacing w:val="-10"/>
          <w:sz w:val="20"/>
          <w:szCs w:val="20"/>
        </w:rPr>
        <w:t xml:space="preserve"> </w:t>
      </w:r>
      <w:r w:rsidR="00BB40A0" w:rsidRPr="00387B1E">
        <w:rPr>
          <w:sz w:val="20"/>
          <w:szCs w:val="20"/>
        </w:rPr>
        <w:t>standards</w:t>
      </w:r>
      <w:r w:rsidR="00BB40A0" w:rsidRPr="00387B1E">
        <w:rPr>
          <w:spacing w:val="-10"/>
          <w:sz w:val="20"/>
          <w:szCs w:val="20"/>
        </w:rPr>
        <w:t xml:space="preserve"> </w:t>
      </w:r>
      <w:r w:rsidR="00BB40A0" w:rsidRPr="00387B1E">
        <w:rPr>
          <w:sz w:val="20"/>
          <w:szCs w:val="20"/>
        </w:rPr>
        <w:t>du</w:t>
      </w:r>
      <w:r w:rsidR="00BB40A0" w:rsidRPr="00387B1E">
        <w:rPr>
          <w:spacing w:val="-10"/>
          <w:sz w:val="20"/>
          <w:szCs w:val="20"/>
        </w:rPr>
        <w:t xml:space="preserve"> </w:t>
      </w:r>
      <w:r w:rsidR="00BB40A0" w:rsidRPr="00387B1E">
        <w:rPr>
          <w:sz w:val="20"/>
          <w:szCs w:val="20"/>
        </w:rPr>
        <w:t>Diffuseur</w:t>
      </w:r>
      <w:r w:rsidR="00BB40A0" w:rsidRPr="00387B1E">
        <w:rPr>
          <w:spacing w:val="-10"/>
          <w:sz w:val="20"/>
          <w:szCs w:val="20"/>
        </w:rPr>
        <w:t xml:space="preserve"> </w:t>
      </w:r>
      <w:r w:rsidR="00BB40A0" w:rsidRPr="00387B1E">
        <w:rPr>
          <w:sz w:val="20"/>
          <w:szCs w:val="20"/>
        </w:rPr>
        <w:t>en</w:t>
      </w:r>
      <w:r w:rsidR="00BB40A0" w:rsidRPr="00387B1E">
        <w:rPr>
          <w:spacing w:val="-12"/>
          <w:sz w:val="20"/>
          <w:szCs w:val="20"/>
        </w:rPr>
        <w:t xml:space="preserve"> </w:t>
      </w:r>
      <w:r w:rsidR="00BB40A0" w:rsidRPr="00387B1E">
        <w:rPr>
          <w:sz w:val="20"/>
          <w:szCs w:val="20"/>
        </w:rPr>
        <w:t>la</w:t>
      </w:r>
      <w:r w:rsidR="00BB40A0" w:rsidRPr="00387B1E">
        <w:rPr>
          <w:spacing w:val="-11"/>
          <w:sz w:val="20"/>
          <w:szCs w:val="20"/>
        </w:rPr>
        <w:t xml:space="preserve"> </w:t>
      </w:r>
      <w:r w:rsidR="00BB40A0" w:rsidRPr="00387B1E">
        <w:rPr>
          <w:sz w:val="20"/>
          <w:szCs w:val="20"/>
        </w:rPr>
        <w:t>matière</w:t>
      </w:r>
      <w:r w:rsidR="00BB40A0" w:rsidRPr="00387B1E">
        <w:rPr>
          <w:spacing w:val="-11"/>
          <w:sz w:val="20"/>
          <w:szCs w:val="20"/>
        </w:rPr>
        <w:t xml:space="preserve"> </w:t>
      </w:r>
      <w:r w:rsidR="00BB40A0" w:rsidRPr="00387B1E">
        <w:rPr>
          <w:sz w:val="20"/>
          <w:szCs w:val="20"/>
        </w:rPr>
        <w:t>(standards</w:t>
      </w:r>
      <w:r w:rsidR="00BB40A0" w:rsidRPr="00387B1E">
        <w:rPr>
          <w:spacing w:val="-10"/>
          <w:sz w:val="20"/>
          <w:szCs w:val="20"/>
        </w:rPr>
        <w:t xml:space="preserve"> </w:t>
      </w:r>
      <w:r w:rsidR="00BB40A0" w:rsidRPr="00387B1E">
        <w:rPr>
          <w:sz w:val="20"/>
          <w:szCs w:val="20"/>
        </w:rPr>
        <w:t>de</w:t>
      </w:r>
      <w:r w:rsidR="00BB40A0" w:rsidRPr="00387B1E">
        <w:rPr>
          <w:spacing w:val="-9"/>
          <w:sz w:val="20"/>
          <w:szCs w:val="20"/>
        </w:rPr>
        <w:t xml:space="preserve"> </w:t>
      </w:r>
      <w:r w:rsidR="00BB40A0" w:rsidRPr="00387B1E">
        <w:rPr>
          <w:sz w:val="20"/>
          <w:szCs w:val="20"/>
        </w:rPr>
        <w:t>citation,</w:t>
      </w:r>
      <w:r w:rsidR="00BB40A0" w:rsidRPr="00387B1E">
        <w:rPr>
          <w:spacing w:val="-9"/>
          <w:sz w:val="20"/>
          <w:szCs w:val="20"/>
        </w:rPr>
        <w:t xml:space="preserve"> </w:t>
      </w:r>
      <w:r w:rsidR="00BB40A0" w:rsidRPr="00387B1E">
        <w:rPr>
          <w:sz w:val="20"/>
          <w:szCs w:val="20"/>
        </w:rPr>
        <w:t>taille</w:t>
      </w:r>
      <w:r w:rsidR="00BB40A0" w:rsidRPr="00387B1E">
        <w:rPr>
          <w:spacing w:val="-11"/>
          <w:sz w:val="20"/>
          <w:szCs w:val="20"/>
        </w:rPr>
        <w:t xml:space="preserve"> </w:t>
      </w:r>
      <w:r w:rsidR="00BB40A0" w:rsidRPr="00387B1E">
        <w:rPr>
          <w:sz w:val="20"/>
          <w:szCs w:val="20"/>
        </w:rPr>
        <w:t>de</w:t>
      </w:r>
      <w:r w:rsidR="00BB40A0" w:rsidRPr="00387B1E">
        <w:rPr>
          <w:spacing w:val="-4"/>
          <w:sz w:val="20"/>
          <w:szCs w:val="20"/>
        </w:rPr>
        <w:t xml:space="preserve"> </w:t>
      </w:r>
      <w:r w:rsidR="00BB40A0" w:rsidRPr="00387B1E">
        <w:rPr>
          <w:sz w:val="20"/>
          <w:szCs w:val="20"/>
        </w:rPr>
        <w:t>caractères,</w:t>
      </w:r>
      <w:r w:rsidR="00BB40A0" w:rsidRPr="00387B1E">
        <w:rPr>
          <w:spacing w:val="-11"/>
          <w:sz w:val="20"/>
          <w:szCs w:val="20"/>
        </w:rPr>
        <w:t xml:space="preserve"> </w:t>
      </w:r>
      <w:r w:rsidR="00BB40A0" w:rsidRPr="00387B1E">
        <w:rPr>
          <w:sz w:val="20"/>
          <w:szCs w:val="20"/>
        </w:rPr>
        <w:t>emplacement</w:t>
      </w:r>
      <w:r w:rsidR="00BB40A0" w:rsidRPr="00387B1E">
        <w:rPr>
          <w:spacing w:val="-11"/>
          <w:sz w:val="20"/>
          <w:szCs w:val="20"/>
        </w:rPr>
        <w:t xml:space="preserve"> </w:t>
      </w:r>
      <w:r w:rsidR="00BB40A0" w:rsidRPr="00387B1E">
        <w:rPr>
          <w:sz w:val="20"/>
          <w:szCs w:val="20"/>
        </w:rPr>
        <w:t>etc.</w:t>
      </w:r>
      <w:proofErr w:type="gramStart"/>
      <w:r w:rsidR="00BB40A0">
        <w:rPr>
          <w:sz w:val="20"/>
          <w:szCs w:val="20"/>
        </w:rPr>
        <w:t>)</w:t>
      </w:r>
      <w:r w:rsidRPr="005E64BF">
        <w:rPr>
          <w:sz w:val="20"/>
          <w:szCs w:val="20"/>
        </w:rPr>
        <w:t>:</w:t>
      </w:r>
      <w:proofErr w:type="gramEnd"/>
    </w:p>
    <w:p w14:paraId="2B83C0B3" w14:textId="77777777" w:rsidR="00D56FBB" w:rsidRPr="005E64BF" w:rsidRDefault="00D56FBB" w:rsidP="005E7180">
      <w:pPr>
        <w:pStyle w:val="Corpsdetexte"/>
        <w:ind w:left="0" w:right="12"/>
      </w:pPr>
    </w:p>
    <w:p w14:paraId="1B4DDD26" w14:textId="26FD5304" w:rsidR="00862FE1" w:rsidRDefault="00862FE1" w:rsidP="0072639C">
      <w:pPr>
        <w:pStyle w:val="Corpsdetexte"/>
        <w:spacing w:before="178"/>
        <w:ind w:left="0" w:right="12"/>
        <w:jc w:val="center"/>
        <w:rPr>
          <w:sz w:val="21"/>
          <w:szCs w:val="21"/>
        </w:rPr>
      </w:pPr>
      <w:r w:rsidRPr="00B135EA">
        <w:rPr>
          <w:sz w:val="21"/>
          <w:szCs w:val="21"/>
          <w:highlight w:val="yellow"/>
        </w:rPr>
        <w:t>«</w:t>
      </w:r>
      <w:r w:rsidRPr="00B135EA">
        <w:rPr>
          <w:spacing w:val="-4"/>
          <w:sz w:val="21"/>
          <w:szCs w:val="21"/>
          <w:highlight w:val="yellow"/>
        </w:rPr>
        <w:t xml:space="preserve"> </w:t>
      </w:r>
      <w:r w:rsidRPr="00862FE1">
        <w:rPr>
          <w:b/>
          <w:bCs/>
          <w:sz w:val="21"/>
          <w:szCs w:val="21"/>
          <w:highlight w:val="yellow"/>
        </w:rPr>
        <w:t xml:space="preserve">UN </w:t>
      </w:r>
      <w:r w:rsidR="0072639C">
        <w:rPr>
          <w:b/>
          <w:bCs/>
          <w:sz w:val="21"/>
          <w:szCs w:val="21"/>
          <w:highlight w:val="yellow"/>
        </w:rPr>
        <w:t>FILM RÉALISÉ PAR</w:t>
      </w:r>
      <w:r w:rsidRPr="00862FE1">
        <w:rPr>
          <w:b/>
          <w:bCs/>
          <w:sz w:val="21"/>
          <w:szCs w:val="21"/>
          <w:highlight w:val="yellow"/>
        </w:rPr>
        <w:t xml:space="preserve"> [Prénom NOM DE L’AUTEUR</w:t>
      </w:r>
      <w:proofErr w:type="gramStart"/>
      <w:r w:rsidRPr="00862FE1">
        <w:rPr>
          <w:b/>
          <w:bCs/>
          <w:sz w:val="21"/>
          <w:szCs w:val="21"/>
          <w:highlight w:val="yellow"/>
        </w:rPr>
        <w:t>]</w:t>
      </w:r>
      <w:r w:rsidRPr="00B135EA">
        <w:rPr>
          <w:sz w:val="21"/>
          <w:szCs w:val="21"/>
          <w:highlight w:val="yellow"/>
        </w:rPr>
        <w:t>»</w:t>
      </w:r>
      <w:proofErr w:type="gramEnd"/>
    </w:p>
    <w:p w14:paraId="2B83C0B6" w14:textId="63C86EC1" w:rsidR="00D56FBB" w:rsidRPr="005E64BF" w:rsidRDefault="008542D1" w:rsidP="005E7180">
      <w:pPr>
        <w:pStyle w:val="Corpsdetexte"/>
        <w:spacing w:before="178"/>
        <w:ind w:left="0" w:right="12"/>
      </w:pPr>
      <w:proofErr w:type="gramStart"/>
      <w:r w:rsidRPr="005E64BF">
        <w:t>ou</w:t>
      </w:r>
      <w:proofErr w:type="gramEnd"/>
      <w:r w:rsidRPr="005E64BF">
        <w:t xml:space="preserve"> toute formule équivalente convenue d’un commun accord entre les Parties</w:t>
      </w:r>
      <w:r w:rsidR="002502E3" w:rsidRPr="005E64BF">
        <w:t xml:space="preserve">, </w:t>
      </w:r>
      <w:r w:rsidR="00FB48AA" w:rsidRPr="005E64BF">
        <w:rPr>
          <w:rFonts w:eastAsiaTheme="minorHAnsi"/>
          <w:color w:val="000000"/>
        </w:rPr>
        <w:t>étant entendu qu’en cas de désaccord persistant, l’avis du Producteur prévaudra</w:t>
      </w:r>
      <w:r w:rsidRPr="005E64BF">
        <w:t>.</w:t>
      </w:r>
    </w:p>
    <w:p w14:paraId="25627C50" w14:textId="77777777" w:rsidR="00BB40A0" w:rsidRPr="005E64BF" w:rsidRDefault="00BB40A0" w:rsidP="00BB40A0">
      <w:pPr>
        <w:pStyle w:val="Corpsdetexte"/>
        <w:spacing w:before="229"/>
        <w:ind w:left="0" w:right="12"/>
      </w:pPr>
      <w:r w:rsidRPr="005E64BF">
        <w:t>En dehors de la publicité standard, le Producteur</w:t>
      </w:r>
      <w:r>
        <w:t>, le Diffuseur</w:t>
      </w:r>
      <w:r w:rsidRPr="005E64BF">
        <w:t xml:space="preserve"> et les distributeurs du Documentaire auront la faculté d'effectuer</w:t>
      </w:r>
      <w:r w:rsidRPr="005E64BF">
        <w:rPr>
          <w:spacing w:val="-3"/>
        </w:rPr>
        <w:t xml:space="preserve"> </w:t>
      </w:r>
      <w:r w:rsidRPr="005E64BF">
        <w:t>des</w:t>
      </w:r>
      <w:r w:rsidRPr="005E64BF">
        <w:rPr>
          <w:spacing w:val="-4"/>
        </w:rPr>
        <w:t xml:space="preserve"> </w:t>
      </w:r>
      <w:r w:rsidRPr="005E64BF">
        <w:t>publicités</w:t>
      </w:r>
      <w:r w:rsidRPr="005E64BF">
        <w:rPr>
          <w:spacing w:val="-4"/>
        </w:rPr>
        <w:t xml:space="preserve"> </w:t>
      </w:r>
      <w:r w:rsidRPr="005E64BF">
        <w:t>spéciales</w:t>
      </w:r>
      <w:r w:rsidRPr="005E64BF">
        <w:rPr>
          <w:spacing w:val="-4"/>
        </w:rPr>
        <w:t xml:space="preserve"> </w:t>
      </w:r>
      <w:r w:rsidRPr="005E64BF">
        <w:t>dite</w:t>
      </w:r>
      <w:r w:rsidRPr="005E64BF">
        <w:rPr>
          <w:spacing w:val="-2"/>
        </w:rPr>
        <w:t xml:space="preserve"> </w:t>
      </w:r>
      <w:r w:rsidRPr="005E64BF">
        <w:t>«</w:t>
      </w:r>
      <w:r w:rsidRPr="005E64BF">
        <w:rPr>
          <w:spacing w:val="-1"/>
        </w:rPr>
        <w:t xml:space="preserve"> </w:t>
      </w:r>
      <w:r w:rsidRPr="005E64BF">
        <w:t>d'accrochage</w:t>
      </w:r>
      <w:r w:rsidRPr="005E64BF">
        <w:rPr>
          <w:spacing w:val="-1"/>
        </w:rPr>
        <w:t xml:space="preserve"> </w:t>
      </w:r>
      <w:r w:rsidRPr="005E64BF">
        <w:t>»,</w:t>
      </w:r>
      <w:r w:rsidRPr="005E64BF">
        <w:rPr>
          <w:spacing w:val="-4"/>
        </w:rPr>
        <w:t xml:space="preserve"> </w:t>
      </w:r>
      <w:r w:rsidRPr="005E64BF">
        <w:t>teasers,</w:t>
      </w:r>
      <w:r w:rsidRPr="005E64BF">
        <w:rPr>
          <w:spacing w:val="-4"/>
        </w:rPr>
        <w:t xml:space="preserve"> </w:t>
      </w:r>
      <w:r w:rsidRPr="005E64BF">
        <w:t>films-annonces,</w:t>
      </w:r>
      <w:r w:rsidRPr="005E64BF">
        <w:rPr>
          <w:spacing w:val="-2"/>
        </w:rPr>
        <w:t xml:space="preserve"> </w:t>
      </w:r>
      <w:r w:rsidRPr="005E64BF">
        <w:t>promo</w:t>
      </w:r>
      <w:r w:rsidRPr="005E64BF">
        <w:rPr>
          <w:spacing w:val="-4"/>
        </w:rPr>
        <w:t xml:space="preserve"> </w:t>
      </w:r>
      <w:proofErr w:type="spellStart"/>
      <w:r w:rsidRPr="005E64BF">
        <w:t>reels</w:t>
      </w:r>
      <w:proofErr w:type="spellEnd"/>
      <w:r w:rsidRPr="005E64BF">
        <w:rPr>
          <w:spacing w:val="-3"/>
        </w:rPr>
        <w:t xml:space="preserve"> </w:t>
      </w:r>
      <w:r w:rsidRPr="005E64BF">
        <w:t>et</w:t>
      </w:r>
      <w:r w:rsidRPr="005E64BF">
        <w:rPr>
          <w:spacing w:val="-4"/>
        </w:rPr>
        <w:t xml:space="preserve"> </w:t>
      </w:r>
      <w:r w:rsidRPr="005E64BF">
        <w:t>autres éléments de promotion ne comportant que certaines mentions ayant trait au Documentaire telles que notamment le titre du Documentaire et/ou la dénomination du Producteur</w:t>
      </w:r>
      <w:r>
        <w:t>, et/ou du Diffuseur</w:t>
      </w:r>
      <w:r w:rsidRPr="005E64BF">
        <w:t xml:space="preserve"> et/ou des distributeurs et partenaires du Documentaire</w:t>
      </w:r>
      <w:r w:rsidRPr="00926855">
        <w:rPr>
          <w:rStyle w:val="Appelnotedebasdep"/>
          <w:b/>
          <w:bCs/>
          <w:color w:val="FF0000"/>
        </w:rPr>
        <w:footnoteReference w:id="8"/>
      </w:r>
      <w:r w:rsidRPr="005E64BF">
        <w:t>.</w:t>
      </w:r>
    </w:p>
    <w:p w14:paraId="2B83C0B8" w14:textId="77777777" w:rsidR="00D56FBB" w:rsidRPr="005E64BF" w:rsidRDefault="00D56FBB" w:rsidP="005E7180">
      <w:pPr>
        <w:pStyle w:val="Corpsdetexte"/>
        <w:ind w:left="0" w:right="12"/>
      </w:pPr>
    </w:p>
    <w:p w14:paraId="2B83C0B9" w14:textId="650C87EC" w:rsidR="00D56FBB" w:rsidRPr="005E64BF" w:rsidRDefault="008542D1" w:rsidP="005E7180">
      <w:pPr>
        <w:pStyle w:val="Paragraphedeliste"/>
        <w:numPr>
          <w:ilvl w:val="0"/>
          <w:numId w:val="6"/>
        </w:numPr>
        <w:tabs>
          <w:tab w:val="left" w:pos="498"/>
        </w:tabs>
        <w:ind w:left="0" w:right="12" w:firstLine="0"/>
        <w:rPr>
          <w:sz w:val="20"/>
          <w:szCs w:val="20"/>
        </w:rPr>
      </w:pPr>
      <w:r w:rsidRPr="005E64BF">
        <w:rPr>
          <w:sz w:val="20"/>
          <w:szCs w:val="20"/>
        </w:rPr>
        <w:t>Le</w:t>
      </w:r>
      <w:r w:rsidRPr="005E64BF">
        <w:rPr>
          <w:spacing w:val="-5"/>
          <w:sz w:val="20"/>
          <w:szCs w:val="20"/>
        </w:rPr>
        <w:t xml:space="preserve"> </w:t>
      </w:r>
      <w:r w:rsidRPr="005E64BF">
        <w:rPr>
          <w:sz w:val="20"/>
          <w:szCs w:val="20"/>
        </w:rPr>
        <w:t>Producteur</w:t>
      </w:r>
      <w:r w:rsidRPr="005E64BF">
        <w:rPr>
          <w:spacing w:val="-4"/>
          <w:sz w:val="20"/>
          <w:szCs w:val="20"/>
        </w:rPr>
        <w:t xml:space="preserve"> </w:t>
      </w:r>
      <w:r w:rsidRPr="005E64BF">
        <w:rPr>
          <w:sz w:val="20"/>
          <w:szCs w:val="20"/>
        </w:rPr>
        <w:t>communiquera</w:t>
      </w:r>
      <w:r w:rsidRPr="005E64BF">
        <w:rPr>
          <w:spacing w:val="-4"/>
          <w:sz w:val="20"/>
          <w:szCs w:val="20"/>
        </w:rPr>
        <w:t xml:space="preserve"> </w:t>
      </w:r>
      <w:r w:rsidRPr="005E64BF">
        <w:rPr>
          <w:sz w:val="20"/>
          <w:szCs w:val="20"/>
        </w:rPr>
        <w:t>les</w:t>
      </w:r>
      <w:r w:rsidRPr="005E64BF">
        <w:rPr>
          <w:spacing w:val="-3"/>
          <w:sz w:val="20"/>
          <w:szCs w:val="20"/>
        </w:rPr>
        <w:t xml:space="preserve"> </w:t>
      </w:r>
      <w:r w:rsidRPr="005E64BF">
        <w:rPr>
          <w:sz w:val="20"/>
          <w:szCs w:val="20"/>
        </w:rPr>
        <w:t>dispositions</w:t>
      </w:r>
      <w:r w:rsidRPr="005E64BF">
        <w:rPr>
          <w:spacing w:val="-3"/>
          <w:sz w:val="20"/>
          <w:szCs w:val="20"/>
        </w:rPr>
        <w:t xml:space="preserve"> </w:t>
      </w:r>
      <w:r w:rsidR="000F3DF2" w:rsidRPr="005E64BF">
        <w:rPr>
          <w:sz w:val="20"/>
          <w:szCs w:val="20"/>
        </w:rPr>
        <w:t>ci-avant</w:t>
      </w:r>
      <w:r w:rsidRPr="005E64BF">
        <w:rPr>
          <w:spacing w:val="-4"/>
          <w:sz w:val="20"/>
          <w:szCs w:val="20"/>
        </w:rPr>
        <w:t xml:space="preserve"> </w:t>
      </w:r>
      <w:r w:rsidR="004517F6" w:rsidRPr="005E64BF">
        <w:rPr>
          <w:sz w:val="20"/>
          <w:szCs w:val="20"/>
        </w:rPr>
        <w:t>aux</w:t>
      </w:r>
      <w:r w:rsidRPr="005E64BF">
        <w:rPr>
          <w:spacing w:val="-3"/>
          <w:sz w:val="20"/>
          <w:szCs w:val="20"/>
        </w:rPr>
        <w:t xml:space="preserve"> </w:t>
      </w:r>
      <w:r w:rsidR="000F3DF2" w:rsidRPr="005E64BF">
        <w:rPr>
          <w:sz w:val="20"/>
          <w:szCs w:val="20"/>
        </w:rPr>
        <w:t>sociétés</w:t>
      </w:r>
      <w:r w:rsidR="000F3DF2" w:rsidRPr="005E64BF">
        <w:rPr>
          <w:spacing w:val="-3"/>
          <w:sz w:val="20"/>
          <w:szCs w:val="20"/>
        </w:rPr>
        <w:t xml:space="preserve"> </w:t>
      </w:r>
      <w:r w:rsidRPr="005E64BF">
        <w:rPr>
          <w:sz w:val="20"/>
          <w:szCs w:val="20"/>
        </w:rPr>
        <w:t>qui</w:t>
      </w:r>
      <w:r w:rsidRPr="005E64BF">
        <w:rPr>
          <w:spacing w:val="-3"/>
          <w:sz w:val="20"/>
          <w:szCs w:val="20"/>
        </w:rPr>
        <w:t xml:space="preserve"> </w:t>
      </w:r>
      <w:r w:rsidR="000F3DF2" w:rsidRPr="005E64BF">
        <w:rPr>
          <w:sz w:val="20"/>
          <w:szCs w:val="20"/>
        </w:rPr>
        <w:t>exploiteront</w:t>
      </w:r>
      <w:r w:rsidRPr="005E64BF">
        <w:rPr>
          <w:sz w:val="20"/>
          <w:szCs w:val="20"/>
        </w:rPr>
        <w:t xml:space="preserve"> </w:t>
      </w:r>
      <w:r w:rsidR="005B6623" w:rsidRPr="005E64BF">
        <w:rPr>
          <w:sz w:val="20"/>
          <w:szCs w:val="20"/>
        </w:rPr>
        <w:t>le Documentaire</w:t>
      </w:r>
      <w:r w:rsidRPr="005E64BF">
        <w:rPr>
          <w:sz w:val="20"/>
          <w:szCs w:val="20"/>
        </w:rPr>
        <w:t xml:space="preserve"> avec le</w:t>
      </w:r>
      <w:r w:rsidR="000F3DF2" w:rsidRPr="005E64BF">
        <w:rPr>
          <w:sz w:val="20"/>
          <w:szCs w:val="20"/>
        </w:rPr>
        <w:t>s</w:t>
      </w:r>
      <w:r w:rsidRPr="005E64BF">
        <w:rPr>
          <w:sz w:val="20"/>
          <w:szCs w:val="20"/>
        </w:rPr>
        <w:t>quel</w:t>
      </w:r>
      <w:r w:rsidR="000F3DF2" w:rsidRPr="005E64BF">
        <w:rPr>
          <w:sz w:val="20"/>
          <w:szCs w:val="20"/>
        </w:rPr>
        <w:t>les</w:t>
      </w:r>
      <w:r w:rsidRPr="005E64BF">
        <w:rPr>
          <w:sz w:val="20"/>
          <w:szCs w:val="20"/>
        </w:rPr>
        <w:t xml:space="preserve"> il contractera directement mais ne saurait être tenu responsable de leurs</w:t>
      </w:r>
      <w:r w:rsidRPr="005E64BF">
        <w:rPr>
          <w:spacing w:val="-1"/>
          <w:sz w:val="20"/>
          <w:szCs w:val="20"/>
        </w:rPr>
        <w:t xml:space="preserve"> </w:t>
      </w:r>
      <w:r w:rsidRPr="005E64BF">
        <w:rPr>
          <w:sz w:val="20"/>
          <w:szCs w:val="20"/>
        </w:rPr>
        <w:t>manquements. En conséquence, l’Auteur est dès</w:t>
      </w:r>
      <w:r w:rsidRPr="005E64BF">
        <w:rPr>
          <w:spacing w:val="-1"/>
          <w:sz w:val="20"/>
          <w:szCs w:val="20"/>
        </w:rPr>
        <w:t xml:space="preserve"> </w:t>
      </w:r>
      <w:r w:rsidRPr="005E64BF">
        <w:rPr>
          <w:sz w:val="20"/>
          <w:szCs w:val="20"/>
        </w:rPr>
        <w:t>maintenant autorisé à agir</w:t>
      </w:r>
      <w:r w:rsidRPr="005E64BF">
        <w:rPr>
          <w:spacing w:val="-1"/>
          <w:sz w:val="20"/>
          <w:szCs w:val="20"/>
        </w:rPr>
        <w:t xml:space="preserve"> </w:t>
      </w:r>
      <w:r w:rsidRPr="005E64BF">
        <w:rPr>
          <w:sz w:val="20"/>
          <w:szCs w:val="20"/>
        </w:rPr>
        <w:t xml:space="preserve">vis-à-vis des ayants droit du Producteur en cas de manquement aux présentes dispositions, étant précisé que ces manquements ne pourront en aucun cas </w:t>
      </w:r>
      <w:r w:rsidR="000F3DF2" w:rsidRPr="005E64BF">
        <w:rPr>
          <w:sz w:val="20"/>
          <w:szCs w:val="20"/>
        </w:rPr>
        <w:t xml:space="preserve">entraîner </w:t>
      </w:r>
      <w:r w:rsidRPr="005E64BF">
        <w:rPr>
          <w:sz w:val="20"/>
          <w:szCs w:val="20"/>
        </w:rPr>
        <w:t xml:space="preserve">la mise en œuvre </w:t>
      </w:r>
      <w:r w:rsidR="000F3DF2" w:rsidRPr="005E64BF">
        <w:rPr>
          <w:sz w:val="20"/>
          <w:szCs w:val="20"/>
        </w:rPr>
        <w:t xml:space="preserve">des dispositions de l’article </w:t>
      </w:r>
      <w:r w:rsidR="003200EA" w:rsidRPr="005E64BF">
        <w:rPr>
          <w:sz w:val="20"/>
          <w:szCs w:val="20"/>
        </w:rPr>
        <w:t>1</w:t>
      </w:r>
      <w:r w:rsidR="00596661">
        <w:rPr>
          <w:sz w:val="20"/>
          <w:szCs w:val="20"/>
        </w:rPr>
        <w:t>5</w:t>
      </w:r>
      <w:r w:rsidR="000F3DF2" w:rsidRPr="005E64BF">
        <w:rPr>
          <w:sz w:val="20"/>
          <w:szCs w:val="20"/>
        </w:rPr>
        <w:t xml:space="preserve"> ci-après</w:t>
      </w:r>
      <w:r w:rsidR="005D35AC" w:rsidRPr="005E64BF">
        <w:rPr>
          <w:sz w:val="20"/>
          <w:szCs w:val="20"/>
        </w:rPr>
        <w:t xml:space="preserve"> et</w:t>
      </w:r>
      <w:r w:rsidR="000F3DF2" w:rsidRPr="005E64BF">
        <w:rPr>
          <w:sz w:val="20"/>
          <w:szCs w:val="20"/>
        </w:rPr>
        <w:t xml:space="preserve"> </w:t>
      </w:r>
      <w:r w:rsidRPr="005E64BF">
        <w:rPr>
          <w:sz w:val="20"/>
          <w:szCs w:val="20"/>
        </w:rPr>
        <w:t xml:space="preserve">de toute mesure susceptible d’empêcher l’exploitation </w:t>
      </w:r>
      <w:r w:rsidR="005B6623" w:rsidRPr="005E64BF">
        <w:rPr>
          <w:sz w:val="20"/>
          <w:szCs w:val="20"/>
        </w:rPr>
        <w:t>du Documentaire</w:t>
      </w:r>
      <w:r w:rsidRPr="005E64BF">
        <w:rPr>
          <w:sz w:val="20"/>
          <w:szCs w:val="20"/>
        </w:rPr>
        <w:t xml:space="preserve"> </w:t>
      </w:r>
      <w:r w:rsidR="000F3DF2" w:rsidRPr="005E64BF">
        <w:rPr>
          <w:sz w:val="20"/>
          <w:szCs w:val="20"/>
        </w:rPr>
        <w:t xml:space="preserve">selon les modalités visées à l’article </w:t>
      </w:r>
      <w:r w:rsidR="00E40F83" w:rsidRPr="005E64BF">
        <w:rPr>
          <w:sz w:val="20"/>
          <w:szCs w:val="20"/>
        </w:rPr>
        <w:t>2</w:t>
      </w:r>
      <w:r w:rsidR="00EE7E64" w:rsidRPr="005E64BF">
        <w:rPr>
          <w:sz w:val="20"/>
          <w:szCs w:val="20"/>
        </w:rPr>
        <w:t xml:space="preserve"> ci-avant</w:t>
      </w:r>
      <w:r w:rsidRPr="005E64BF">
        <w:rPr>
          <w:spacing w:val="-2"/>
          <w:sz w:val="20"/>
          <w:szCs w:val="20"/>
        </w:rPr>
        <w:t>.</w:t>
      </w:r>
    </w:p>
    <w:p w14:paraId="2B83C0BA" w14:textId="77777777" w:rsidR="00D56FBB" w:rsidRPr="005E64BF" w:rsidRDefault="00D56FBB" w:rsidP="005E7180">
      <w:pPr>
        <w:pStyle w:val="Corpsdetexte"/>
        <w:spacing w:before="2"/>
        <w:ind w:left="0" w:right="12"/>
      </w:pPr>
    </w:p>
    <w:p w14:paraId="2B83C0BD" w14:textId="7626327B" w:rsidR="00D56FBB" w:rsidRPr="005E64BF" w:rsidRDefault="008542D1" w:rsidP="00D37372">
      <w:pPr>
        <w:pStyle w:val="Corpsdetexte"/>
        <w:ind w:left="0" w:right="12"/>
      </w:pPr>
      <w:r w:rsidRPr="005E64BF">
        <w:t xml:space="preserve">L’inexécution par le Producteur des obligations </w:t>
      </w:r>
      <w:r w:rsidR="000F3DF2" w:rsidRPr="005E64BF">
        <w:t xml:space="preserve">publicitaires ci-avant </w:t>
      </w:r>
      <w:r w:rsidRPr="005E64BF">
        <w:t>mises à sa charge constituera</w:t>
      </w:r>
      <w:r w:rsidRPr="005E64BF">
        <w:rPr>
          <w:spacing w:val="18"/>
        </w:rPr>
        <w:t xml:space="preserve"> </w:t>
      </w:r>
      <w:r w:rsidRPr="005E64BF">
        <w:t>exclusivement</w:t>
      </w:r>
      <w:r w:rsidRPr="005E64BF">
        <w:rPr>
          <w:spacing w:val="17"/>
        </w:rPr>
        <w:t xml:space="preserve"> </w:t>
      </w:r>
      <w:r w:rsidRPr="005E64BF">
        <w:t>une</w:t>
      </w:r>
      <w:r w:rsidRPr="005E64BF">
        <w:rPr>
          <w:spacing w:val="17"/>
        </w:rPr>
        <w:t xml:space="preserve"> </w:t>
      </w:r>
      <w:r w:rsidRPr="005E64BF">
        <w:t>cause</w:t>
      </w:r>
      <w:r w:rsidRPr="005E64BF">
        <w:rPr>
          <w:spacing w:val="17"/>
        </w:rPr>
        <w:t xml:space="preserve"> </w:t>
      </w:r>
      <w:r w:rsidRPr="005E64BF">
        <w:t>de</w:t>
      </w:r>
      <w:r w:rsidRPr="005E64BF">
        <w:rPr>
          <w:spacing w:val="17"/>
        </w:rPr>
        <w:t xml:space="preserve"> </w:t>
      </w:r>
      <w:r w:rsidRPr="005E64BF">
        <w:t>dommage</w:t>
      </w:r>
      <w:r w:rsidR="000F3DF2" w:rsidRPr="005E64BF">
        <w:rPr>
          <w:spacing w:val="17"/>
        </w:rPr>
        <w:t>s-</w:t>
      </w:r>
      <w:r w:rsidRPr="005E64BF">
        <w:t>intérêts</w:t>
      </w:r>
      <w:r w:rsidRPr="005E64BF">
        <w:rPr>
          <w:spacing w:val="18"/>
        </w:rPr>
        <w:t xml:space="preserve"> </w:t>
      </w:r>
      <w:r w:rsidRPr="005E64BF">
        <w:t>en</w:t>
      </w:r>
      <w:r w:rsidRPr="005E64BF">
        <w:rPr>
          <w:spacing w:val="17"/>
        </w:rPr>
        <w:t xml:space="preserve"> </w:t>
      </w:r>
      <w:r w:rsidRPr="005E64BF">
        <w:t>faveur</w:t>
      </w:r>
      <w:r w:rsidRPr="005E64BF">
        <w:rPr>
          <w:spacing w:val="18"/>
        </w:rPr>
        <w:t xml:space="preserve"> </w:t>
      </w:r>
      <w:r w:rsidRPr="005E64BF">
        <w:t>de</w:t>
      </w:r>
      <w:r w:rsidRPr="005E64BF">
        <w:rPr>
          <w:spacing w:val="17"/>
        </w:rPr>
        <w:t xml:space="preserve"> </w:t>
      </w:r>
      <w:r w:rsidRPr="005E64BF">
        <w:t>l’Auteur</w:t>
      </w:r>
      <w:r w:rsidRPr="005E64BF">
        <w:rPr>
          <w:spacing w:val="16"/>
        </w:rPr>
        <w:t xml:space="preserve"> </w:t>
      </w:r>
      <w:r w:rsidR="000F3DF2" w:rsidRPr="005E64BF">
        <w:t>et</w:t>
      </w:r>
      <w:r w:rsidR="003200EA" w:rsidRPr="005E64BF">
        <w:t xml:space="preserve"> </w:t>
      </w:r>
      <w:r w:rsidRPr="005E64BF">
        <w:t>ne</w:t>
      </w:r>
      <w:r w:rsidRPr="005E64BF">
        <w:rPr>
          <w:spacing w:val="17"/>
        </w:rPr>
        <w:t xml:space="preserve"> </w:t>
      </w:r>
      <w:r w:rsidRPr="005E64BF">
        <w:t>pourra</w:t>
      </w:r>
      <w:r w:rsidRPr="005E64BF">
        <w:rPr>
          <w:spacing w:val="17"/>
        </w:rPr>
        <w:t xml:space="preserve"> </w:t>
      </w:r>
      <w:r w:rsidRPr="005E64BF">
        <w:t>en</w:t>
      </w:r>
      <w:r w:rsidR="00D37372" w:rsidRPr="005E64BF">
        <w:t xml:space="preserve"> </w:t>
      </w:r>
      <w:r w:rsidRPr="005E64BF">
        <w:t>aucun</w:t>
      </w:r>
      <w:r w:rsidRPr="005E64BF">
        <w:rPr>
          <w:spacing w:val="-14"/>
        </w:rPr>
        <w:t xml:space="preserve"> </w:t>
      </w:r>
      <w:r w:rsidRPr="005E64BF">
        <w:t>cas</w:t>
      </w:r>
      <w:r w:rsidRPr="005E64BF">
        <w:rPr>
          <w:spacing w:val="-15"/>
        </w:rPr>
        <w:t xml:space="preserve"> </w:t>
      </w:r>
      <w:r w:rsidR="000F3DF2" w:rsidRPr="005E64BF">
        <w:t xml:space="preserve">entraîner la mise en œuvre des dispositions de l’article </w:t>
      </w:r>
      <w:r w:rsidR="003200EA" w:rsidRPr="005E64BF">
        <w:t>1</w:t>
      </w:r>
      <w:r w:rsidR="00596661">
        <w:t>5</w:t>
      </w:r>
      <w:r w:rsidR="000F3DF2" w:rsidRPr="005E64BF">
        <w:t xml:space="preserve"> ci-après </w:t>
      </w:r>
      <w:r w:rsidR="005D35AC" w:rsidRPr="005E64BF">
        <w:t xml:space="preserve">et </w:t>
      </w:r>
      <w:r w:rsidR="000F3DF2" w:rsidRPr="005E64BF">
        <w:t xml:space="preserve">de toute mesure susceptible d’empêcher l’exploitation </w:t>
      </w:r>
      <w:r w:rsidR="005B6623" w:rsidRPr="005E64BF">
        <w:t>du Documentaire</w:t>
      </w:r>
      <w:r w:rsidR="000F3DF2" w:rsidRPr="005E64BF">
        <w:t xml:space="preserve"> selon les modalités visées à l’article </w:t>
      </w:r>
      <w:r w:rsidR="00E40F83" w:rsidRPr="005E64BF">
        <w:t>2</w:t>
      </w:r>
      <w:r w:rsidR="00EE7E64" w:rsidRPr="005E64BF">
        <w:t xml:space="preserve"> ci-avant</w:t>
      </w:r>
      <w:r w:rsidRPr="005E64BF">
        <w:t>.</w:t>
      </w:r>
    </w:p>
    <w:p w14:paraId="7BD94C1C" w14:textId="77777777" w:rsidR="009C5127" w:rsidRPr="005E64BF" w:rsidRDefault="009C5127" w:rsidP="009C5127">
      <w:pPr>
        <w:pStyle w:val="Titre1"/>
        <w:ind w:left="0" w:right="12"/>
        <w:rPr>
          <w:b w:val="0"/>
          <w:bCs w:val="0"/>
        </w:rPr>
      </w:pPr>
    </w:p>
    <w:p w14:paraId="1D4A876A" w14:textId="77777777" w:rsidR="00011C51" w:rsidRDefault="00011C51" w:rsidP="00011C51">
      <w:pPr>
        <w:pStyle w:val="Paragraphedeliste"/>
        <w:tabs>
          <w:tab w:val="left" w:pos="498"/>
        </w:tabs>
        <w:ind w:left="0" w:right="12"/>
        <w:rPr>
          <w:b/>
          <w:bCs/>
          <w:sz w:val="20"/>
          <w:szCs w:val="20"/>
          <w:u w:val="single"/>
        </w:rPr>
      </w:pPr>
    </w:p>
    <w:p w14:paraId="4F39B07E" w14:textId="77777777" w:rsidR="00011C51" w:rsidRPr="005E64BF" w:rsidRDefault="00011C51" w:rsidP="00011C51">
      <w:pPr>
        <w:pStyle w:val="Paragraphedeliste"/>
        <w:tabs>
          <w:tab w:val="left" w:pos="498"/>
        </w:tabs>
        <w:ind w:left="0" w:right="12"/>
        <w:rPr>
          <w:b/>
          <w:bCs/>
          <w:sz w:val="20"/>
          <w:szCs w:val="20"/>
          <w:u w:val="single"/>
        </w:rPr>
      </w:pPr>
      <w:r w:rsidRPr="005E64BF">
        <w:rPr>
          <w:b/>
          <w:bCs/>
          <w:sz w:val="20"/>
          <w:szCs w:val="20"/>
          <w:u w:val="single"/>
        </w:rPr>
        <w:t>ARTICLE 10 – INCAPACITE PHYSIQUE</w:t>
      </w:r>
    </w:p>
    <w:p w14:paraId="7334BA72" w14:textId="77777777" w:rsidR="00011C51" w:rsidRPr="005E64BF" w:rsidRDefault="00011C51" w:rsidP="00011C51">
      <w:pPr>
        <w:pStyle w:val="Paragraphedeliste"/>
        <w:tabs>
          <w:tab w:val="left" w:pos="498"/>
        </w:tabs>
        <w:ind w:left="0"/>
        <w:rPr>
          <w:sz w:val="20"/>
          <w:szCs w:val="20"/>
          <w:u w:color="000000"/>
        </w:rPr>
      </w:pPr>
    </w:p>
    <w:p w14:paraId="48E19E1A" w14:textId="5EC7FA83" w:rsidR="00011C51" w:rsidRDefault="00011C51" w:rsidP="00011C51">
      <w:pPr>
        <w:pStyle w:val="Paragraphedeliste"/>
        <w:numPr>
          <w:ilvl w:val="0"/>
          <w:numId w:val="71"/>
        </w:numPr>
        <w:tabs>
          <w:tab w:val="left" w:pos="498"/>
        </w:tabs>
        <w:ind w:left="0" w:firstLine="0"/>
        <w:rPr>
          <w:sz w:val="20"/>
          <w:szCs w:val="20"/>
          <w:highlight w:val="green"/>
          <w:u w:color="000000"/>
        </w:rPr>
      </w:pPr>
      <w:r w:rsidRPr="005E64BF">
        <w:rPr>
          <w:sz w:val="20"/>
          <w:szCs w:val="20"/>
          <w:u w:color="000000"/>
        </w:rPr>
        <w:t>En cas d’incapacité physique de l’Auteur constatée par le médecin de la compagnie d’assurances du Documentaire et/ou la médecine du travail empêchant définitivement ce dernier d’assurer les travaux de réalisation afférents au Documentaire</w:t>
      </w:r>
      <w:r w:rsidRPr="007F17C4">
        <w:rPr>
          <w:sz w:val="20"/>
          <w:szCs w:val="20"/>
          <w:highlight w:val="green"/>
          <w:u w:color="000000"/>
        </w:rPr>
        <w:t xml:space="preserve">, le </w:t>
      </w:r>
      <w:r>
        <w:rPr>
          <w:sz w:val="20"/>
          <w:szCs w:val="20"/>
          <w:highlight w:val="green"/>
          <w:u w:color="000000"/>
        </w:rPr>
        <w:t xml:space="preserve">choix du réalisateur remplaçant sera effectué d’un commun accord entre les Parties étant entendu qu’en cas de désaccord persistant, </w:t>
      </w:r>
      <w:r w:rsidR="00BB40A0">
        <w:rPr>
          <w:sz w:val="20"/>
          <w:szCs w:val="20"/>
          <w:highlight w:val="green"/>
          <w:u w:color="000000"/>
        </w:rPr>
        <w:t xml:space="preserve">comme dans l’hypothèse où l’Auteur ne pourrait se prononcer, </w:t>
      </w:r>
      <w:r>
        <w:rPr>
          <w:sz w:val="20"/>
          <w:szCs w:val="20"/>
          <w:highlight w:val="green"/>
          <w:u w:color="000000"/>
        </w:rPr>
        <w:t>l’avis du Producteur prévaudra</w:t>
      </w:r>
      <w:r w:rsidR="00BB40A0" w:rsidRPr="00D13BD1">
        <w:rPr>
          <w:rStyle w:val="Appelnotedebasdep"/>
          <w:b/>
          <w:bCs/>
          <w:color w:val="FF0000"/>
          <w:sz w:val="20"/>
          <w:szCs w:val="20"/>
          <w:highlight w:val="green"/>
          <w:u w:color="000000"/>
        </w:rPr>
        <w:footnoteReference w:id="9"/>
      </w:r>
      <w:r w:rsidRPr="00D13BD1">
        <w:rPr>
          <w:b/>
          <w:bCs/>
          <w:color w:val="000000" w:themeColor="text1"/>
          <w:sz w:val="20"/>
          <w:szCs w:val="20"/>
          <w:highlight w:val="green"/>
          <w:u w:color="000000"/>
        </w:rPr>
        <w:t>.</w:t>
      </w:r>
    </w:p>
    <w:p w14:paraId="127B1A7F" w14:textId="77777777" w:rsidR="00011C51" w:rsidRPr="005E64BF" w:rsidRDefault="00011C51" w:rsidP="00011C51">
      <w:pPr>
        <w:pStyle w:val="Paragraphedeliste"/>
        <w:tabs>
          <w:tab w:val="left" w:pos="498"/>
        </w:tabs>
        <w:ind w:left="0"/>
        <w:rPr>
          <w:sz w:val="20"/>
          <w:szCs w:val="20"/>
          <w:u w:color="000000"/>
        </w:rPr>
      </w:pPr>
    </w:p>
    <w:p w14:paraId="17B445D1" w14:textId="77777777" w:rsidR="00011C51" w:rsidRPr="005E64BF" w:rsidRDefault="00011C51" w:rsidP="00011C51">
      <w:pPr>
        <w:pStyle w:val="Paragraphedeliste"/>
        <w:tabs>
          <w:tab w:val="left" w:pos="498"/>
        </w:tabs>
        <w:ind w:left="0"/>
        <w:rPr>
          <w:sz w:val="20"/>
          <w:szCs w:val="20"/>
          <w:u w:color="000000"/>
        </w:rPr>
      </w:pPr>
      <w:r w:rsidRPr="005E64BF">
        <w:rPr>
          <w:sz w:val="20"/>
          <w:szCs w:val="20"/>
          <w:u w:color="000000"/>
        </w:rPr>
        <w:t>Dans le cas où l’Auteur serait remplacé par un tiers le Producteur conservera, sur la contribution inachevée de l’Auteur, le bénéfice du présent contrat de cession.</w:t>
      </w:r>
    </w:p>
    <w:p w14:paraId="79E727EE" w14:textId="77777777" w:rsidR="00011C51" w:rsidRDefault="00011C51" w:rsidP="00011C51">
      <w:pPr>
        <w:pStyle w:val="Paragraphedeliste"/>
        <w:tabs>
          <w:tab w:val="left" w:pos="498"/>
        </w:tabs>
        <w:ind w:left="0"/>
        <w:rPr>
          <w:sz w:val="20"/>
          <w:szCs w:val="20"/>
          <w:u w:color="000000"/>
        </w:rPr>
      </w:pPr>
    </w:p>
    <w:p w14:paraId="090E874B" w14:textId="77777777" w:rsidR="00967EA2" w:rsidRDefault="00967EA2" w:rsidP="00011C51">
      <w:pPr>
        <w:pStyle w:val="Paragraphedeliste"/>
        <w:tabs>
          <w:tab w:val="left" w:pos="498"/>
        </w:tabs>
        <w:ind w:left="0"/>
        <w:rPr>
          <w:sz w:val="20"/>
          <w:szCs w:val="20"/>
          <w:u w:color="000000"/>
        </w:rPr>
      </w:pPr>
    </w:p>
    <w:p w14:paraId="101A938C" w14:textId="77777777" w:rsidR="00967EA2" w:rsidRPr="005E64BF" w:rsidRDefault="00967EA2" w:rsidP="00011C51">
      <w:pPr>
        <w:pStyle w:val="Paragraphedeliste"/>
        <w:tabs>
          <w:tab w:val="left" w:pos="498"/>
        </w:tabs>
        <w:ind w:left="0"/>
        <w:rPr>
          <w:sz w:val="20"/>
          <w:szCs w:val="20"/>
          <w:u w:color="000000"/>
        </w:rPr>
      </w:pPr>
    </w:p>
    <w:p w14:paraId="33F3E0D4" w14:textId="1D62C3C0" w:rsidR="00011C51" w:rsidRDefault="00011C51" w:rsidP="00011C51">
      <w:pPr>
        <w:pStyle w:val="Paragraphedeliste"/>
        <w:tabs>
          <w:tab w:val="left" w:pos="498"/>
        </w:tabs>
        <w:ind w:left="0"/>
        <w:rPr>
          <w:sz w:val="20"/>
          <w:szCs w:val="20"/>
          <w:u w:color="000000"/>
        </w:rPr>
      </w:pPr>
      <w:r w:rsidRPr="005E64BF">
        <w:rPr>
          <w:sz w:val="20"/>
          <w:szCs w:val="20"/>
          <w:u w:color="000000"/>
        </w:rPr>
        <w:lastRenderedPageBreak/>
        <w:t>La rémunération de l’Auteur</w:t>
      </w:r>
      <w:r w:rsidR="00BB40A0">
        <w:rPr>
          <w:sz w:val="20"/>
          <w:szCs w:val="20"/>
          <w:u w:color="000000"/>
        </w:rPr>
        <w:t xml:space="preserve"> et de l’Agent</w:t>
      </w:r>
      <w:r w:rsidRPr="005E64BF">
        <w:rPr>
          <w:sz w:val="20"/>
          <w:szCs w:val="20"/>
          <w:u w:color="000000"/>
        </w:rPr>
        <w:t xml:space="preserve"> sera modifiée de la façon suivante :</w:t>
      </w:r>
    </w:p>
    <w:p w14:paraId="64F90826" w14:textId="77777777" w:rsidR="00967EA2" w:rsidRPr="005E64BF" w:rsidRDefault="00967EA2" w:rsidP="00011C51">
      <w:pPr>
        <w:pStyle w:val="Paragraphedeliste"/>
        <w:tabs>
          <w:tab w:val="left" w:pos="498"/>
        </w:tabs>
        <w:ind w:left="0"/>
        <w:rPr>
          <w:sz w:val="20"/>
          <w:szCs w:val="20"/>
          <w:u w:color="000000"/>
        </w:rPr>
      </w:pPr>
    </w:p>
    <w:p w14:paraId="2E04F929" w14:textId="2BB9FA5F" w:rsidR="00011C51" w:rsidRPr="005E64BF" w:rsidRDefault="00011C51" w:rsidP="00011C51">
      <w:pPr>
        <w:pStyle w:val="Paragraphedeliste"/>
        <w:numPr>
          <w:ilvl w:val="0"/>
          <w:numId w:val="42"/>
        </w:numPr>
        <w:tabs>
          <w:tab w:val="left" w:pos="498"/>
        </w:tabs>
        <w:ind w:left="498" w:firstLine="0"/>
        <w:rPr>
          <w:sz w:val="20"/>
          <w:szCs w:val="20"/>
          <w:u w:color="000000"/>
        </w:rPr>
      </w:pPr>
      <w:r w:rsidRPr="005E64BF">
        <w:rPr>
          <w:sz w:val="20"/>
          <w:szCs w:val="20"/>
          <w:u w:color="000000"/>
        </w:rPr>
        <w:t xml:space="preserve">Les sommes versées à titre de Minimum Garanti conformément à l’article 5 seront réduites aux sommes déjà perçues au moment où la collaboration de l’Auteur à la réalisation du Documentaire cesserait et celles dues le cas échéant au jour du remplacement seront </w:t>
      </w:r>
      <w:proofErr w:type="gramStart"/>
      <w:r w:rsidRPr="005E64BF">
        <w:rPr>
          <w:sz w:val="20"/>
          <w:szCs w:val="20"/>
          <w:u w:color="000000"/>
        </w:rPr>
        <w:t>exigibles;</w:t>
      </w:r>
      <w:proofErr w:type="gramEnd"/>
    </w:p>
    <w:p w14:paraId="0FD77310" w14:textId="77777777" w:rsidR="00011C51" w:rsidRPr="005E64BF" w:rsidRDefault="00011C51" w:rsidP="00011C51">
      <w:pPr>
        <w:pStyle w:val="Paragraphedeliste"/>
        <w:tabs>
          <w:tab w:val="left" w:pos="498"/>
        </w:tabs>
        <w:ind w:left="0"/>
        <w:rPr>
          <w:sz w:val="20"/>
          <w:szCs w:val="20"/>
          <w:u w:color="000000"/>
        </w:rPr>
      </w:pPr>
      <w:r w:rsidRPr="005E64BF">
        <w:rPr>
          <w:sz w:val="20"/>
          <w:szCs w:val="20"/>
          <w:u w:color="000000"/>
        </w:rPr>
        <w:t xml:space="preserve"> </w:t>
      </w:r>
    </w:p>
    <w:p w14:paraId="5765E622" w14:textId="6ED16FAD" w:rsidR="00011C51" w:rsidRPr="005E64BF" w:rsidRDefault="00011C51" w:rsidP="00011C51">
      <w:pPr>
        <w:pStyle w:val="Paragraphedeliste"/>
        <w:numPr>
          <w:ilvl w:val="0"/>
          <w:numId w:val="42"/>
        </w:numPr>
        <w:tabs>
          <w:tab w:val="left" w:pos="498"/>
        </w:tabs>
        <w:ind w:left="498" w:firstLine="0"/>
        <w:rPr>
          <w:sz w:val="20"/>
          <w:szCs w:val="20"/>
          <w:u w:color="000000"/>
        </w:rPr>
      </w:pPr>
      <w:r w:rsidRPr="005E64BF">
        <w:rPr>
          <w:sz w:val="20"/>
          <w:szCs w:val="20"/>
          <w:u w:color="000000"/>
        </w:rPr>
        <w:t xml:space="preserve">La </w:t>
      </w:r>
      <w:r w:rsidR="00691F34">
        <w:rPr>
          <w:sz w:val="20"/>
          <w:szCs w:val="20"/>
          <w:u w:color="000000"/>
        </w:rPr>
        <w:t>R</w:t>
      </w:r>
      <w:r w:rsidRPr="005E64BF">
        <w:rPr>
          <w:sz w:val="20"/>
          <w:szCs w:val="20"/>
          <w:u w:color="000000"/>
        </w:rPr>
        <w:t xml:space="preserve">émunération </w:t>
      </w:r>
      <w:r w:rsidR="00691F34">
        <w:rPr>
          <w:sz w:val="20"/>
          <w:szCs w:val="20"/>
          <w:u w:color="000000"/>
        </w:rPr>
        <w:t>P</w:t>
      </w:r>
      <w:r w:rsidRPr="005E64BF">
        <w:rPr>
          <w:sz w:val="20"/>
          <w:szCs w:val="20"/>
          <w:u w:color="000000"/>
        </w:rPr>
        <w:t>roportionnelle visée à l’article 4 sera réduite à hauteur du montant de Minimum Garanti effectivement perçu par l’Auteur</w:t>
      </w:r>
      <w:r w:rsidR="00BB40A0">
        <w:rPr>
          <w:sz w:val="20"/>
          <w:szCs w:val="20"/>
          <w:u w:color="000000"/>
        </w:rPr>
        <w:t xml:space="preserve"> et l’Agent</w:t>
      </w:r>
      <w:r w:rsidRPr="005E64BF">
        <w:rPr>
          <w:sz w:val="20"/>
          <w:szCs w:val="20"/>
          <w:u w:color="000000"/>
        </w:rPr>
        <w:t>.</w:t>
      </w:r>
    </w:p>
    <w:p w14:paraId="7B3A7E77" w14:textId="77777777" w:rsidR="00011C51" w:rsidRPr="005E64BF" w:rsidRDefault="00011C51" w:rsidP="00011C51">
      <w:pPr>
        <w:pStyle w:val="Paragraphedeliste"/>
        <w:tabs>
          <w:tab w:val="left" w:pos="498"/>
        </w:tabs>
        <w:ind w:left="0"/>
        <w:rPr>
          <w:sz w:val="20"/>
          <w:szCs w:val="20"/>
          <w:u w:color="000000"/>
        </w:rPr>
      </w:pPr>
    </w:p>
    <w:p w14:paraId="0B5C687D" w14:textId="77777777" w:rsidR="00BB40A0" w:rsidRPr="00BB40A0" w:rsidRDefault="00011C51" w:rsidP="00BB40A0">
      <w:pPr>
        <w:pStyle w:val="Paragraphedeliste"/>
        <w:numPr>
          <w:ilvl w:val="0"/>
          <w:numId w:val="71"/>
        </w:numPr>
        <w:tabs>
          <w:tab w:val="left" w:pos="498"/>
        </w:tabs>
        <w:ind w:left="0" w:firstLine="0"/>
        <w:rPr>
          <w:sz w:val="20"/>
          <w:szCs w:val="20"/>
          <w:u w:color="000000"/>
        </w:rPr>
      </w:pPr>
      <w:r w:rsidRPr="005E64BF">
        <w:rPr>
          <w:sz w:val="20"/>
          <w:szCs w:val="20"/>
          <w:u w:color="000000"/>
        </w:rPr>
        <w:t>En cas d’incapacité physique de l’Auteur constatée par le médecin de la compagnie d’assurances du Documentaire et/ou la médecine du travail empêchant temporairement ce dernier d’assurer les travaux de réalisation,</w:t>
      </w:r>
      <w:r>
        <w:rPr>
          <w:sz w:val="20"/>
          <w:szCs w:val="20"/>
          <w:u w:color="000000"/>
        </w:rPr>
        <w:t xml:space="preserve"> </w:t>
      </w:r>
      <w:r w:rsidR="00BB40A0" w:rsidRPr="007B76F9">
        <w:rPr>
          <w:sz w:val="20"/>
          <w:szCs w:val="20"/>
          <w:highlight w:val="green"/>
          <w:u w:color="000000"/>
        </w:rPr>
        <w:t>le choix du réalisateur remplaçant sera effectué d’un commun accord entre les Parties étant entendu qu’en cas de désaccord persistant comme dans l’hypothèse où l’Auteur ne pourrait se prononcer, l’avis du Producteur prévaudra</w:t>
      </w:r>
      <w:r w:rsidR="00BB40A0" w:rsidRPr="007B76F9">
        <w:rPr>
          <w:rStyle w:val="Appelnotedebasdep"/>
          <w:b/>
          <w:bCs/>
          <w:color w:val="EE0000"/>
          <w:highlight w:val="green"/>
          <w:u w:color="000000"/>
        </w:rPr>
        <w:footnoteReference w:id="10"/>
      </w:r>
      <w:r w:rsidR="00BB40A0" w:rsidRPr="007B76F9">
        <w:rPr>
          <w:b/>
          <w:bCs/>
          <w:sz w:val="20"/>
          <w:szCs w:val="20"/>
          <w:highlight w:val="green"/>
          <w:u w:color="000000"/>
        </w:rPr>
        <w:t>.</w:t>
      </w:r>
    </w:p>
    <w:p w14:paraId="1B02AFC4" w14:textId="77777777" w:rsidR="00011C51" w:rsidRPr="00BB40A0" w:rsidRDefault="00011C51" w:rsidP="00BB40A0">
      <w:pPr>
        <w:pStyle w:val="Paragraphedeliste"/>
        <w:tabs>
          <w:tab w:val="left" w:pos="498"/>
        </w:tabs>
        <w:ind w:left="0"/>
        <w:rPr>
          <w:sz w:val="20"/>
          <w:szCs w:val="20"/>
          <w:u w:color="000000"/>
        </w:rPr>
      </w:pPr>
      <w:r w:rsidRPr="00BB40A0">
        <w:rPr>
          <w:sz w:val="20"/>
          <w:szCs w:val="20"/>
          <w:u w:color="000000"/>
        </w:rPr>
        <w:t xml:space="preserve">Il est entendu que dans le cas où l’incapacité physique temporaire de l’Auteur cesserait avant l’achèvement des Services visés à l’article 1 ci-avant, l’Auteur pourrait reprendre l’exécution desdits services jusqu’à leur achèvement, en lieu et place du tiers l’ayant remplacé temporairement. </w:t>
      </w:r>
    </w:p>
    <w:p w14:paraId="511DBE41" w14:textId="77777777" w:rsidR="00011C51" w:rsidRPr="005E64BF" w:rsidRDefault="00011C51" w:rsidP="00011C51">
      <w:pPr>
        <w:pStyle w:val="Paragraphedeliste"/>
        <w:tabs>
          <w:tab w:val="left" w:pos="498"/>
        </w:tabs>
        <w:ind w:left="0"/>
        <w:rPr>
          <w:sz w:val="20"/>
          <w:szCs w:val="20"/>
          <w:u w:color="000000"/>
        </w:rPr>
      </w:pPr>
    </w:p>
    <w:p w14:paraId="7D18AB76" w14:textId="16C08BA7" w:rsidR="00011C51" w:rsidRPr="005E64BF" w:rsidRDefault="00011C51" w:rsidP="00011C51">
      <w:pPr>
        <w:pStyle w:val="Paragraphedeliste"/>
        <w:tabs>
          <w:tab w:val="left" w:pos="498"/>
        </w:tabs>
        <w:ind w:left="0"/>
        <w:rPr>
          <w:sz w:val="20"/>
          <w:szCs w:val="20"/>
          <w:u w:color="000000"/>
        </w:rPr>
      </w:pPr>
      <w:r w:rsidRPr="005E64BF">
        <w:rPr>
          <w:sz w:val="20"/>
          <w:szCs w:val="20"/>
          <w:u w:color="000000"/>
        </w:rPr>
        <w:t xml:space="preserve">La rémunération de l’Auteur </w:t>
      </w:r>
      <w:r w:rsidR="00BB40A0">
        <w:rPr>
          <w:sz w:val="20"/>
          <w:szCs w:val="20"/>
          <w:u w:color="000000"/>
        </w:rPr>
        <w:t xml:space="preserve">et de l’Agent </w:t>
      </w:r>
      <w:r w:rsidRPr="005E64BF">
        <w:rPr>
          <w:sz w:val="20"/>
          <w:szCs w:val="20"/>
          <w:u w:color="000000"/>
        </w:rPr>
        <w:t>sera modifiée de la façon suivante :</w:t>
      </w:r>
    </w:p>
    <w:p w14:paraId="3676C4A1" w14:textId="77777777" w:rsidR="00011C51" w:rsidRPr="005E64BF" w:rsidRDefault="00011C51" w:rsidP="00011C51">
      <w:pPr>
        <w:pStyle w:val="Paragraphedeliste"/>
        <w:tabs>
          <w:tab w:val="left" w:pos="498"/>
        </w:tabs>
        <w:ind w:left="0"/>
        <w:rPr>
          <w:sz w:val="20"/>
          <w:szCs w:val="20"/>
          <w:u w:color="000000"/>
        </w:rPr>
      </w:pPr>
    </w:p>
    <w:p w14:paraId="05622A96" w14:textId="5C583DB4" w:rsidR="00011C51" w:rsidRPr="005E64BF" w:rsidRDefault="00011C51" w:rsidP="00011C51">
      <w:pPr>
        <w:pStyle w:val="Paragraphedeliste"/>
        <w:numPr>
          <w:ilvl w:val="0"/>
          <w:numId w:val="72"/>
        </w:numPr>
        <w:tabs>
          <w:tab w:val="left" w:pos="498"/>
        </w:tabs>
        <w:ind w:left="357" w:firstLine="0"/>
        <w:rPr>
          <w:sz w:val="20"/>
          <w:szCs w:val="20"/>
          <w:u w:color="000000"/>
        </w:rPr>
      </w:pPr>
      <w:r w:rsidRPr="005E64BF">
        <w:rPr>
          <w:sz w:val="20"/>
          <w:szCs w:val="20"/>
          <w:u w:color="000000"/>
        </w:rPr>
        <w:t xml:space="preserve">Les sommes d’ores et déjà versées à titre de Minimum Garanti conformément aux dispositions de l’article 5 ci-avant seront conservées et celles dues le cas échéant au jour du remplacement seront </w:t>
      </w:r>
      <w:proofErr w:type="gramStart"/>
      <w:r w:rsidRPr="005E64BF">
        <w:rPr>
          <w:sz w:val="20"/>
          <w:szCs w:val="20"/>
          <w:u w:color="000000"/>
        </w:rPr>
        <w:t>exigibles;</w:t>
      </w:r>
      <w:proofErr w:type="gramEnd"/>
    </w:p>
    <w:p w14:paraId="220864A8" w14:textId="77777777" w:rsidR="00011C51" w:rsidRPr="005E64BF" w:rsidRDefault="00011C51" w:rsidP="00011C51">
      <w:pPr>
        <w:pStyle w:val="Paragraphedeliste"/>
        <w:tabs>
          <w:tab w:val="left" w:pos="498"/>
        </w:tabs>
        <w:ind w:left="357"/>
        <w:rPr>
          <w:sz w:val="20"/>
          <w:szCs w:val="20"/>
          <w:u w:color="000000"/>
        </w:rPr>
      </w:pPr>
    </w:p>
    <w:p w14:paraId="370A424B" w14:textId="637A0D2C" w:rsidR="00011C51" w:rsidRPr="005E64BF" w:rsidRDefault="00011C51" w:rsidP="00011C51">
      <w:pPr>
        <w:pStyle w:val="Paragraphedeliste"/>
        <w:numPr>
          <w:ilvl w:val="0"/>
          <w:numId w:val="72"/>
        </w:numPr>
        <w:tabs>
          <w:tab w:val="left" w:pos="498"/>
        </w:tabs>
        <w:ind w:left="357" w:firstLine="0"/>
        <w:rPr>
          <w:sz w:val="20"/>
          <w:szCs w:val="20"/>
          <w:u w:color="000000"/>
        </w:rPr>
      </w:pPr>
      <w:r w:rsidRPr="005E64BF">
        <w:rPr>
          <w:sz w:val="20"/>
          <w:szCs w:val="20"/>
          <w:u w:color="000000"/>
        </w:rPr>
        <w:t>Les échéances de Minimum Garanti visées à l’article 5 ci-avant à percevoir pendant le remplacement temporaire de l’Auteur ne seront pas dues ;</w:t>
      </w:r>
    </w:p>
    <w:p w14:paraId="1F9E191B" w14:textId="77777777" w:rsidR="00011C51" w:rsidRPr="005E64BF" w:rsidRDefault="00011C51" w:rsidP="00011C51">
      <w:pPr>
        <w:pStyle w:val="Paragraphedeliste"/>
        <w:rPr>
          <w:sz w:val="20"/>
          <w:szCs w:val="20"/>
          <w:u w:color="000000"/>
        </w:rPr>
      </w:pPr>
    </w:p>
    <w:p w14:paraId="0F35DCD4" w14:textId="404411BC" w:rsidR="00011C51" w:rsidRPr="005E64BF" w:rsidRDefault="00011C51" w:rsidP="00011C51">
      <w:pPr>
        <w:pStyle w:val="Paragraphedeliste"/>
        <w:numPr>
          <w:ilvl w:val="0"/>
          <w:numId w:val="72"/>
        </w:numPr>
        <w:tabs>
          <w:tab w:val="left" w:pos="498"/>
        </w:tabs>
        <w:ind w:left="357" w:firstLine="0"/>
        <w:rPr>
          <w:sz w:val="20"/>
          <w:szCs w:val="20"/>
          <w:u w:color="000000"/>
        </w:rPr>
      </w:pPr>
      <w:r w:rsidRPr="005E64BF">
        <w:rPr>
          <w:sz w:val="20"/>
          <w:szCs w:val="20"/>
          <w:u w:color="000000"/>
        </w:rPr>
        <w:t xml:space="preserve">Les échéances de Minimum Garanti visées l’article 5 ci-avant restant à percevoir en cas de reprise de sa collaboration lui seraient versées en totalité ; </w:t>
      </w:r>
    </w:p>
    <w:p w14:paraId="20657773" w14:textId="77777777" w:rsidR="00011C51" w:rsidRPr="005E64BF" w:rsidRDefault="00011C51" w:rsidP="00011C51">
      <w:pPr>
        <w:tabs>
          <w:tab w:val="left" w:pos="498"/>
        </w:tabs>
        <w:rPr>
          <w:sz w:val="20"/>
          <w:szCs w:val="20"/>
          <w:u w:color="000000"/>
        </w:rPr>
      </w:pPr>
    </w:p>
    <w:p w14:paraId="6FA446B9" w14:textId="54C18FC7" w:rsidR="00011C51" w:rsidRPr="005E64BF" w:rsidRDefault="00011C51" w:rsidP="00011C51">
      <w:pPr>
        <w:pStyle w:val="Paragraphedeliste"/>
        <w:numPr>
          <w:ilvl w:val="0"/>
          <w:numId w:val="72"/>
        </w:numPr>
        <w:tabs>
          <w:tab w:val="left" w:pos="498"/>
        </w:tabs>
        <w:ind w:left="357" w:firstLine="0"/>
        <w:rPr>
          <w:sz w:val="20"/>
          <w:szCs w:val="20"/>
          <w:u w:color="000000"/>
        </w:rPr>
      </w:pPr>
      <w:r w:rsidRPr="005E64BF">
        <w:rPr>
          <w:sz w:val="20"/>
          <w:szCs w:val="20"/>
          <w:u w:color="000000"/>
        </w:rPr>
        <w:t xml:space="preserve">La </w:t>
      </w:r>
      <w:r w:rsidR="00691F34">
        <w:rPr>
          <w:sz w:val="20"/>
          <w:szCs w:val="20"/>
          <w:u w:color="000000"/>
        </w:rPr>
        <w:t>R</w:t>
      </w:r>
      <w:r w:rsidRPr="005E64BF">
        <w:rPr>
          <w:sz w:val="20"/>
          <w:szCs w:val="20"/>
          <w:u w:color="000000"/>
        </w:rPr>
        <w:t xml:space="preserve">émunération </w:t>
      </w:r>
      <w:r w:rsidR="00691F34">
        <w:rPr>
          <w:sz w:val="20"/>
          <w:szCs w:val="20"/>
          <w:u w:color="000000"/>
        </w:rPr>
        <w:t>P</w:t>
      </w:r>
      <w:r w:rsidRPr="005E64BF">
        <w:rPr>
          <w:sz w:val="20"/>
          <w:szCs w:val="20"/>
          <w:u w:color="000000"/>
        </w:rPr>
        <w:t xml:space="preserve">roportionnelle visée à l’article 4 sera réduite à hauteur du montant du </w:t>
      </w:r>
      <w:r>
        <w:rPr>
          <w:sz w:val="20"/>
          <w:szCs w:val="20"/>
          <w:u w:color="000000"/>
        </w:rPr>
        <w:t>M</w:t>
      </w:r>
      <w:r w:rsidRPr="005E64BF">
        <w:rPr>
          <w:sz w:val="20"/>
          <w:szCs w:val="20"/>
          <w:u w:color="000000"/>
        </w:rPr>
        <w:t xml:space="preserve">inimum </w:t>
      </w:r>
      <w:r>
        <w:rPr>
          <w:sz w:val="20"/>
          <w:szCs w:val="20"/>
          <w:u w:color="000000"/>
        </w:rPr>
        <w:t>G</w:t>
      </w:r>
      <w:r w:rsidRPr="005E64BF">
        <w:rPr>
          <w:sz w:val="20"/>
          <w:szCs w:val="20"/>
          <w:u w:color="000000"/>
        </w:rPr>
        <w:t xml:space="preserve">aranti effectivement perçu par l’Auteur. </w:t>
      </w:r>
    </w:p>
    <w:p w14:paraId="0C3A2025" w14:textId="77777777" w:rsidR="00011C51" w:rsidRPr="005E64BF" w:rsidRDefault="00011C51" w:rsidP="00011C51">
      <w:pPr>
        <w:pStyle w:val="Paragraphedeliste"/>
        <w:tabs>
          <w:tab w:val="left" w:pos="498"/>
        </w:tabs>
        <w:ind w:left="0"/>
        <w:rPr>
          <w:b/>
          <w:bCs/>
          <w:sz w:val="20"/>
          <w:szCs w:val="20"/>
          <w:u w:color="000000"/>
        </w:rPr>
      </w:pPr>
    </w:p>
    <w:p w14:paraId="2CEFE583" w14:textId="77777777" w:rsidR="00011C51" w:rsidRPr="005E64BF" w:rsidRDefault="00011C51" w:rsidP="00011C51">
      <w:pPr>
        <w:pStyle w:val="Paragraphedeliste"/>
        <w:tabs>
          <w:tab w:val="left" w:pos="498"/>
        </w:tabs>
        <w:ind w:left="0"/>
        <w:rPr>
          <w:sz w:val="20"/>
          <w:szCs w:val="20"/>
          <w:u w:color="000000"/>
        </w:rPr>
      </w:pPr>
      <w:r w:rsidRPr="005E64BF">
        <w:rPr>
          <w:b/>
          <w:bCs/>
          <w:sz w:val="20"/>
          <w:szCs w:val="20"/>
          <w:u w:color="000000"/>
        </w:rPr>
        <w:t>3.</w:t>
      </w:r>
      <w:r w:rsidRPr="005E64BF">
        <w:rPr>
          <w:sz w:val="20"/>
          <w:szCs w:val="20"/>
          <w:u w:color="000000"/>
        </w:rPr>
        <w:t xml:space="preserve"> Les mentions publicitaires seront modifiées par le Producteur en fonction de la collaboration réelle de l’Auteur à la réalisation du Documentaire et des apports de chacun du/des réalisateur(s) adjoint(s).</w:t>
      </w:r>
    </w:p>
    <w:p w14:paraId="0A44A3AA" w14:textId="77777777" w:rsidR="00011C51" w:rsidRPr="005E64BF" w:rsidRDefault="00011C51" w:rsidP="00011C51">
      <w:pPr>
        <w:pStyle w:val="Paragraphedeliste"/>
        <w:tabs>
          <w:tab w:val="left" w:pos="498"/>
        </w:tabs>
        <w:ind w:left="0"/>
        <w:rPr>
          <w:sz w:val="20"/>
          <w:szCs w:val="20"/>
          <w:u w:color="000000"/>
        </w:rPr>
      </w:pPr>
    </w:p>
    <w:p w14:paraId="064778C5" w14:textId="77777777" w:rsidR="00011C51" w:rsidRPr="005E64BF" w:rsidRDefault="00011C51" w:rsidP="00011C51">
      <w:pPr>
        <w:pStyle w:val="Paragraphedeliste"/>
        <w:tabs>
          <w:tab w:val="left" w:pos="498"/>
        </w:tabs>
        <w:ind w:left="0"/>
        <w:rPr>
          <w:sz w:val="20"/>
          <w:szCs w:val="20"/>
          <w:u w:color="000000"/>
        </w:rPr>
      </w:pPr>
      <w:r w:rsidRPr="005E64BF">
        <w:rPr>
          <w:b/>
          <w:bCs/>
          <w:sz w:val="20"/>
          <w:szCs w:val="20"/>
          <w:u w:color="000000"/>
        </w:rPr>
        <w:t>4.</w:t>
      </w:r>
      <w:r w:rsidRPr="005E64BF">
        <w:rPr>
          <w:sz w:val="20"/>
          <w:szCs w:val="20"/>
          <w:u w:color="000000"/>
        </w:rPr>
        <w:t xml:space="preserve"> S’agissant de la répartition des parts respectives entre </w:t>
      </w:r>
      <w:proofErr w:type="spellStart"/>
      <w:r w:rsidRPr="005E64BF">
        <w:rPr>
          <w:sz w:val="20"/>
          <w:szCs w:val="20"/>
          <w:u w:color="000000"/>
        </w:rPr>
        <w:t>co-réalisateurs</w:t>
      </w:r>
      <w:proofErr w:type="spellEnd"/>
      <w:r w:rsidRPr="005E64BF">
        <w:rPr>
          <w:sz w:val="20"/>
          <w:szCs w:val="20"/>
          <w:u w:color="000000"/>
        </w:rPr>
        <w:t xml:space="preserve"> par la SCAM, il est entendu que le Producteur n’aura en aucun cas à intervenir s’agissant de la répartition des sommes entre les </w:t>
      </w:r>
      <w:proofErr w:type="spellStart"/>
      <w:r w:rsidRPr="005E64BF">
        <w:rPr>
          <w:sz w:val="20"/>
          <w:szCs w:val="20"/>
          <w:u w:color="000000"/>
        </w:rPr>
        <w:t>co-réalisateurs</w:t>
      </w:r>
      <w:proofErr w:type="spellEnd"/>
      <w:r w:rsidRPr="005E64BF">
        <w:rPr>
          <w:sz w:val="20"/>
          <w:szCs w:val="20"/>
          <w:u w:color="000000"/>
        </w:rPr>
        <w:t>, ces derniers s’engageant, en cas de désaccord entre eux, à ne prendre aucune mesure qui soit susceptible d’entraver d’une façon quelconque l’exploitation du Documentaire.</w:t>
      </w:r>
    </w:p>
    <w:p w14:paraId="7EF0C008" w14:textId="77777777" w:rsidR="00011C51" w:rsidRPr="005E64BF" w:rsidRDefault="00011C51" w:rsidP="00011C51">
      <w:pPr>
        <w:pStyle w:val="Paragraphedeliste"/>
        <w:tabs>
          <w:tab w:val="left" w:pos="498"/>
        </w:tabs>
        <w:ind w:left="0" w:right="12"/>
        <w:rPr>
          <w:sz w:val="20"/>
          <w:szCs w:val="20"/>
          <w:u w:color="000000"/>
        </w:rPr>
      </w:pPr>
    </w:p>
    <w:p w14:paraId="4C73B7FD" w14:textId="77777777" w:rsidR="00BB40A0" w:rsidRDefault="00BB40A0" w:rsidP="00D90818">
      <w:pPr>
        <w:pStyle w:val="Titre1"/>
        <w:ind w:left="0"/>
      </w:pPr>
    </w:p>
    <w:p w14:paraId="2E2AA934" w14:textId="19D73AAB" w:rsidR="00D90818" w:rsidRPr="00EF7621" w:rsidRDefault="00D90818" w:rsidP="00D90818">
      <w:pPr>
        <w:pStyle w:val="Titre1"/>
        <w:ind w:left="0"/>
        <w:rPr>
          <w:bCs w:val="0"/>
        </w:rPr>
      </w:pPr>
      <w:r w:rsidRPr="00EF7621">
        <w:t>ARTICLE 1</w:t>
      </w:r>
      <w:r>
        <w:t>1</w:t>
      </w:r>
      <w:r w:rsidRPr="00EF7621">
        <w:t xml:space="preserve"> – FORCE MAJEURE</w:t>
      </w:r>
    </w:p>
    <w:p w14:paraId="35A9FC8B" w14:textId="77777777" w:rsidR="00D90818" w:rsidRPr="00EF7621" w:rsidRDefault="00D90818" w:rsidP="00D90818">
      <w:pPr>
        <w:pStyle w:val="Corpsdetexte3"/>
        <w:spacing w:after="0"/>
        <w:rPr>
          <w:sz w:val="20"/>
          <w:szCs w:val="20"/>
        </w:rPr>
      </w:pPr>
    </w:p>
    <w:p w14:paraId="554A335E" w14:textId="6B614E88" w:rsidR="00D90818" w:rsidRPr="00EF7621" w:rsidRDefault="00D90818" w:rsidP="00D90818">
      <w:pPr>
        <w:tabs>
          <w:tab w:val="left" w:pos="992"/>
          <w:tab w:val="left" w:pos="1984"/>
          <w:tab w:val="left" w:pos="4961"/>
          <w:tab w:val="left" w:pos="6024"/>
        </w:tabs>
        <w:rPr>
          <w:sz w:val="20"/>
          <w:szCs w:val="20"/>
        </w:rPr>
      </w:pPr>
      <w:r w:rsidRPr="00EF7621">
        <w:rPr>
          <w:b/>
          <w:bCs/>
          <w:sz w:val="20"/>
          <w:szCs w:val="20"/>
        </w:rPr>
        <w:t>1</w:t>
      </w:r>
      <w:r w:rsidR="00014C8E">
        <w:rPr>
          <w:b/>
          <w:bCs/>
          <w:sz w:val="20"/>
          <w:szCs w:val="20"/>
        </w:rPr>
        <w:t>.</w:t>
      </w:r>
      <w:r w:rsidRPr="00EF7621">
        <w:rPr>
          <w:sz w:val="20"/>
          <w:szCs w:val="20"/>
        </w:rPr>
        <w:t xml:space="preserve"> Si par suite d’un cas de force majeure telle qu’entendue par la loi </w:t>
      </w:r>
      <w:r>
        <w:rPr>
          <w:sz w:val="20"/>
          <w:szCs w:val="20"/>
        </w:rPr>
        <w:t>et</w:t>
      </w:r>
      <w:r w:rsidRPr="00EF7621">
        <w:rPr>
          <w:sz w:val="20"/>
          <w:szCs w:val="20"/>
        </w:rPr>
        <w:t xml:space="preserve"> la jurisprudence de la Cour de cassation qui retarderait, arrêterait ou paralyserait </w:t>
      </w:r>
      <w:r>
        <w:rPr>
          <w:sz w:val="20"/>
          <w:szCs w:val="20"/>
        </w:rPr>
        <w:t xml:space="preserve">la production du </w:t>
      </w:r>
      <w:r w:rsidR="0028577A">
        <w:rPr>
          <w:sz w:val="20"/>
          <w:szCs w:val="20"/>
        </w:rPr>
        <w:t>Documentaire</w:t>
      </w:r>
      <w:r w:rsidRPr="00EF7621">
        <w:rPr>
          <w:sz w:val="20"/>
          <w:szCs w:val="20"/>
        </w:rPr>
        <w:t xml:space="preserve">, le Producteur était amené à suspendre ou abandonner </w:t>
      </w:r>
      <w:r>
        <w:rPr>
          <w:sz w:val="20"/>
          <w:szCs w:val="20"/>
        </w:rPr>
        <w:t xml:space="preserve">la production du </w:t>
      </w:r>
      <w:r w:rsidR="0028577A">
        <w:rPr>
          <w:sz w:val="20"/>
          <w:szCs w:val="20"/>
        </w:rPr>
        <w:t>Documentaire</w:t>
      </w:r>
      <w:r w:rsidRPr="00EF7621">
        <w:rPr>
          <w:sz w:val="20"/>
          <w:szCs w:val="20"/>
        </w:rPr>
        <w:t>, la faculté lui est réservée soit de suspendre l'exécution du Contrat, soit de résilier le Contrat.</w:t>
      </w:r>
    </w:p>
    <w:p w14:paraId="1AA172F2" w14:textId="77777777" w:rsidR="00D90818" w:rsidRPr="00EF7621" w:rsidRDefault="00D90818" w:rsidP="00D90818">
      <w:pPr>
        <w:rPr>
          <w:sz w:val="20"/>
          <w:szCs w:val="20"/>
        </w:rPr>
      </w:pPr>
    </w:p>
    <w:p w14:paraId="3EC36091" w14:textId="4315FEC5" w:rsidR="00D90818" w:rsidRPr="00EF7621" w:rsidRDefault="00014C8E" w:rsidP="00D90818">
      <w:pPr>
        <w:rPr>
          <w:sz w:val="20"/>
          <w:szCs w:val="20"/>
        </w:rPr>
      </w:pPr>
      <w:r>
        <w:rPr>
          <w:b/>
          <w:bCs/>
          <w:sz w:val="20"/>
          <w:szCs w:val="20"/>
        </w:rPr>
        <w:t>2.</w:t>
      </w:r>
      <w:r w:rsidR="00D90818" w:rsidRPr="00EF7621">
        <w:rPr>
          <w:sz w:val="20"/>
          <w:szCs w:val="20"/>
        </w:rPr>
        <w:t xml:space="preserve"> Dans la première hypothèse, le Producteur notifiera à l’Auteur la suspension des effets du Contrat dans un délai raisonnable, compte tenu notamment de la nature de l’événement en cause. </w:t>
      </w:r>
    </w:p>
    <w:p w14:paraId="685C6C6C" w14:textId="77777777" w:rsidR="00D90818" w:rsidRPr="00EF7621" w:rsidRDefault="00D90818" w:rsidP="00D90818">
      <w:pPr>
        <w:rPr>
          <w:sz w:val="20"/>
          <w:szCs w:val="20"/>
        </w:rPr>
      </w:pPr>
    </w:p>
    <w:p w14:paraId="6F9CCC47" w14:textId="34BB03D1" w:rsidR="00D90818" w:rsidRPr="00EF7621" w:rsidRDefault="00D90818" w:rsidP="00D90818">
      <w:pPr>
        <w:rPr>
          <w:sz w:val="20"/>
          <w:szCs w:val="20"/>
        </w:rPr>
      </w:pPr>
      <w:r w:rsidRPr="00EF7621">
        <w:rPr>
          <w:sz w:val="20"/>
          <w:szCs w:val="20"/>
        </w:rPr>
        <w:lastRenderedPageBreak/>
        <w:t xml:space="preserve">L'exécution du Contrat se trouverait alors suspendue pour une durée égale à celle de l'événement qui aurait conduit à l'arrêt </w:t>
      </w:r>
      <w:r>
        <w:rPr>
          <w:sz w:val="20"/>
          <w:szCs w:val="20"/>
        </w:rPr>
        <w:t xml:space="preserve">de la production du </w:t>
      </w:r>
      <w:r w:rsidR="0028577A">
        <w:rPr>
          <w:sz w:val="20"/>
          <w:szCs w:val="20"/>
        </w:rPr>
        <w:t>Documentaire</w:t>
      </w:r>
      <w:r w:rsidRPr="00EF7621">
        <w:rPr>
          <w:sz w:val="20"/>
          <w:szCs w:val="20"/>
        </w:rPr>
        <w:t>.</w:t>
      </w:r>
      <w:r w:rsidR="0028577A">
        <w:rPr>
          <w:sz w:val="20"/>
          <w:szCs w:val="20"/>
        </w:rPr>
        <w:t xml:space="preserve"> </w:t>
      </w:r>
      <w:r w:rsidRPr="00EF7621">
        <w:rPr>
          <w:sz w:val="20"/>
          <w:szCs w:val="20"/>
        </w:rPr>
        <w:t>La date de la reprise sera fixée par le Producteur, en fonction des impératifs de production</w:t>
      </w:r>
      <w:r w:rsidR="00967EA2" w:rsidRPr="00967EA2">
        <w:rPr>
          <w:rStyle w:val="Appelnotedebasdep"/>
          <w:b/>
          <w:bCs/>
          <w:color w:val="EE0000"/>
          <w:sz w:val="20"/>
          <w:szCs w:val="20"/>
        </w:rPr>
        <w:footnoteReference w:id="11"/>
      </w:r>
      <w:r w:rsidRPr="00EF7621">
        <w:rPr>
          <w:sz w:val="20"/>
          <w:szCs w:val="20"/>
        </w:rPr>
        <w:t>.</w:t>
      </w:r>
    </w:p>
    <w:p w14:paraId="6D55AE9C" w14:textId="77777777" w:rsidR="00D90818" w:rsidRPr="00EF7621" w:rsidRDefault="00D90818" w:rsidP="00D90818">
      <w:pPr>
        <w:rPr>
          <w:sz w:val="20"/>
          <w:szCs w:val="20"/>
        </w:rPr>
      </w:pPr>
    </w:p>
    <w:p w14:paraId="627C92FA" w14:textId="09AFB4E2" w:rsidR="00BB40A0" w:rsidRPr="00DE5D53" w:rsidRDefault="00014C8E" w:rsidP="00BB40A0">
      <w:pPr>
        <w:rPr>
          <w:sz w:val="20"/>
          <w:szCs w:val="20"/>
        </w:rPr>
      </w:pPr>
      <w:r>
        <w:rPr>
          <w:b/>
          <w:bCs/>
          <w:sz w:val="20"/>
          <w:szCs w:val="20"/>
        </w:rPr>
        <w:t>3.</w:t>
      </w:r>
      <w:r w:rsidR="00D90818" w:rsidRPr="00EF7621">
        <w:rPr>
          <w:b/>
          <w:bCs/>
          <w:sz w:val="20"/>
          <w:szCs w:val="20"/>
        </w:rPr>
        <w:t xml:space="preserve"> </w:t>
      </w:r>
      <w:r w:rsidR="00D90818" w:rsidRPr="00EF7621">
        <w:rPr>
          <w:sz w:val="20"/>
          <w:szCs w:val="20"/>
        </w:rPr>
        <w:t xml:space="preserve">Dans la seconde hypothèse, si le cas de force majeure se prolonge pendant une durée susceptible de compromettre la poursuite </w:t>
      </w:r>
      <w:r w:rsidR="00D90818">
        <w:rPr>
          <w:sz w:val="20"/>
          <w:szCs w:val="20"/>
        </w:rPr>
        <w:t xml:space="preserve">de la </w:t>
      </w:r>
      <w:r w:rsidR="00D90818" w:rsidRPr="00EF7621">
        <w:rPr>
          <w:sz w:val="20"/>
          <w:szCs w:val="20"/>
        </w:rPr>
        <w:t>production</w:t>
      </w:r>
      <w:r w:rsidR="00D90818">
        <w:rPr>
          <w:sz w:val="20"/>
          <w:szCs w:val="20"/>
        </w:rPr>
        <w:t xml:space="preserve"> du </w:t>
      </w:r>
      <w:r w:rsidR="0028577A">
        <w:rPr>
          <w:sz w:val="20"/>
          <w:szCs w:val="20"/>
        </w:rPr>
        <w:t>Documentaire</w:t>
      </w:r>
      <w:r w:rsidR="00D90818" w:rsidRPr="00EF7621">
        <w:rPr>
          <w:sz w:val="20"/>
          <w:szCs w:val="20"/>
        </w:rPr>
        <w:t xml:space="preserve">, le Producteur </w:t>
      </w:r>
      <w:r w:rsidR="00D90818">
        <w:rPr>
          <w:sz w:val="20"/>
          <w:szCs w:val="20"/>
        </w:rPr>
        <w:t>pourra décider de notifier</w:t>
      </w:r>
      <w:r w:rsidR="00D90818" w:rsidRPr="00EF7621">
        <w:rPr>
          <w:sz w:val="20"/>
          <w:szCs w:val="20"/>
        </w:rPr>
        <w:t xml:space="preserve"> à l’Auteur la résiliation du Contrat, </w:t>
      </w:r>
      <w:r w:rsidR="00D90818" w:rsidRPr="00EF7621">
        <w:rPr>
          <w:noProof/>
          <w:sz w:val="20"/>
          <w:szCs w:val="20"/>
        </w:rPr>
        <w:t>l’Auteur</w:t>
      </w:r>
      <w:r w:rsidR="00D90818">
        <w:rPr>
          <w:noProof/>
          <w:sz w:val="20"/>
          <w:szCs w:val="20"/>
        </w:rPr>
        <w:t xml:space="preserve"> et l’Agent</w:t>
      </w:r>
      <w:r w:rsidR="00D90818" w:rsidRPr="00EF7621">
        <w:rPr>
          <w:noProof/>
          <w:sz w:val="20"/>
          <w:szCs w:val="20"/>
        </w:rPr>
        <w:t xml:space="preserve"> </w:t>
      </w:r>
      <w:r w:rsidR="00D90818" w:rsidRPr="00EF7621">
        <w:rPr>
          <w:sz w:val="20"/>
          <w:szCs w:val="20"/>
        </w:rPr>
        <w:t xml:space="preserve">conservant purement et simplement les sommes qui leur auraient été versées en exécution du Contrat à la date où interviendrait ladite résiliation. L'Auteur </w:t>
      </w:r>
      <w:r w:rsidR="00D90818">
        <w:rPr>
          <w:sz w:val="20"/>
          <w:szCs w:val="20"/>
        </w:rPr>
        <w:t xml:space="preserve">et l’Agent </w:t>
      </w:r>
      <w:r w:rsidR="00D90818" w:rsidRPr="00EF7621">
        <w:rPr>
          <w:sz w:val="20"/>
          <w:szCs w:val="20"/>
        </w:rPr>
        <w:t>ne pourrai</w:t>
      </w:r>
      <w:r w:rsidR="00D90818">
        <w:rPr>
          <w:sz w:val="20"/>
          <w:szCs w:val="20"/>
        </w:rPr>
        <w:t>en</w:t>
      </w:r>
      <w:r w:rsidR="00D90818" w:rsidRPr="00EF7621">
        <w:rPr>
          <w:sz w:val="20"/>
          <w:szCs w:val="20"/>
        </w:rPr>
        <w:t xml:space="preserve">t faire valoir contre le Producteur aucun droit à percevoir une somme supplémentaire à celles qu'ils auraient déjà perçues en exécution des présentes et/ou à être indemnisés à quelque titre que ce soit et/ou à rendre responsable le Producteur de la perte de la rémunération proportionnelle aux recettes d'exploitation qui en résulterait pour </w:t>
      </w:r>
      <w:r w:rsidR="00D90818">
        <w:rPr>
          <w:sz w:val="20"/>
          <w:szCs w:val="20"/>
        </w:rPr>
        <w:t>eux</w:t>
      </w:r>
      <w:r w:rsidR="00D90818" w:rsidRPr="00EF7621">
        <w:rPr>
          <w:sz w:val="20"/>
          <w:szCs w:val="20"/>
        </w:rPr>
        <w:t xml:space="preserve">. Le Producteur conservera le bénéfice de la présente </w:t>
      </w:r>
      <w:proofErr w:type="spellStart"/>
      <w:r w:rsidR="00D90818" w:rsidRPr="00EF7621">
        <w:rPr>
          <w:sz w:val="20"/>
          <w:szCs w:val="20"/>
        </w:rPr>
        <w:t>cession</w:t>
      </w:r>
      <w:proofErr w:type="spellEnd"/>
      <w:r w:rsidR="00D90818" w:rsidRPr="00EF7621">
        <w:rPr>
          <w:sz w:val="20"/>
          <w:szCs w:val="20"/>
        </w:rPr>
        <w:t xml:space="preserve"> de droits</w:t>
      </w:r>
      <w:r w:rsidR="00967EA2">
        <w:rPr>
          <w:sz w:val="20"/>
          <w:szCs w:val="20"/>
        </w:rPr>
        <w:t>.</w:t>
      </w:r>
    </w:p>
    <w:p w14:paraId="475B7866" w14:textId="77777777" w:rsidR="00D90818" w:rsidRPr="00EF7621" w:rsidRDefault="00D90818" w:rsidP="00D90818">
      <w:pPr>
        <w:pStyle w:val="Corpsdetexte3"/>
        <w:spacing w:after="0"/>
        <w:rPr>
          <w:sz w:val="20"/>
          <w:szCs w:val="20"/>
        </w:rPr>
      </w:pPr>
    </w:p>
    <w:p w14:paraId="0A0EAB67" w14:textId="77777777" w:rsidR="00735FD2" w:rsidRPr="005E64BF" w:rsidRDefault="00735FD2" w:rsidP="005E7180">
      <w:pPr>
        <w:pStyle w:val="Titre1"/>
        <w:ind w:left="0" w:right="12"/>
      </w:pPr>
    </w:p>
    <w:p w14:paraId="2B83C0BF" w14:textId="3E5C46AF" w:rsidR="00D56FBB" w:rsidRPr="005E64BF" w:rsidRDefault="008542D1" w:rsidP="005E7180">
      <w:pPr>
        <w:pStyle w:val="Titre1"/>
        <w:ind w:left="0" w:right="12"/>
        <w:rPr>
          <w:u w:val="none"/>
        </w:rPr>
      </w:pPr>
      <w:r w:rsidRPr="005E64BF">
        <w:t>ARTICLE</w:t>
      </w:r>
      <w:r w:rsidRPr="005E64BF">
        <w:rPr>
          <w:spacing w:val="-5"/>
        </w:rPr>
        <w:t xml:space="preserve"> </w:t>
      </w:r>
      <w:r w:rsidR="00436476" w:rsidRPr="005E64BF">
        <w:t>1</w:t>
      </w:r>
      <w:r w:rsidR="00D90818">
        <w:t>2</w:t>
      </w:r>
      <w:r w:rsidRPr="005E64BF">
        <w:rPr>
          <w:spacing w:val="-5"/>
        </w:rPr>
        <w:t xml:space="preserve"> </w:t>
      </w:r>
      <w:r w:rsidR="001733F3" w:rsidRPr="005E64BF">
        <w:t>–</w:t>
      </w:r>
      <w:r w:rsidR="001733F3" w:rsidRPr="005E64BF">
        <w:rPr>
          <w:spacing w:val="2"/>
        </w:rPr>
        <w:t xml:space="preserve"> </w:t>
      </w:r>
      <w:r w:rsidRPr="005E64BF">
        <w:t>CONSERVATION</w:t>
      </w:r>
      <w:r w:rsidRPr="005E64BF">
        <w:rPr>
          <w:spacing w:val="-6"/>
        </w:rPr>
        <w:t xml:space="preserve"> </w:t>
      </w:r>
      <w:r w:rsidRPr="005E64BF">
        <w:t>DES</w:t>
      </w:r>
      <w:r w:rsidRPr="005E64BF">
        <w:rPr>
          <w:spacing w:val="-6"/>
        </w:rPr>
        <w:t xml:space="preserve"> </w:t>
      </w:r>
      <w:r w:rsidRPr="005E64BF">
        <w:rPr>
          <w:spacing w:val="-2"/>
        </w:rPr>
        <w:t>ELEMENTS</w:t>
      </w:r>
    </w:p>
    <w:p w14:paraId="2B83C0C0" w14:textId="77777777" w:rsidR="00D56FBB" w:rsidRPr="005E64BF" w:rsidRDefault="00D56FBB" w:rsidP="005E7180">
      <w:pPr>
        <w:pStyle w:val="Corpsdetexte"/>
        <w:spacing w:before="3"/>
        <w:ind w:left="0" w:right="12"/>
        <w:rPr>
          <w:b/>
        </w:rPr>
      </w:pPr>
    </w:p>
    <w:p w14:paraId="482D977F" w14:textId="0EB3C7EA" w:rsidR="00BD7B95" w:rsidRPr="00F06835" w:rsidRDefault="00BD7B95" w:rsidP="00BD7B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themeColor="text1"/>
          <w:sz w:val="20"/>
          <w:szCs w:val="20"/>
        </w:rPr>
      </w:pPr>
      <w:r w:rsidRPr="00F06835">
        <w:rPr>
          <w:rFonts w:eastAsiaTheme="minorHAnsi"/>
          <w:color w:val="000000" w:themeColor="text1"/>
          <w:sz w:val="20"/>
          <w:szCs w:val="20"/>
        </w:rPr>
        <w:t xml:space="preserve">En application de l'article L. 132-24 du CPI, le Producteur assurera la sauvegarde et la conservation, </w:t>
      </w:r>
      <w:r>
        <w:rPr>
          <w:rFonts w:eastAsiaTheme="minorHAnsi"/>
          <w:color w:val="000000" w:themeColor="text1"/>
          <w:sz w:val="20"/>
          <w:szCs w:val="20"/>
        </w:rPr>
        <w:t xml:space="preserve">soit </w:t>
      </w:r>
      <w:r w:rsidRPr="00F06835">
        <w:rPr>
          <w:rFonts w:eastAsiaTheme="minorHAnsi"/>
          <w:color w:val="000000" w:themeColor="text1"/>
          <w:sz w:val="20"/>
          <w:szCs w:val="20"/>
        </w:rPr>
        <w:t xml:space="preserve">dans ses propres locaux, </w:t>
      </w:r>
      <w:r>
        <w:rPr>
          <w:rFonts w:eastAsiaTheme="minorHAnsi"/>
          <w:color w:val="000000" w:themeColor="text1"/>
          <w:sz w:val="20"/>
          <w:szCs w:val="20"/>
        </w:rPr>
        <w:t xml:space="preserve">soit </w:t>
      </w:r>
      <w:r w:rsidRPr="00F06835">
        <w:rPr>
          <w:rFonts w:eastAsiaTheme="minorHAnsi"/>
          <w:color w:val="000000" w:themeColor="text1"/>
          <w:sz w:val="20"/>
          <w:szCs w:val="20"/>
        </w:rPr>
        <w:t xml:space="preserve">auprès des laboratoires ou dans les locaux d’un organisme habilité, des éléments ayant servi à la réalisation </w:t>
      </w:r>
      <w:r>
        <w:rPr>
          <w:rFonts w:eastAsiaTheme="minorHAnsi"/>
          <w:color w:val="000000" w:themeColor="text1"/>
          <w:sz w:val="20"/>
          <w:szCs w:val="20"/>
        </w:rPr>
        <w:t>du Documentaire</w:t>
      </w:r>
      <w:r w:rsidRPr="00F06835">
        <w:rPr>
          <w:rFonts w:eastAsiaTheme="minorHAnsi"/>
          <w:color w:val="000000" w:themeColor="text1"/>
          <w:sz w:val="20"/>
          <w:szCs w:val="20"/>
        </w:rPr>
        <w:t>, notamment le « master » (ou version définitive ou copie standard) et</w:t>
      </w:r>
      <w:r>
        <w:rPr>
          <w:rFonts w:eastAsiaTheme="minorHAnsi"/>
          <w:color w:val="000000" w:themeColor="text1"/>
          <w:sz w:val="20"/>
          <w:szCs w:val="20"/>
        </w:rPr>
        <w:t xml:space="preserve"> [</w:t>
      </w:r>
      <w:r w:rsidRPr="00E8688A">
        <w:rPr>
          <w:rFonts w:eastAsiaTheme="minorHAnsi"/>
          <w:color w:val="000000" w:themeColor="text1"/>
          <w:sz w:val="20"/>
          <w:szCs w:val="20"/>
          <w:highlight w:val="yellow"/>
        </w:rPr>
        <w:t>LISTE A COMPLÉTER</w:t>
      </w:r>
      <w:r>
        <w:rPr>
          <w:rFonts w:eastAsiaTheme="minorHAnsi"/>
          <w:color w:val="000000" w:themeColor="text1"/>
          <w:sz w:val="20"/>
          <w:szCs w:val="20"/>
        </w:rPr>
        <w:t>]</w:t>
      </w:r>
      <w:r w:rsidRPr="00F06835">
        <w:rPr>
          <w:rFonts w:eastAsiaTheme="minorHAnsi"/>
          <w:i/>
          <w:iCs/>
          <w:color w:val="000000" w:themeColor="text1"/>
          <w:sz w:val="20"/>
          <w:szCs w:val="20"/>
        </w:rPr>
        <w:t xml:space="preserve">. </w:t>
      </w:r>
      <w:r w:rsidRPr="00F06835">
        <w:rPr>
          <w:rFonts w:eastAsiaTheme="minorHAnsi"/>
          <w:color w:val="000000" w:themeColor="text1"/>
          <w:sz w:val="20"/>
          <w:szCs w:val="20"/>
        </w:rPr>
        <w:t xml:space="preserve"> </w:t>
      </w:r>
    </w:p>
    <w:p w14:paraId="1819C4EC" w14:textId="77777777" w:rsidR="00BD7B95" w:rsidRPr="00F06835" w:rsidRDefault="00BD7B95" w:rsidP="00BD7B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themeColor="text1"/>
          <w:sz w:val="20"/>
          <w:szCs w:val="20"/>
        </w:rPr>
      </w:pPr>
      <w:r w:rsidRPr="00F06835">
        <w:rPr>
          <w:rFonts w:eastAsiaTheme="minorHAnsi"/>
          <w:color w:val="000000" w:themeColor="text1"/>
          <w:sz w:val="20"/>
          <w:szCs w:val="20"/>
        </w:rPr>
        <w:t>Le Producteur ne saurait en aucun cas être responsable des détériorations que pourrait subir, pour quelque cause que ce soit, le matériel ainsi déposé dans les laboratoires ou les locaux d’un organisme habilité.</w:t>
      </w:r>
    </w:p>
    <w:p w14:paraId="1C57487F" w14:textId="77777777" w:rsidR="0028577A" w:rsidRDefault="0028577A" w:rsidP="00332D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themeColor="text1"/>
          <w:sz w:val="20"/>
          <w:szCs w:val="20"/>
        </w:rPr>
      </w:pPr>
    </w:p>
    <w:p w14:paraId="0F473D9D" w14:textId="77777777" w:rsidR="0093011F" w:rsidRDefault="0093011F" w:rsidP="00332D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themeColor="text1"/>
          <w:sz w:val="20"/>
          <w:szCs w:val="20"/>
        </w:rPr>
      </w:pPr>
    </w:p>
    <w:p w14:paraId="3B8861E4" w14:textId="77777777" w:rsidR="0028577A" w:rsidRPr="005E64BF" w:rsidRDefault="0028577A" w:rsidP="00332D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themeColor="text1"/>
          <w:sz w:val="20"/>
          <w:szCs w:val="20"/>
        </w:rPr>
      </w:pPr>
    </w:p>
    <w:p w14:paraId="2B83C0C4" w14:textId="1527B259" w:rsidR="00D56FBB" w:rsidRPr="005E64BF" w:rsidRDefault="008542D1" w:rsidP="000264F7">
      <w:pPr>
        <w:pStyle w:val="Titre1"/>
        <w:ind w:left="0" w:right="12"/>
      </w:pPr>
      <w:bookmarkStart w:id="5" w:name="ARTICLE_9_–_ATTRIBUTION_D’UN_NUMERO_INTE"/>
      <w:bookmarkEnd w:id="5"/>
      <w:r w:rsidRPr="005E64BF">
        <w:t>ARTICLE</w:t>
      </w:r>
      <w:r w:rsidRPr="005E64BF">
        <w:rPr>
          <w:spacing w:val="-7"/>
        </w:rPr>
        <w:t xml:space="preserve"> </w:t>
      </w:r>
      <w:r w:rsidR="00051F19" w:rsidRPr="005E64BF">
        <w:t>1</w:t>
      </w:r>
      <w:r w:rsidR="00D90818">
        <w:t>3</w:t>
      </w:r>
      <w:r w:rsidRPr="005E64BF">
        <w:rPr>
          <w:spacing w:val="-9"/>
        </w:rPr>
        <w:t xml:space="preserve"> </w:t>
      </w:r>
      <w:r w:rsidR="001733F3" w:rsidRPr="005E64BF">
        <w:t>–</w:t>
      </w:r>
      <w:r w:rsidR="001733F3" w:rsidRPr="005E64BF">
        <w:rPr>
          <w:spacing w:val="2"/>
        </w:rPr>
        <w:t xml:space="preserve"> </w:t>
      </w:r>
      <w:r w:rsidR="000264F7" w:rsidRPr="005E64BF">
        <w:t xml:space="preserve">ISAN ET </w:t>
      </w:r>
      <w:r w:rsidR="00B135EA" w:rsidRPr="005E64BF">
        <w:t>E</w:t>
      </w:r>
      <w:r w:rsidR="000264F7" w:rsidRPr="005E64BF">
        <w:t>MPREINTE NUMERIQUE</w:t>
      </w:r>
    </w:p>
    <w:p w14:paraId="1A82CA65" w14:textId="61A1C32F" w:rsidR="000264F7" w:rsidRPr="005E64BF" w:rsidRDefault="000264F7" w:rsidP="00807699">
      <w:pPr>
        <w:pStyle w:val="Corpsdetexte"/>
        <w:spacing w:before="228"/>
        <w:ind w:left="0" w:right="12"/>
      </w:pPr>
      <w:r w:rsidRPr="005E64BF">
        <w:t xml:space="preserve">Le Producteur s’engage à enregistrer à sa charge </w:t>
      </w:r>
      <w:r w:rsidR="005B6623" w:rsidRPr="005E64BF">
        <w:t>le Documentaire</w:t>
      </w:r>
      <w:r w:rsidRPr="005E64BF">
        <w:t xml:space="preserve"> auprès de l’Agence Française ISAN aux fins d’obtenir de cette dernière l’attribution d’un numéro international d’identification ISAN (International Standard </w:t>
      </w:r>
      <w:proofErr w:type="spellStart"/>
      <w:r w:rsidRPr="005E64BF">
        <w:t>Audiovisual</w:t>
      </w:r>
      <w:proofErr w:type="spellEnd"/>
      <w:r w:rsidRPr="005E64BF">
        <w:t xml:space="preserve"> </w:t>
      </w:r>
      <w:proofErr w:type="spellStart"/>
      <w:r w:rsidRPr="005E64BF">
        <w:t>Number</w:t>
      </w:r>
      <w:proofErr w:type="spellEnd"/>
      <w:r w:rsidRPr="005E64BF">
        <w:t>).</w:t>
      </w:r>
    </w:p>
    <w:p w14:paraId="0714EC37" w14:textId="17C8DE46" w:rsidR="000264F7" w:rsidRPr="005E64BF" w:rsidRDefault="000264F7" w:rsidP="00D42BF7">
      <w:pPr>
        <w:pStyle w:val="Corpsdetexte"/>
        <w:spacing w:before="228" w:after="240"/>
        <w:ind w:left="0" w:right="12"/>
      </w:pPr>
      <w:r w:rsidRPr="005E64BF">
        <w:t>Le Producteur f</w:t>
      </w:r>
      <w:r w:rsidR="00BD7B95">
        <w:t>era</w:t>
      </w:r>
      <w:r w:rsidRPr="005E64BF">
        <w:t xml:space="preserve"> ses meilleurs efforts pour obtenir le marquage numérique </w:t>
      </w:r>
      <w:r w:rsidR="005B6623" w:rsidRPr="005E64BF">
        <w:t>du Documentaire</w:t>
      </w:r>
      <w:r w:rsidRPr="005E64BF">
        <w:t>, notamment au travers du « guichet unique » mis à disposition par l’ALPA (association de lutte contre la piraterie audiovisuelle).</w:t>
      </w:r>
    </w:p>
    <w:p w14:paraId="41794486" w14:textId="77777777" w:rsidR="000264F7" w:rsidRPr="005E64BF" w:rsidRDefault="000264F7" w:rsidP="005E7180">
      <w:pPr>
        <w:pStyle w:val="Titre1"/>
        <w:spacing w:before="1"/>
        <w:ind w:left="0" w:right="12"/>
      </w:pPr>
    </w:p>
    <w:p w14:paraId="2B83C0C7" w14:textId="094CA0B8" w:rsidR="00D56FBB" w:rsidRPr="005E64BF" w:rsidRDefault="008542D1" w:rsidP="00D42BF7">
      <w:pPr>
        <w:pStyle w:val="Titre1"/>
        <w:ind w:left="0" w:right="12"/>
        <w:rPr>
          <w:u w:val="none"/>
        </w:rPr>
      </w:pPr>
      <w:r w:rsidRPr="005E64BF">
        <w:t>ARTICLE</w:t>
      </w:r>
      <w:r w:rsidRPr="005E64BF">
        <w:rPr>
          <w:spacing w:val="-4"/>
        </w:rPr>
        <w:t xml:space="preserve"> </w:t>
      </w:r>
      <w:r w:rsidRPr="005E64BF">
        <w:t>1</w:t>
      </w:r>
      <w:r w:rsidR="00D90818">
        <w:t>4</w:t>
      </w:r>
      <w:r w:rsidRPr="005E64BF">
        <w:rPr>
          <w:spacing w:val="-5"/>
        </w:rPr>
        <w:t xml:space="preserve"> </w:t>
      </w:r>
      <w:r w:rsidR="001733F3" w:rsidRPr="005E64BF">
        <w:t>–</w:t>
      </w:r>
      <w:r w:rsidR="001733F3" w:rsidRPr="005E64BF">
        <w:rPr>
          <w:spacing w:val="2"/>
        </w:rPr>
        <w:t xml:space="preserve"> </w:t>
      </w:r>
      <w:r w:rsidRPr="005E64BF">
        <w:t>CESSION</w:t>
      </w:r>
      <w:r w:rsidRPr="005E64BF">
        <w:rPr>
          <w:spacing w:val="-1"/>
        </w:rPr>
        <w:t xml:space="preserve"> </w:t>
      </w:r>
      <w:r w:rsidRPr="005E64BF">
        <w:t>A</w:t>
      </w:r>
      <w:r w:rsidRPr="005E64BF">
        <w:rPr>
          <w:spacing w:val="-7"/>
        </w:rPr>
        <w:t xml:space="preserve"> </w:t>
      </w:r>
      <w:r w:rsidRPr="005E64BF">
        <w:t>UN</w:t>
      </w:r>
      <w:r w:rsidRPr="005E64BF">
        <w:rPr>
          <w:spacing w:val="-5"/>
        </w:rPr>
        <w:t xml:space="preserve"> </w:t>
      </w:r>
      <w:r w:rsidRPr="005E64BF">
        <w:rPr>
          <w:spacing w:val="-4"/>
        </w:rPr>
        <w:t>TIERS</w:t>
      </w:r>
    </w:p>
    <w:p w14:paraId="2B83C0C8" w14:textId="77777777" w:rsidR="00D56FBB" w:rsidRPr="005E64BF" w:rsidRDefault="00D56FBB" w:rsidP="005E7180">
      <w:pPr>
        <w:pStyle w:val="Corpsdetexte"/>
        <w:spacing w:before="2"/>
        <w:ind w:left="0" w:right="12"/>
        <w:rPr>
          <w:b/>
        </w:rPr>
      </w:pPr>
    </w:p>
    <w:p w14:paraId="2B83C0C9" w14:textId="77777777" w:rsidR="00D56FBB" w:rsidRPr="005E64BF" w:rsidRDefault="008542D1" w:rsidP="005E7180">
      <w:pPr>
        <w:pStyle w:val="Corpsdetexte"/>
        <w:ind w:left="0" w:right="12"/>
      </w:pPr>
      <w:r w:rsidRPr="005E64BF">
        <w:t>Le Producteur aura la faculté de céder tout ou partie des bénéfices et des charges du Contrat sous quelque</w:t>
      </w:r>
      <w:r w:rsidRPr="005E64BF">
        <w:rPr>
          <w:spacing w:val="-8"/>
        </w:rPr>
        <w:t xml:space="preserve"> </w:t>
      </w:r>
      <w:r w:rsidRPr="005E64BF">
        <w:t>forme</w:t>
      </w:r>
      <w:r w:rsidRPr="005E64BF">
        <w:rPr>
          <w:spacing w:val="-8"/>
        </w:rPr>
        <w:t xml:space="preserve"> </w:t>
      </w:r>
      <w:r w:rsidRPr="005E64BF">
        <w:t>et</w:t>
      </w:r>
      <w:r w:rsidRPr="005E64BF">
        <w:rPr>
          <w:spacing w:val="-8"/>
        </w:rPr>
        <w:t xml:space="preserve"> </w:t>
      </w:r>
      <w:r w:rsidRPr="005E64BF">
        <w:t>à</w:t>
      </w:r>
      <w:r w:rsidRPr="005E64BF">
        <w:rPr>
          <w:spacing w:val="-8"/>
        </w:rPr>
        <w:t xml:space="preserve"> </w:t>
      </w:r>
      <w:r w:rsidRPr="005E64BF">
        <w:t>quelque</w:t>
      </w:r>
      <w:r w:rsidRPr="005E64BF">
        <w:rPr>
          <w:spacing w:val="-6"/>
        </w:rPr>
        <w:t xml:space="preserve"> </w:t>
      </w:r>
      <w:r w:rsidRPr="005E64BF">
        <w:t>titre</w:t>
      </w:r>
      <w:r w:rsidRPr="005E64BF">
        <w:rPr>
          <w:spacing w:val="-6"/>
        </w:rPr>
        <w:t xml:space="preserve"> </w:t>
      </w:r>
      <w:r w:rsidRPr="005E64BF">
        <w:t>que</w:t>
      </w:r>
      <w:r w:rsidRPr="005E64BF">
        <w:rPr>
          <w:spacing w:val="-8"/>
        </w:rPr>
        <w:t xml:space="preserve"> </w:t>
      </w:r>
      <w:r w:rsidRPr="005E64BF">
        <w:t>ce</w:t>
      </w:r>
      <w:r w:rsidRPr="005E64BF">
        <w:rPr>
          <w:spacing w:val="-8"/>
        </w:rPr>
        <w:t xml:space="preserve"> </w:t>
      </w:r>
      <w:r w:rsidRPr="005E64BF">
        <w:t>soit,</w:t>
      </w:r>
      <w:r w:rsidRPr="005E64BF">
        <w:rPr>
          <w:spacing w:val="-6"/>
        </w:rPr>
        <w:t xml:space="preserve"> </w:t>
      </w:r>
      <w:r w:rsidRPr="005E64BF">
        <w:t>à</w:t>
      </w:r>
      <w:r w:rsidRPr="005E64BF">
        <w:rPr>
          <w:spacing w:val="-8"/>
        </w:rPr>
        <w:t xml:space="preserve"> </w:t>
      </w:r>
      <w:r w:rsidRPr="005E64BF">
        <w:t>toutes</w:t>
      </w:r>
      <w:r w:rsidRPr="005E64BF">
        <w:rPr>
          <w:spacing w:val="-7"/>
        </w:rPr>
        <w:t xml:space="preserve"> </w:t>
      </w:r>
      <w:r w:rsidRPr="005E64BF">
        <w:t>personnes</w:t>
      </w:r>
      <w:r w:rsidRPr="005E64BF">
        <w:rPr>
          <w:spacing w:val="-7"/>
        </w:rPr>
        <w:t xml:space="preserve"> </w:t>
      </w:r>
      <w:r w:rsidRPr="005E64BF">
        <w:t>morales</w:t>
      </w:r>
      <w:r w:rsidRPr="005E64BF">
        <w:rPr>
          <w:spacing w:val="-7"/>
        </w:rPr>
        <w:t xml:space="preserve"> </w:t>
      </w:r>
      <w:r w:rsidRPr="005E64BF">
        <w:t>ou</w:t>
      </w:r>
      <w:r w:rsidRPr="005E64BF">
        <w:rPr>
          <w:spacing w:val="-8"/>
        </w:rPr>
        <w:t xml:space="preserve"> </w:t>
      </w:r>
      <w:r w:rsidRPr="005E64BF">
        <w:t>physiques</w:t>
      </w:r>
      <w:r w:rsidRPr="005E64BF">
        <w:rPr>
          <w:spacing w:val="-7"/>
        </w:rPr>
        <w:t xml:space="preserve"> </w:t>
      </w:r>
      <w:r w:rsidRPr="005E64BF">
        <w:t>qu’il</w:t>
      </w:r>
      <w:r w:rsidRPr="005E64BF">
        <w:rPr>
          <w:spacing w:val="-6"/>
        </w:rPr>
        <w:t xml:space="preserve"> </w:t>
      </w:r>
      <w:r w:rsidRPr="005E64BF">
        <w:t>lui</w:t>
      </w:r>
      <w:r w:rsidRPr="005E64BF">
        <w:rPr>
          <w:spacing w:val="-7"/>
        </w:rPr>
        <w:t xml:space="preserve"> </w:t>
      </w:r>
      <w:r w:rsidRPr="005E64BF">
        <w:t>plaira</w:t>
      </w:r>
      <w:r w:rsidRPr="005E64BF">
        <w:rPr>
          <w:spacing w:val="-6"/>
        </w:rPr>
        <w:t xml:space="preserve"> </w:t>
      </w:r>
      <w:r w:rsidRPr="005E64BF">
        <w:t>de désigner, comme aussi de l’apporter en société, et de permettre à un tiers de se substituer à lui.</w:t>
      </w:r>
    </w:p>
    <w:p w14:paraId="2DBD6BAD" w14:textId="583B4BA6" w:rsidR="00545C2E" w:rsidRDefault="00F97554" w:rsidP="00816349">
      <w:pPr>
        <w:pStyle w:val="Corpsdetexte"/>
        <w:spacing w:before="229"/>
        <w:ind w:left="0" w:right="12"/>
        <w:rPr>
          <w:sz w:val="21"/>
          <w:szCs w:val="21"/>
        </w:rPr>
      </w:pPr>
      <w:r w:rsidRPr="005E64BF">
        <w:t>En cas de cession totale</w:t>
      </w:r>
      <w:r w:rsidR="00D972AA" w:rsidRPr="005E64BF">
        <w:t xml:space="preserve"> du Contrat</w:t>
      </w:r>
      <w:r w:rsidRPr="005E64BF">
        <w:t>, l</w:t>
      </w:r>
      <w:r w:rsidR="008542D1" w:rsidRPr="005E64BF">
        <w:t>e Producteur en informera l’Auteur par lettre recommandée dans un délai minimal d'un mois avant la date effective de la cession conformément à l’article L.</w:t>
      </w:r>
      <w:r w:rsidR="0035450C" w:rsidRPr="005E64BF">
        <w:t xml:space="preserve"> </w:t>
      </w:r>
      <w:r w:rsidR="008542D1" w:rsidRPr="005E64BF">
        <w:t xml:space="preserve">132-28 du CPI. </w:t>
      </w:r>
      <w:r w:rsidR="00BD7B95" w:rsidRPr="00BB40A0">
        <w:rPr>
          <w:rStyle w:val="Appelnotedebasdep"/>
          <w:b/>
          <w:bCs/>
          <w:color w:val="FF0000"/>
        </w:rPr>
        <w:footnoteReference w:id="12"/>
      </w:r>
      <w:r w:rsidR="002F27DF" w:rsidRPr="00B135EA">
        <w:rPr>
          <w:sz w:val="21"/>
          <w:szCs w:val="21"/>
        </w:rPr>
        <w:t>Le Producteur sera alors libéré de l’ensemble des obligations résultant du Contrat, le tiers substituant étant alors le seul et unique interlocuteur de l’Auteur et de l’Agent et débiteur des obligations prévues au Contrat à l’égard de l’Auteur et de l’Agent.</w:t>
      </w:r>
    </w:p>
    <w:p w14:paraId="08E6588E" w14:textId="77777777" w:rsidR="00967EA2" w:rsidRDefault="00967EA2" w:rsidP="00816349">
      <w:pPr>
        <w:pStyle w:val="Corpsdetexte"/>
        <w:spacing w:before="229"/>
        <w:ind w:left="0" w:right="12"/>
        <w:rPr>
          <w:sz w:val="21"/>
          <w:szCs w:val="21"/>
        </w:rPr>
      </w:pPr>
    </w:p>
    <w:p w14:paraId="750BAFC7" w14:textId="77777777" w:rsidR="00967EA2" w:rsidRPr="00545C2E" w:rsidRDefault="00967EA2" w:rsidP="00816349">
      <w:pPr>
        <w:pStyle w:val="Corpsdetexte"/>
        <w:spacing w:before="229"/>
        <w:ind w:left="0" w:right="12"/>
        <w:rPr>
          <w:sz w:val="21"/>
          <w:szCs w:val="21"/>
        </w:rPr>
      </w:pPr>
    </w:p>
    <w:p w14:paraId="2B83C0D0" w14:textId="636122E1" w:rsidR="00D56FBB" w:rsidRPr="005E64BF" w:rsidRDefault="008542D1" w:rsidP="00816349">
      <w:pPr>
        <w:pStyle w:val="Corpsdetexte"/>
        <w:spacing w:before="229"/>
        <w:ind w:left="0" w:right="12"/>
        <w:rPr>
          <w:b/>
          <w:spacing w:val="-2"/>
          <w:u w:val="single"/>
        </w:rPr>
      </w:pPr>
      <w:r w:rsidRPr="005E64BF">
        <w:rPr>
          <w:b/>
          <w:u w:val="single"/>
        </w:rPr>
        <w:lastRenderedPageBreak/>
        <w:t>ARTICLE</w:t>
      </w:r>
      <w:r w:rsidRPr="005E64BF">
        <w:rPr>
          <w:b/>
          <w:spacing w:val="-5"/>
          <w:u w:val="single"/>
        </w:rPr>
        <w:t xml:space="preserve"> </w:t>
      </w:r>
      <w:r w:rsidRPr="005E64BF">
        <w:rPr>
          <w:b/>
          <w:u w:val="single"/>
        </w:rPr>
        <w:t>1</w:t>
      </w:r>
      <w:r w:rsidR="00D90818">
        <w:rPr>
          <w:b/>
          <w:u w:val="single"/>
        </w:rPr>
        <w:t>5</w:t>
      </w:r>
      <w:r w:rsidRPr="005E64BF">
        <w:rPr>
          <w:b/>
          <w:spacing w:val="-6"/>
          <w:u w:val="single"/>
        </w:rPr>
        <w:t xml:space="preserve"> </w:t>
      </w:r>
      <w:r w:rsidR="001733F3" w:rsidRPr="005E64BF">
        <w:rPr>
          <w:b/>
          <w:bCs/>
          <w:u w:val="single"/>
        </w:rPr>
        <w:t>–</w:t>
      </w:r>
      <w:r w:rsidR="001733F3" w:rsidRPr="005E64BF">
        <w:rPr>
          <w:spacing w:val="2"/>
          <w:u w:val="single"/>
        </w:rPr>
        <w:t xml:space="preserve"> </w:t>
      </w:r>
      <w:r w:rsidRPr="005E64BF">
        <w:rPr>
          <w:b/>
          <w:u w:val="single"/>
        </w:rPr>
        <w:t>RÉSILIATION</w:t>
      </w:r>
      <w:r w:rsidRPr="005E64BF">
        <w:rPr>
          <w:b/>
          <w:spacing w:val="-4"/>
          <w:u w:val="single"/>
        </w:rPr>
        <w:t xml:space="preserve"> </w:t>
      </w:r>
      <w:r w:rsidRPr="005E64BF">
        <w:rPr>
          <w:b/>
          <w:u w:val="single"/>
        </w:rPr>
        <w:t>DU</w:t>
      </w:r>
      <w:r w:rsidRPr="005E64BF">
        <w:rPr>
          <w:b/>
          <w:spacing w:val="-6"/>
          <w:u w:val="single"/>
        </w:rPr>
        <w:t xml:space="preserve"> </w:t>
      </w:r>
      <w:r w:rsidRPr="005E64BF">
        <w:rPr>
          <w:b/>
          <w:spacing w:val="-2"/>
          <w:u w:val="single"/>
        </w:rPr>
        <w:t>CONTRAT</w:t>
      </w:r>
    </w:p>
    <w:p w14:paraId="1210C689" w14:textId="77777777" w:rsidR="00983DE1" w:rsidRPr="005E64BF" w:rsidRDefault="00983DE1" w:rsidP="005E7180">
      <w:pPr>
        <w:ind w:right="12"/>
        <w:rPr>
          <w:b/>
          <w:sz w:val="20"/>
          <w:szCs w:val="20"/>
        </w:rPr>
      </w:pPr>
    </w:p>
    <w:p w14:paraId="53587D9C" w14:textId="4FBA21CA" w:rsidR="00AF3395" w:rsidRPr="005E64BF" w:rsidRDefault="00AF3395" w:rsidP="002570A9">
      <w:pPr>
        <w:pStyle w:val="Paragraphedeliste"/>
        <w:numPr>
          <w:ilvl w:val="0"/>
          <w:numId w:val="5"/>
        </w:numPr>
        <w:tabs>
          <w:tab w:val="left" w:pos="498"/>
        </w:tabs>
        <w:ind w:left="0" w:right="12" w:firstLine="0"/>
        <w:rPr>
          <w:sz w:val="20"/>
          <w:szCs w:val="20"/>
        </w:rPr>
      </w:pPr>
      <w:r w:rsidRPr="005E64BF">
        <w:rPr>
          <w:sz w:val="20"/>
          <w:szCs w:val="20"/>
        </w:rPr>
        <w:t xml:space="preserve">A défaut d'exécution de l’une quelconque des stipulations des présentes (sauf celles relatives </w:t>
      </w:r>
      <w:r w:rsidR="00983DE1" w:rsidRPr="005E64BF">
        <w:rPr>
          <w:sz w:val="20"/>
          <w:szCs w:val="20"/>
        </w:rPr>
        <w:t xml:space="preserve">à </w:t>
      </w:r>
      <w:r w:rsidRPr="005E64BF">
        <w:rPr>
          <w:sz w:val="20"/>
          <w:szCs w:val="20"/>
        </w:rPr>
        <w:t xml:space="preserve"> </w:t>
      </w:r>
      <w:r w:rsidR="00983DE1" w:rsidRPr="005E64BF">
        <w:rPr>
          <w:sz w:val="20"/>
          <w:szCs w:val="20"/>
        </w:rPr>
        <w:t>l’</w:t>
      </w:r>
      <w:r w:rsidRPr="005E64BF">
        <w:rPr>
          <w:sz w:val="20"/>
          <w:szCs w:val="20"/>
        </w:rPr>
        <w:t>obligation de paiement du Producteur</w:t>
      </w:r>
      <w:r w:rsidR="002570A9" w:rsidRPr="005E64BF">
        <w:rPr>
          <w:sz w:val="20"/>
          <w:szCs w:val="20"/>
        </w:rPr>
        <w:t xml:space="preserve"> objet de l’article </w:t>
      </w:r>
      <w:r w:rsidR="009C5127" w:rsidRPr="005E64BF">
        <w:rPr>
          <w:sz w:val="20"/>
          <w:szCs w:val="20"/>
        </w:rPr>
        <w:t>1</w:t>
      </w:r>
      <w:r w:rsidR="00D90818">
        <w:rPr>
          <w:sz w:val="20"/>
          <w:szCs w:val="20"/>
        </w:rPr>
        <w:t>5</w:t>
      </w:r>
      <w:r w:rsidR="002570A9" w:rsidRPr="005E64BF">
        <w:rPr>
          <w:sz w:val="20"/>
          <w:szCs w:val="20"/>
        </w:rPr>
        <w:t>.2</w:t>
      </w:r>
      <w:r w:rsidR="00191382" w:rsidRPr="005E64BF">
        <w:rPr>
          <w:sz w:val="20"/>
          <w:szCs w:val="20"/>
        </w:rPr>
        <w:t xml:space="preserve"> et </w:t>
      </w:r>
      <w:r w:rsidR="002570A9" w:rsidRPr="005E64BF">
        <w:rPr>
          <w:sz w:val="20"/>
          <w:szCs w:val="20"/>
        </w:rPr>
        <w:t>au</w:t>
      </w:r>
      <w:r w:rsidRPr="005E64BF">
        <w:rPr>
          <w:sz w:val="20"/>
          <w:szCs w:val="20"/>
        </w:rPr>
        <w:t xml:space="preserve"> respect des dispositions publicitaires du Producteur</w:t>
      </w:r>
      <w:r w:rsidR="002570A9" w:rsidRPr="005E64BF">
        <w:rPr>
          <w:sz w:val="20"/>
          <w:szCs w:val="20"/>
        </w:rPr>
        <w:t xml:space="preserve"> objet de l’article</w:t>
      </w:r>
      <w:r w:rsidR="004212D6" w:rsidRPr="005E64BF">
        <w:rPr>
          <w:sz w:val="20"/>
          <w:szCs w:val="20"/>
        </w:rPr>
        <w:t> </w:t>
      </w:r>
      <w:r w:rsidR="009C5127" w:rsidRPr="005E64BF">
        <w:rPr>
          <w:sz w:val="20"/>
          <w:szCs w:val="20"/>
        </w:rPr>
        <w:t>9</w:t>
      </w:r>
      <w:r w:rsidR="002570A9" w:rsidRPr="005E64BF">
        <w:rPr>
          <w:sz w:val="20"/>
          <w:szCs w:val="20"/>
        </w:rPr>
        <w:t>.2</w:t>
      </w:r>
      <w:r w:rsidR="004D0927" w:rsidRPr="005E64BF">
        <w:rPr>
          <w:sz w:val="20"/>
          <w:szCs w:val="20"/>
        </w:rPr>
        <w:t xml:space="preserve"> et sauf cell</w:t>
      </w:r>
      <w:r w:rsidR="00A3653B" w:rsidRPr="005E64BF">
        <w:rPr>
          <w:sz w:val="20"/>
          <w:szCs w:val="20"/>
        </w:rPr>
        <w:t>e</w:t>
      </w:r>
      <w:r w:rsidR="004D0927" w:rsidRPr="005E64BF">
        <w:rPr>
          <w:sz w:val="20"/>
          <w:szCs w:val="20"/>
        </w:rPr>
        <w:t xml:space="preserve">s relatives aux obligations de l’Auteur objet </w:t>
      </w:r>
      <w:r w:rsidR="00A3653B" w:rsidRPr="005E64BF">
        <w:rPr>
          <w:sz w:val="20"/>
          <w:szCs w:val="20"/>
        </w:rPr>
        <w:t>de l’article 1</w:t>
      </w:r>
      <w:r w:rsidR="00D90818">
        <w:rPr>
          <w:sz w:val="20"/>
          <w:szCs w:val="20"/>
        </w:rPr>
        <w:t>5</w:t>
      </w:r>
      <w:r w:rsidR="00A3653B" w:rsidRPr="005E64BF">
        <w:rPr>
          <w:sz w:val="20"/>
          <w:szCs w:val="20"/>
        </w:rPr>
        <w:t>.</w:t>
      </w:r>
      <w:r w:rsidR="00C73BBB" w:rsidRPr="005E64BF">
        <w:rPr>
          <w:sz w:val="20"/>
          <w:szCs w:val="20"/>
        </w:rPr>
        <w:t>3 ci-après</w:t>
      </w:r>
      <w:r w:rsidR="00D42BF7" w:rsidRPr="005E64BF">
        <w:rPr>
          <w:sz w:val="20"/>
          <w:szCs w:val="20"/>
        </w:rPr>
        <w:t>)</w:t>
      </w:r>
      <w:r w:rsidRPr="005E64BF">
        <w:rPr>
          <w:sz w:val="20"/>
          <w:szCs w:val="20"/>
        </w:rPr>
        <w:t xml:space="preserve"> </w:t>
      </w:r>
      <w:bookmarkStart w:id="6" w:name="_Hlk53338501"/>
      <w:r w:rsidRPr="005E64BF">
        <w:rPr>
          <w:sz w:val="20"/>
          <w:szCs w:val="20"/>
        </w:rPr>
        <w:t>et 30 (trente) jours ouvrés (hors période</w:t>
      </w:r>
      <w:r w:rsidR="00967EA2">
        <w:rPr>
          <w:sz w:val="20"/>
          <w:szCs w:val="20"/>
        </w:rPr>
        <w:t>s</w:t>
      </w:r>
      <w:r w:rsidRPr="005E64BF">
        <w:rPr>
          <w:sz w:val="20"/>
          <w:szCs w:val="20"/>
        </w:rPr>
        <w:t xml:space="preserve"> entre le 1er juillet et le 31 août et entre le 20 et le 31 décembre</w:t>
      </w:r>
      <w:r w:rsidR="00967EA2" w:rsidRPr="00967EA2">
        <w:rPr>
          <w:sz w:val="20"/>
          <w:szCs w:val="20"/>
        </w:rPr>
        <w:t xml:space="preserve"> </w:t>
      </w:r>
      <w:r w:rsidR="00967EA2" w:rsidRPr="003D6C3C">
        <w:rPr>
          <w:sz w:val="20"/>
          <w:szCs w:val="20"/>
        </w:rPr>
        <w:t>gelées à compter de l</w:t>
      </w:r>
      <w:r w:rsidR="00967EA2">
        <w:rPr>
          <w:sz w:val="20"/>
          <w:szCs w:val="20"/>
        </w:rPr>
        <w:t xml:space="preserve">a première </w:t>
      </w:r>
      <w:r w:rsidR="00967EA2" w:rsidRPr="003D6C3C">
        <w:rPr>
          <w:sz w:val="20"/>
          <w:szCs w:val="20"/>
        </w:rPr>
        <w:t xml:space="preserve">exploitation </w:t>
      </w:r>
      <w:r w:rsidR="00967EA2">
        <w:rPr>
          <w:sz w:val="20"/>
          <w:szCs w:val="20"/>
        </w:rPr>
        <w:t>du Documentaire</w:t>
      </w:r>
      <w:r w:rsidRPr="005E64BF">
        <w:rPr>
          <w:sz w:val="20"/>
          <w:szCs w:val="20"/>
        </w:rPr>
        <w:t>) après première présentation d'une mise en demeure par lettre recommandée avec accusé de réception restée infructueuse,</w:t>
      </w:r>
      <w:bookmarkEnd w:id="6"/>
      <w:r w:rsidRPr="005E64BF">
        <w:rPr>
          <w:sz w:val="20"/>
          <w:szCs w:val="20"/>
        </w:rPr>
        <w:t xml:space="preserve"> les présentes pourront être résiliées judiciairement aux torts et griefs de la </w:t>
      </w:r>
      <w:r w:rsidR="002570A9" w:rsidRPr="005E64BF">
        <w:rPr>
          <w:sz w:val="20"/>
          <w:szCs w:val="20"/>
        </w:rPr>
        <w:t>P</w:t>
      </w:r>
      <w:r w:rsidRPr="005E64BF">
        <w:rPr>
          <w:sz w:val="20"/>
          <w:szCs w:val="20"/>
        </w:rPr>
        <w:t xml:space="preserve">artie défaillante, si bon semble à l’autre </w:t>
      </w:r>
      <w:r w:rsidR="002570A9" w:rsidRPr="005E64BF">
        <w:rPr>
          <w:sz w:val="20"/>
          <w:szCs w:val="20"/>
        </w:rPr>
        <w:t>P</w:t>
      </w:r>
      <w:r w:rsidRPr="005E64BF">
        <w:rPr>
          <w:sz w:val="20"/>
          <w:szCs w:val="20"/>
        </w:rPr>
        <w:t>artie, sous réserve de tous dommages et intérêts.</w:t>
      </w:r>
      <w:r w:rsidRPr="005E64BF" w:rsidDel="0046161B">
        <w:rPr>
          <w:sz w:val="20"/>
          <w:szCs w:val="20"/>
        </w:rPr>
        <w:t xml:space="preserve"> </w:t>
      </w:r>
      <w:r w:rsidRPr="005E64BF">
        <w:rPr>
          <w:sz w:val="20"/>
          <w:szCs w:val="20"/>
        </w:rPr>
        <w:t xml:space="preserve"> </w:t>
      </w:r>
    </w:p>
    <w:p w14:paraId="04D7BB0B" w14:textId="77777777" w:rsidR="00AF3395" w:rsidRPr="005E64BF" w:rsidRDefault="00AF3395" w:rsidP="002570A9">
      <w:pPr>
        <w:pStyle w:val="Paragraphedeliste"/>
        <w:tabs>
          <w:tab w:val="left" w:pos="498"/>
        </w:tabs>
        <w:ind w:left="0" w:right="12"/>
        <w:rPr>
          <w:sz w:val="20"/>
          <w:szCs w:val="20"/>
        </w:rPr>
      </w:pPr>
    </w:p>
    <w:p w14:paraId="14243EA2" w14:textId="4AF0892C" w:rsidR="009910AC" w:rsidRPr="009910AC" w:rsidRDefault="00AF3395" w:rsidP="009910AC">
      <w:pPr>
        <w:pStyle w:val="Paragraphedeliste"/>
        <w:numPr>
          <w:ilvl w:val="0"/>
          <w:numId w:val="5"/>
        </w:numPr>
        <w:tabs>
          <w:tab w:val="left" w:pos="498"/>
        </w:tabs>
        <w:ind w:right="12"/>
        <w:rPr>
          <w:sz w:val="20"/>
          <w:szCs w:val="20"/>
        </w:rPr>
      </w:pPr>
      <w:r w:rsidRPr="005E64BF">
        <w:rPr>
          <w:sz w:val="20"/>
          <w:szCs w:val="20"/>
        </w:rPr>
        <w:t>Par exception à ce qui précède, sans préjudice du principe d’exception d’inexécution, en cas de défaut du</w:t>
      </w:r>
      <w:r w:rsidR="009910AC">
        <w:rPr>
          <w:sz w:val="20"/>
          <w:szCs w:val="20"/>
        </w:rPr>
        <w:t xml:space="preserve"> </w:t>
      </w:r>
      <w:r w:rsidRPr="009910AC">
        <w:rPr>
          <w:sz w:val="20"/>
          <w:szCs w:val="20"/>
        </w:rPr>
        <w:t xml:space="preserve">Producteur à </w:t>
      </w:r>
      <w:r w:rsidR="00983DE1" w:rsidRPr="009910AC">
        <w:rPr>
          <w:sz w:val="20"/>
          <w:szCs w:val="20"/>
        </w:rPr>
        <w:t>son</w:t>
      </w:r>
      <w:r w:rsidRPr="009910AC">
        <w:rPr>
          <w:sz w:val="20"/>
          <w:szCs w:val="20"/>
        </w:rPr>
        <w:t xml:space="preserve"> obligation de paiement, et </w:t>
      </w:r>
      <w:r w:rsidR="005167D3" w:rsidRPr="009910AC">
        <w:rPr>
          <w:sz w:val="20"/>
          <w:szCs w:val="20"/>
        </w:rPr>
        <w:t>20</w:t>
      </w:r>
      <w:r w:rsidRPr="009910AC">
        <w:rPr>
          <w:sz w:val="20"/>
          <w:szCs w:val="20"/>
        </w:rPr>
        <w:t xml:space="preserve"> (</w:t>
      </w:r>
      <w:r w:rsidR="005167D3" w:rsidRPr="009910AC">
        <w:rPr>
          <w:sz w:val="20"/>
          <w:szCs w:val="20"/>
        </w:rPr>
        <w:t>vingt</w:t>
      </w:r>
      <w:r w:rsidRPr="009910AC">
        <w:rPr>
          <w:sz w:val="20"/>
          <w:szCs w:val="20"/>
        </w:rPr>
        <w:t xml:space="preserve">) jours ouvrés </w:t>
      </w:r>
      <w:r w:rsidR="00BD7B95" w:rsidRPr="009910AC">
        <w:rPr>
          <w:sz w:val="20"/>
          <w:szCs w:val="20"/>
        </w:rPr>
        <w:t>hors périodes entre le 1er juillet et le 31 août et entre le 20 et le 31 décembre gelées à compter de l</w:t>
      </w:r>
      <w:r w:rsidR="00967EA2" w:rsidRPr="009910AC">
        <w:rPr>
          <w:sz w:val="20"/>
          <w:szCs w:val="20"/>
        </w:rPr>
        <w:t xml:space="preserve">a première </w:t>
      </w:r>
      <w:r w:rsidR="00BD7B95" w:rsidRPr="009910AC">
        <w:rPr>
          <w:sz w:val="20"/>
          <w:szCs w:val="20"/>
        </w:rPr>
        <w:t xml:space="preserve">exploitation du Documentaire) </w:t>
      </w:r>
      <w:r w:rsidRPr="009910AC">
        <w:rPr>
          <w:sz w:val="20"/>
          <w:szCs w:val="20"/>
        </w:rPr>
        <w:t xml:space="preserve"> après première présentation d'une mise en demeure par lettre recommandée avec accusé de réception restée infructueuse, l’Auteur aura la faculté de considérer </w:t>
      </w:r>
      <w:r w:rsidR="003200EA" w:rsidRPr="009910AC">
        <w:rPr>
          <w:sz w:val="20"/>
          <w:szCs w:val="20"/>
        </w:rPr>
        <w:t>le Contrat</w:t>
      </w:r>
      <w:r w:rsidRPr="009910AC">
        <w:rPr>
          <w:sz w:val="20"/>
          <w:szCs w:val="20"/>
        </w:rPr>
        <w:t xml:space="preserve"> comme résilié de plein droit si bon lui semble, sans qu'il soit besoin pour constater cette résiliation d'une formalité judiciaire quelconque, sur simple notification écrite, la totalité des sommes dues à l’Auteur </w:t>
      </w:r>
      <w:r w:rsidR="00B61FCD" w:rsidRPr="009910AC">
        <w:rPr>
          <w:sz w:val="20"/>
          <w:szCs w:val="20"/>
        </w:rPr>
        <w:t xml:space="preserve">et l’Agent </w:t>
      </w:r>
      <w:r w:rsidRPr="009910AC">
        <w:rPr>
          <w:sz w:val="20"/>
          <w:szCs w:val="20"/>
        </w:rPr>
        <w:t>au titre des échéances passées mais non payées au jour de la résiliation du Contrat deviendront exigibles de plein droit et ce, sans préjudice de tous dommages et intérêts.</w:t>
      </w:r>
      <w:r w:rsidR="009910AC" w:rsidRPr="009910AC">
        <w:rPr>
          <w:sz w:val="20"/>
          <w:szCs w:val="20"/>
        </w:rPr>
        <w:t xml:space="preserve"> L’Auteur recouvrera la pleine et entière propriété de ses droits d’auteur cédés aux présentes les sommes déjà versées par le Producteur (ainsi qu’à son Agent) lui étant définitivement acquises.</w:t>
      </w:r>
    </w:p>
    <w:p w14:paraId="26F68766" w14:textId="77777777" w:rsidR="00AF3395" w:rsidRPr="005E64BF" w:rsidRDefault="00AF3395" w:rsidP="002570A9">
      <w:pPr>
        <w:pStyle w:val="Paragraphedeliste"/>
        <w:tabs>
          <w:tab w:val="left" w:pos="498"/>
        </w:tabs>
        <w:ind w:left="0" w:right="12"/>
        <w:rPr>
          <w:sz w:val="20"/>
          <w:szCs w:val="20"/>
        </w:rPr>
      </w:pPr>
    </w:p>
    <w:p w14:paraId="7252AB82" w14:textId="66C7AACA" w:rsidR="00AF3395" w:rsidRPr="005E64BF" w:rsidRDefault="00AF3395" w:rsidP="002570A9">
      <w:pPr>
        <w:pStyle w:val="Paragraphedeliste"/>
        <w:tabs>
          <w:tab w:val="left" w:pos="498"/>
        </w:tabs>
        <w:ind w:left="0" w:right="12"/>
        <w:rPr>
          <w:sz w:val="20"/>
          <w:szCs w:val="20"/>
        </w:rPr>
      </w:pPr>
      <w:r w:rsidRPr="005E64BF">
        <w:rPr>
          <w:sz w:val="20"/>
          <w:szCs w:val="20"/>
        </w:rPr>
        <w:t>En cas de défaut de paiement</w:t>
      </w:r>
      <w:r w:rsidR="0082267B">
        <w:rPr>
          <w:sz w:val="20"/>
          <w:szCs w:val="20"/>
        </w:rPr>
        <w:t xml:space="preserve"> du Producteur</w:t>
      </w:r>
      <w:r w:rsidRPr="005E64BF">
        <w:rPr>
          <w:sz w:val="20"/>
          <w:szCs w:val="20"/>
        </w:rPr>
        <w:t>, il est entendu que le placement en séquestre chez un huissier de justice des sommes litigieuses interrompra le cours du délai.</w:t>
      </w:r>
    </w:p>
    <w:p w14:paraId="731C5E7F" w14:textId="77777777" w:rsidR="00735FD2" w:rsidRPr="005E64BF" w:rsidRDefault="00735FD2" w:rsidP="002570A9">
      <w:pPr>
        <w:pStyle w:val="Paragraphedeliste"/>
        <w:tabs>
          <w:tab w:val="left" w:pos="498"/>
        </w:tabs>
        <w:ind w:left="0" w:right="12"/>
        <w:rPr>
          <w:sz w:val="20"/>
          <w:szCs w:val="20"/>
        </w:rPr>
      </w:pPr>
    </w:p>
    <w:p w14:paraId="55EB4609" w14:textId="77777777" w:rsidR="00011C51" w:rsidRPr="005E64BF" w:rsidRDefault="007F17C4" w:rsidP="00011C51">
      <w:pPr>
        <w:rPr>
          <w:sz w:val="20"/>
          <w:szCs w:val="20"/>
        </w:rPr>
      </w:pPr>
      <w:r>
        <w:rPr>
          <w:b/>
          <w:bCs/>
          <w:sz w:val="20"/>
          <w:szCs w:val="20"/>
        </w:rPr>
        <w:t>3</w:t>
      </w:r>
      <w:r w:rsidR="00BA53EC" w:rsidRPr="005E64BF">
        <w:rPr>
          <w:b/>
          <w:bCs/>
          <w:sz w:val="20"/>
          <w:szCs w:val="20"/>
        </w:rPr>
        <w:t>.</w:t>
      </w:r>
      <w:r w:rsidR="00BA53EC" w:rsidRPr="005E64BF">
        <w:rPr>
          <w:sz w:val="20"/>
          <w:szCs w:val="20"/>
        </w:rPr>
        <w:t xml:space="preserve"> </w:t>
      </w:r>
      <w:r w:rsidR="00011C51" w:rsidRPr="005E64BF">
        <w:rPr>
          <w:sz w:val="20"/>
          <w:szCs w:val="20"/>
        </w:rPr>
        <w:t>En cas de manquements contractuels graves de l’Auteur, à savoir en cas de résiliation du Contrat de Travail pour faute grave de l’Auteur, le Producteur sera libre de lui substituer tout réalisateur de son choix, sans préjudice de tous dommages et intérêts éventuels.</w:t>
      </w:r>
    </w:p>
    <w:p w14:paraId="3DEAAF6C" w14:textId="77777777" w:rsidR="00011C51" w:rsidRPr="005E64BF" w:rsidRDefault="00011C51" w:rsidP="00011C51">
      <w:pPr>
        <w:rPr>
          <w:sz w:val="20"/>
          <w:szCs w:val="20"/>
        </w:rPr>
      </w:pPr>
    </w:p>
    <w:p w14:paraId="6F588824" w14:textId="77777777" w:rsidR="00011C51" w:rsidRPr="005E64BF" w:rsidRDefault="00011C51" w:rsidP="00011C51">
      <w:pPr>
        <w:rPr>
          <w:sz w:val="20"/>
          <w:szCs w:val="20"/>
        </w:rPr>
      </w:pPr>
      <w:r w:rsidRPr="005E64BF">
        <w:rPr>
          <w:sz w:val="20"/>
          <w:szCs w:val="20"/>
        </w:rPr>
        <w:t xml:space="preserve">Dans ce cas : </w:t>
      </w:r>
    </w:p>
    <w:p w14:paraId="326BB8FA" w14:textId="77777777" w:rsidR="00011C51" w:rsidRPr="005E64BF" w:rsidRDefault="00011C51" w:rsidP="00011C51">
      <w:pPr>
        <w:rPr>
          <w:sz w:val="20"/>
          <w:szCs w:val="20"/>
        </w:rPr>
      </w:pPr>
      <w:r w:rsidRPr="005E64BF">
        <w:rPr>
          <w:sz w:val="20"/>
          <w:szCs w:val="20"/>
        </w:rPr>
        <w:t>•</w:t>
      </w:r>
      <w:r w:rsidRPr="005E64BF">
        <w:rPr>
          <w:sz w:val="20"/>
          <w:szCs w:val="20"/>
        </w:rPr>
        <w:tab/>
        <w:t>La cession de droits visée à l’article 2 conservera son plein effet pour les Services effectués, ce dernier étant habilité à associer à la réalisation tout réalisateur de son choix,</w:t>
      </w:r>
    </w:p>
    <w:p w14:paraId="69A417E0" w14:textId="6162E500" w:rsidR="00011C51" w:rsidRPr="005E64BF" w:rsidRDefault="00011C51" w:rsidP="00011C51">
      <w:pPr>
        <w:rPr>
          <w:sz w:val="20"/>
          <w:szCs w:val="20"/>
        </w:rPr>
      </w:pPr>
      <w:r w:rsidRPr="005E64BF">
        <w:rPr>
          <w:sz w:val="20"/>
          <w:szCs w:val="20"/>
        </w:rPr>
        <w:t>•</w:t>
      </w:r>
      <w:r w:rsidRPr="005E64BF">
        <w:rPr>
          <w:sz w:val="20"/>
          <w:szCs w:val="20"/>
        </w:rPr>
        <w:tab/>
        <w:t>Les rémunérations de l’Auteur</w:t>
      </w:r>
      <w:r w:rsidR="00BD7B95">
        <w:rPr>
          <w:sz w:val="20"/>
          <w:szCs w:val="20"/>
        </w:rPr>
        <w:t xml:space="preserve"> et de l’Agent</w:t>
      </w:r>
      <w:r w:rsidRPr="005E64BF">
        <w:rPr>
          <w:sz w:val="20"/>
          <w:szCs w:val="20"/>
        </w:rPr>
        <w:t xml:space="preserve"> visées aux présentes seront réduites de la façon </w:t>
      </w:r>
      <w:proofErr w:type="gramStart"/>
      <w:r w:rsidRPr="005E64BF">
        <w:rPr>
          <w:sz w:val="20"/>
          <w:szCs w:val="20"/>
        </w:rPr>
        <w:t>suivante:</w:t>
      </w:r>
      <w:proofErr w:type="gramEnd"/>
    </w:p>
    <w:p w14:paraId="5734CA09" w14:textId="77777777" w:rsidR="00011C51" w:rsidRPr="005E64BF" w:rsidRDefault="00011C51" w:rsidP="00011C51">
      <w:pPr>
        <w:rPr>
          <w:sz w:val="20"/>
          <w:szCs w:val="20"/>
        </w:rPr>
      </w:pPr>
    </w:p>
    <w:p w14:paraId="1F37970F" w14:textId="2F1CFB3B" w:rsidR="00011C51" w:rsidRPr="005E64BF" w:rsidRDefault="00011C51" w:rsidP="00011C51">
      <w:pPr>
        <w:rPr>
          <w:sz w:val="20"/>
          <w:szCs w:val="20"/>
        </w:rPr>
      </w:pPr>
      <w:r w:rsidRPr="005E64BF">
        <w:rPr>
          <w:sz w:val="20"/>
          <w:szCs w:val="20"/>
        </w:rPr>
        <w:t xml:space="preserve">- Les sommes prévues à titre de Minimum Garanti seront réduites aux sommes déjà perçues par l’Auteur </w:t>
      </w:r>
      <w:r w:rsidR="00BD7B95">
        <w:rPr>
          <w:sz w:val="20"/>
          <w:szCs w:val="20"/>
        </w:rPr>
        <w:t xml:space="preserve">et l’Agent </w:t>
      </w:r>
      <w:r w:rsidRPr="005E64BF">
        <w:rPr>
          <w:sz w:val="20"/>
          <w:szCs w:val="20"/>
        </w:rPr>
        <w:t>ou encore dues conformément à l’échéancier prévu à l’article 5 au moment où la collaboration de l’Auteur au Documentaire cessera.</w:t>
      </w:r>
    </w:p>
    <w:p w14:paraId="32AAE17B" w14:textId="2D951094" w:rsidR="00011C51" w:rsidRPr="005E64BF" w:rsidRDefault="00011C51" w:rsidP="00011C51">
      <w:pPr>
        <w:widowControl w:val="0"/>
        <w:tabs>
          <w:tab w:val="left" w:pos="567"/>
          <w:tab w:val="left" w:pos="5670"/>
        </w:tabs>
        <w:rPr>
          <w:sz w:val="20"/>
          <w:szCs w:val="20"/>
        </w:rPr>
      </w:pPr>
      <w:r w:rsidRPr="005E64BF">
        <w:rPr>
          <w:sz w:val="20"/>
          <w:szCs w:val="20"/>
        </w:rPr>
        <w:t>- L</w:t>
      </w:r>
      <w:r w:rsidR="00F9644F">
        <w:rPr>
          <w:sz w:val="20"/>
          <w:szCs w:val="20"/>
        </w:rPr>
        <w:t>es</w:t>
      </w:r>
      <w:r w:rsidRPr="005E64BF">
        <w:rPr>
          <w:sz w:val="20"/>
          <w:szCs w:val="20"/>
        </w:rPr>
        <w:t xml:space="preserve"> </w:t>
      </w:r>
      <w:r w:rsidR="00691F34">
        <w:rPr>
          <w:sz w:val="20"/>
          <w:szCs w:val="20"/>
        </w:rPr>
        <w:t>R</w:t>
      </w:r>
      <w:r w:rsidRPr="005E64BF">
        <w:rPr>
          <w:sz w:val="20"/>
          <w:szCs w:val="20"/>
        </w:rPr>
        <w:t>émunération</w:t>
      </w:r>
      <w:r w:rsidR="00F9644F">
        <w:rPr>
          <w:sz w:val="20"/>
          <w:szCs w:val="20"/>
        </w:rPr>
        <w:t>s</w:t>
      </w:r>
      <w:r w:rsidRPr="005E64BF">
        <w:rPr>
          <w:sz w:val="20"/>
          <w:szCs w:val="20"/>
        </w:rPr>
        <w:t xml:space="preserve"> </w:t>
      </w:r>
      <w:r w:rsidR="00691F34">
        <w:rPr>
          <w:sz w:val="20"/>
          <w:szCs w:val="20"/>
        </w:rPr>
        <w:t>P</w:t>
      </w:r>
      <w:r w:rsidRPr="005E64BF">
        <w:rPr>
          <w:sz w:val="20"/>
          <w:szCs w:val="20"/>
        </w:rPr>
        <w:t>roportionnelle</w:t>
      </w:r>
      <w:r w:rsidR="00F9644F">
        <w:rPr>
          <w:sz w:val="20"/>
          <w:szCs w:val="20"/>
        </w:rPr>
        <w:t>s</w:t>
      </w:r>
      <w:r w:rsidRPr="005E64BF">
        <w:rPr>
          <w:sz w:val="20"/>
          <w:szCs w:val="20"/>
        </w:rPr>
        <w:t xml:space="preserve"> visée</w:t>
      </w:r>
      <w:r w:rsidR="00F9644F">
        <w:rPr>
          <w:sz w:val="20"/>
          <w:szCs w:val="20"/>
        </w:rPr>
        <w:t>s</w:t>
      </w:r>
      <w:r w:rsidRPr="005E64BF">
        <w:rPr>
          <w:sz w:val="20"/>
          <w:szCs w:val="20"/>
        </w:rPr>
        <w:t xml:space="preserve"> à l’article 4 ser</w:t>
      </w:r>
      <w:r w:rsidR="00F9644F">
        <w:rPr>
          <w:sz w:val="20"/>
          <w:szCs w:val="20"/>
        </w:rPr>
        <w:t>ont</w:t>
      </w:r>
      <w:r w:rsidRPr="005E64BF">
        <w:rPr>
          <w:sz w:val="20"/>
          <w:szCs w:val="20"/>
        </w:rPr>
        <w:t xml:space="preserve"> réduite</w:t>
      </w:r>
      <w:r w:rsidR="00F9644F">
        <w:rPr>
          <w:sz w:val="20"/>
          <w:szCs w:val="20"/>
        </w:rPr>
        <w:t>s</w:t>
      </w:r>
      <w:r w:rsidRPr="005E64BF">
        <w:rPr>
          <w:sz w:val="20"/>
          <w:szCs w:val="20"/>
        </w:rPr>
        <w:t xml:space="preserve"> à hauteur du montant de Minimum Garanti effectivement perçu par l’Auteur</w:t>
      </w:r>
      <w:r w:rsidR="00BD7B95">
        <w:rPr>
          <w:sz w:val="20"/>
          <w:szCs w:val="20"/>
        </w:rPr>
        <w:t xml:space="preserve"> et de l’Agent</w:t>
      </w:r>
      <w:r w:rsidRPr="005E64BF">
        <w:rPr>
          <w:sz w:val="20"/>
          <w:szCs w:val="20"/>
        </w:rPr>
        <w:t>.</w:t>
      </w:r>
    </w:p>
    <w:p w14:paraId="60990D04" w14:textId="77777777" w:rsidR="00011C51" w:rsidRPr="005E64BF" w:rsidRDefault="00011C51" w:rsidP="00011C51">
      <w:pPr>
        <w:rPr>
          <w:sz w:val="20"/>
          <w:szCs w:val="20"/>
        </w:rPr>
      </w:pPr>
    </w:p>
    <w:p w14:paraId="6A952A6B" w14:textId="77777777" w:rsidR="00011C51" w:rsidRPr="005E64BF" w:rsidRDefault="00011C51" w:rsidP="00011C51">
      <w:pPr>
        <w:rPr>
          <w:sz w:val="20"/>
          <w:szCs w:val="20"/>
        </w:rPr>
      </w:pPr>
      <w:r w:rsidRPr="005E64BF">
        <w:rPr>
          <w:sz w:val="20"/>
          <w:szCs w:val="20"/>
        </w:rPr>
        <w:t xml:space="preserve">S’agissant de la répartition des parts respectives entre </w:t>
      </w:r>
      <w:proofErr w:type="spellStart"/>
      <w:r w:rsidRPr="005E64BF">
        <w:rPr>
          <w:sz w:val="20"/>
          <w:szCs w:val="20"/>
        </w:rPr>
        <w:t>co-réalisateurs</w:t>
      </w:r>
      <w:proofErr w:type="spellEnd"/>
      <w:r w:rsidRPr="005E64BF">
        <w:rPr>
          <w:sz w:val="20"/>
          <w:szCs w:val="20"/>
        </w:rPr>
        <w:t xml:space="preserve"> par la SCAM, il est entendu que le Producteur n’aura en aucun cas à intervenir s’agissant de la répartition des sommes entre les coréalisateurs, ces derniers s’engageant, en cas de désaccord entre eux, à ne prendre aucune mesure qui soit susceptible d’entraver d’une façon quelconque l’exploitation du Documentaire.</w:t>
      </w:r>
    </w:p>
    <w:p w14:paraId="77892E26" w14:textId="77777777" w:rsidR="00011C51" w:rsidRPr="005E64BF" w:rsidRDefault="00011C51" w:rsidP="00011C51">
      <w:pPr>
        <w:tabs>
          <w:tab w:val="left" w:pos="498"/>
        </w:tabs>
        <w:ind w:right="12"/>
        <w:rPr>
          <w:i/>
          <w:iCs/>
          <w:sz w:val="20"/>
          <w:szCs w:val="20"/>
        </w:rPr>
      </w:pPr>
    </w:p>
    <w:p w14:paraId="3A613008" w14:textId="64BC5B7E" w:rsidR="00BA53EC" w:rsidRDefault="002F27DF" w:rsidP="00011C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8"/>
        <w:rPr>
          <w:i/>
          <w:iCs/>
          <w:sz w:val="20"/>
          <w:szCs w:val="20"/>
        </w:rPr>
      </w:pPr>
      <w:r w:rsidRPr="002F27DF">
        <w:rPr>
          <w:b/>
          <w:bCs/>
          <w:sz w:val="20"/>
          <w:szCs w:val="20"/>
        </w:rPr>
        <w:t>4.</w:t>
      </w:r>
      <w:r>
        <w:rPr>
          <w:sz w:val="20"/>
          <w:szCs w:val="20"/>
        </w:rPr>
        <w:t xml:space="preserve"> </w:t>
      </w:r>
      <w:r w:rsidR="00BA53EC" w:rsidRPr="005E64BF">
        <w:rPr>
          <w:sz w:val="20"/>
          <w:szCs w:val="20"/>
        </w:rPr>
        <w:t>Toute résiliation sera sans incidence sur les cessions, transferts de droits et autres contrats d’exploitation des droits cédés que le Producteur aura valablement conclus de bonne foi avant réception de la mise en demeure.</w:t>
      </w:r>
      <w:r w:rsidR="00BA53EC" w:rsidRPr="005E64BF">
        <w:rPr>
          <w:i/>
          <w:iCs/>
          <w:sz w:val="20"/>
          <w:szCs w:val="20"/>
        </w:rPr>
        <w:t xml:space="preserve"> </w:t>
      </w:r>
    </w:p>
    <w:p w14:paraId="3D7C7FD1" w14:textId="77777777" w:rsidR="00BA53EC" w:rsidRPr="005E64BF" w:rsidRDefault="00BA53EC" w:rsidP="00BA53EC">
      <w:pPr>
        <w:pStyle w:val="Paragraphedeliste"/>
        <w:tabs>
          <w:tab w:val="left" w:pos="498"/>
        </w:tabs>
        <w:ind w:left="0" w:right="12"/>
        <w:rPr>
          <w:i/>
          <w:iCs/>
          <w:sz w:val="20"/>
          <w:szCs w:val="20"/>
        </w:rPr>
      </w:pPr>
    </w:p>
    <w:p w14:paraId="2B83C0E1" w14:textId="61A43A5A" w:rsidR="00D56FBB" w:rsidRPr="005E64BF" w:rsidRDefault="008542D1" w:rsidP="005E7180">
      <w:pPr>
        <w:pStyle w:val="Titre1"/>
        <w:ind w:left="0" w:right="12"/>
        <w:rPr>
          <w:u w:val="none"/>
        </w:rPr>
      </w:pPr>
      <w:r w:rsidRPr="005E64BF">
        <w:t>ARTICLE</w:t>
      </w:r>
      <w:r w:rsidRPr="005E64BF">
        <w:rPr>
          <w:spacing w:val="-5"/>
        </w:rPr>
        <w:t xml:space="preserve"> </w:t>
      </w:r>
      <w:r w:rsidRPr="005E64BF">
        <w:t>1</w:t>
      </w:r>
      <w:r w:rsidR="00D90818">
        <w:t>6</w:t>
      </w:r>
      <w:r w:rsidRPr="005E64BF">
        <w:rPr>
          <w:spacing w:val="-6"/>
        </w:rPr>
        <w:t xml:space="preserve"> </w:t>
      </w:r>
      <w:r w:rsidR="001733F3" w:rsidRPr="005E64BF">
        <w:rPr>
          <w:spacing w:val="-6"/>
        </w:rPr>
        <w:t xml:space="preserve">– </w:t>
      </w:r>
      <w:r w:rsidRPr="005E64BF">
        <w:t>DONNEES</w:t>
      </w:r>
      <w:r w:rsidRPr="005E64BF">
        <w:rPr>
          <w:spacing w:val="-4"/>
        </w:rPr>
        <w:t xml:space="preserve"> </w:t>
      </w:r>
      <w:r w:rsidRPr="005E64BF">
        <w:rPr>
          <w:spacing w:val="-2"/>
        </w:rPr>
        <w:t>PERSONNELLES</w:t>
      </w:r>
    </w:p>
    <w:p w14:paraId="2B83C0E2" w14:textId="77777777" w:rsidR="00D56FBB" w:rsidRPr="005E64BF" w:rsidRDefault="00D56FBB" w:rsidP="005E7180">
      <w:pPr>
        <w:pStyle w:val="Corpsdetexte"/>
        <w:spacing w:before="2"/>
        <w:ind w:left="0" w:right="12"/>
        <w:rPr>
          <w:b/>
        </w:rPr>
      </w:pPr>
    </w:p>
    <w:p w14:paraId="64FCE1EB" w14:textId="77777777" w:rsidR="0026075E" w:rsidRPr="005E64BF" w:rsidRDefault="0026075E" w:rsidP="004B6D0E">
      <w:pPr>
        <w:pStyle w:val="Titre1"/>
        <w:spacing w:before="1"/>
        <w:ind w:left="0" w:right="12"/>
        <w:rPr>
          <w:b w:val="0"/>
          <w:bCs w:val="0"/>
          <w:u w:val="none"/>
        </w:rPr>
      </w:pPr>
      <w:r w:rsidRPr="005E64BF">
        <w:rPr>
          <w:b w:val="0"/>
          <w:bCs w:val="0"/>
          <w:u w:val="none"/>
        </w:rPr>
        <w:t xml:space="preserve">Le Producteur s’engage à respecter les dispositions de la loi n° 78-17 du 6 janvier 1978 relative « à l’informatique, aux fichiers et aux libertés » modifiée et de la réglementation européenne (Règlement 2016/679 du Parlement européen et du Conseil du 27 avril 2016 relatif « à la protection des personnes physiques à l'égard du traitement des données à caractère personnel et à la libre circulation de ces données ») pour le traitement des données personnelles qui figureraient aux présentes, pendant la durée de leur exécution, et ayant les finalités suivantes : respecter les obligations contractuelles, notamment liées à la </w:t>
      </w:r>
      <w:r w:rsidRPr="005E64BF">
        <w:rPr>
          <w:b w:val="0"/>
          <w:bCs w:val="0"/>
          <w:u w:val="none"/>
        </w:rPr>
        <w:lastRenderedPageBreak/>
        <w:t xml:space="preserve">rémunération et à la reddition des comptes, ainsi que les obligations légales, fiscales et administratives qui lui incombent. Ces données personnelles pourront être partagées avec des partenaires et prestataires ayant besoin de les connaître pour les finalités ci-dessus. </w:t>
      </w:r>
    </w:p>
    <w:p w14:paraId="302E663B" w14:textId="77777777" w:rsidR="004B6D0E" w:rsidRPr="005E64BF" w:rsidRDefault="004B6D0E" w:rsidP="004B6D0E">
      <w:pPr>
        <w:pStyle w:val="Titre1"/>
        <w:spacing w:before="1"/>
        <w:ind w:left="0" w:right="12"/>
        <w:rPr>
          <w:b w:val="0"/>
          <w:bCs w:val="0"/>
          <w:u w:val="none"/>
        </w:rPr>
      </w:pPr>
    </w:p>
    <w:p w14:paraId="7AEB7194" w14:textId="463E69DF" w:rsidR="0026075E" w:rsidRPr="005E64BF" w:rsidRDefault="0026075E" w:rsidP="002570A9">
      <w:pPr>
        <w:pStyle w:val="Titre1"/>
        <w:spacing w:before="1"/>
        <w:ind w:left="0" w:right="12"/>
        <w:rPr>
          <w:b w:val="0"/>
          <w:bCs w:val="0"/>
          <w:u w:val="none"/>
        </w:rPr>
      </w:pPr>
      <w:r w:rsidRPr="005E64BF">
        <w:rPr>
          <w:b w:val="0"/>
          <w:bCs w:val="0"/>
          <w:u w:val="none"/>
        </w:rPr>
        <w:t xml:space="preserve">L’Auteur est également informé que dans le cadre de l’exploitation </w:t>
      </w:r>
      <w:r w:rsidR="005B6623" w:rsidRPr="005E64BF">
        <w:rPr>
          <w:b w:val="0"/>
          <w:bCs w:val="0"/>
          <w:u w:val="none"/>
        </w:rPr>
        <w:t>du Documentaire</w:t>
      </w:r>
      <w:r w:rsidRPr="005E64BF">
        <w:rPr>
          <w:b w:val="0"/>
          <w:bCs w:val="0"/>
          <w:u w:val="none"/>
        </w:rPr>
        <w:t xml:space="preserve">, un transfert de ses données personnelles (et notamment ses nom, prénom et captations d’image) en dehors de l’Union Européenne pourra être effectué, ce transfert étant soumis à des mesures de sauvegardes appropriées par le biais de clauses contractuelles types de l'UE basées sur les clauses modèles de la Commission européenne. </w:t>
      </w:r>
    </w:p>
    <w:p w14:paraId="39D10D9B" w14:textId="77777777" w:rsidR="002570A9" w:rsidRPr="005E64BF" w:rsidRDefault="002570A9" w:rsidP="002570A9">
      <w:pPr>
        <w:pStyle w:val="Titre1"/>
        <w:spacing w:before="1"/>
        <w:ind w:left="0" w:right="12"/>
        <w:rPr>
          <w:b w:val="0"/>
          <w:bCs w:val="0"/>
          <w:u w:val="none"/>
        </w:rPr>
      </w:pPr>
    </w:p>
    <w:p w14:paraId="48E82AB7" w14:textId="45834D2A" w:rsidR="0026075E" w:rsidRPr="005E64BF" w:rsidRDefault="0026075E" w:rsidP="0026075E">
      <w:pPr>
        <w:pStyle w:val="Titre1"/>
        <w:spacing w:before="1"/>
        <w:ind w:left="0" w:right="12"/>
        <w:rPr>
          <w:b w:val="0"/>
          <w:bCs w:val="0"/>
          <w:u w:val="none"/>
        </w:rPr>
      </w:pPr>
      <w:r w:rsidRPr="005E64BF">
        <w:rPr>
          <w:b w:val="0"/>
          <w:bCs w:val="0"/>
          <w:u w:val="none"/>
        </w:rPr>
        <w:t xml:space="preserve">Dans les conditions prévues aux dispositions précitées, l’Auteur dispose d’un droit d’accès aux données personnelles le concernant, de rectification et de portabilité. Il peut également, pour des motifs légitimes et dans la limite du respect des obligations précitées incombant aux producteurs, s’opposer à ce traitement ou solliciter sa limitation. Il peut exercer ces droits en s’adressant au Producteur à l’adresse suivante : </w:t>
      </w:r>
      <w:r w:rsidRPr="005E64BF">
        <w:rPr>
          <w:b w:val="0"/>
          <w:bCs w:val="0"/>
          <w:highlight w:val="yellow"/>
          <w:u w:val="none"/>
        </w:rPr>
        <w:t>[—]</w:t>
      </w:r>
      <w:r w:rsidR="002570A9" w:rsidRPr="005E64BF">
        <w:rPr>
          <w:b w:val="0"/>
          <w:bCs w:val="0"/>
          <w:u w:val="none"/>
        </w:rPr>
        <w:t>.</w:t>
      </w:r>
      <w:r w:rsidRPr="005E64BF">
        <w:rPr>
          <w:b w:val="0"/>
          <w:bCs w:val="0"/>
          <w:u w:val="none"/>
        </w:rPr>
        <w:t xml:space="preserve"> </w:t>
      </w:r>
    </w:p>
    <w:p w14:paraId="033B2DE6" w14:textId="77777777" w:rsidR="00830F01" w:rsidRDefault="00830F01" w:rsidP="0026075E">
      <w:pPr>
        <w:pStyle w:val="Titre1"/>
        <w:spacing w:before="1"/>
        <w:ind w:left="0" w:right="12"/>
      </w:pPr>
    </w:p>
    <w:p w14:paraId="5E1A3E38" w14:textId="77777777" w:rsidR="005011FC" w:rsidRDefault="005011FC" w:rsidP="0026075E">
      <w:pPr>
        <w:pStyle w:val="Titre1"/>
        <w:spacing w:before="1"/>
        <w:ind w:left="0" w:right="12"/>
      </w:pPr>
    </w:p>
    <w:p w14:paraId="2B83C0F8" w14:textId="0E285FB1" w:rsidR="00D56FBB" w:rsidRPr="005E64BF" w:rsidRDefault="0026075E" w:rsidP="0026075E">
      <w:pPr>
        <w:pStyle w:val="Titre1"/>
        <w:spacing w:before="1"/>
        <w:ind w:left="0" w:right="12"/>
        <w:rPr>
          <w:u w:val="none"/>
        </w:rPr>
      </w:pPr>
      <w:r w:rsidRPr="005E64BF">
        <w:t xml:space="preserve">ARTICLE </w:t>
      </w:r>
      <w:r w:rsidR="009C5127" w:rsidRPr="005E64BF">
        <w:t>1</w:t>
      </w:r>
      <w:r w:rsidR="00D90818">
        <w:t>7</w:t>
      </w:r>
      <w:r w:rsidRPr="005E64BF">
        <w:t xml:space="preserve"> </w:t>
      </w:r>
      <w:r w:rsidR="00A1284C" w:rsidRPr="005E64BF">
        <w:t>–</w:t>
      </w:r>
      <w:r w:rsidR="008542D1" w:rsidRPr="005E64BF">
        <w:rPr>
          <w:spacing w:val="-5"/>
        </w:rPr>
        <w:t xml:space="preserve"> </w:t>
      </w:r>
      <w:r w:rsidR="00A1284C" w:rsidRPr="005E64BF">
        <w:rPr>
          <w:spacing w:val="-5"/>
        </w:rPr>
        <w:t xml:space="preserve">DOMICILIATION - </w:t>
      </w:r>
      <w:r w:rsidR="008542D1" w:rsidRPr="005E64BF">
        <w:rPr>
          <w:spacing w:val="-2"/>
        </w:rPr>
        <w:t>CORRESPONDANCE</w:t>
      </w:r>
    </w:p>
    <w:p w14:paraId="2B83C0F9" w14:textId="77777777" w:rsidR="00D56FBB" w:rsidRPr="005E64BF" w:rsidRDefault="00D56FBB" w:rsidP="005E7180">
      <w:pPr>
        <w:pStyle w:val="Corpsdetexte"/>
        <w:spacing w:before="2"/>
        <w:ind w:left="0" w:right="12"/>
        <w:rPr>
          <w:b/>
        </w:rPr>
      </w:pPr>
    </w:p>
    <w:p w14:paraId="2B83C0FA" w14:textId="77777777" w:rsidR="00D56FBB" w:rsidRPr="005E64BF" w:rsidRDefault="008542D1" w:rsidP="005E7180">
      <w:pPr>
        <w:pStyle w:val="Paragraphedeliste"/>
        <w:numPr>
          <w:ilvl w:val="0"/>
          <w:numId w:val="3"/>
        </w:numPr>
        <w:tabs>
          <w:tab w:val="left" w:pos="498"/>
        </w:tabs>
        <w:ind w:left="0" w:right="12" w:firstLine="0"/>
        <w:rPr>
          <w:sz w:val="20"/>
          <w:szCs w:val="20"/>
        </w:rPr>
      </w:pPr>
      <w:r w:rsidRPr="005E64BF">
        <w:rPr>
          <w:sz w:val="20"/>
          <w:szCs w:val="20"/>
        </w:rPr>
        <w:t>L’Auteur déclare qu’il est domicilié fiscalement en France. En cas de changement de domiciliation fiscale, il s’engage expressément à prévenir immédiatement le Producteur par écrit et remettre une attestation de résidence fiscale.</w:t>
      </w:r>
    </w:p>
    <w:p w14:paraId="2B83C0FB" w14:textId="77777777" w:rsidR="00D56FBB" w:rsidRPr="005E64BF" w:rsidRDefault="008542D1" w:rsidP="00D37372">
      <w:pPr>
        <w:pStyle w:val="Paragraphedeliste"/>
        <w:numPr>
          <w:ilvl w:val="0"/>
          <w:numId w:val="3"/>
        </w:numPr>
        <w:tabs>
          <w:tab w:val="left" w:pos="498"/>
        </w:tabs>
        <w:spacing w:before="230"/>
        <w:ind w:left="0" w:right="12" w:firstLine="0"/>
        <w:rPr>
          <w:sz w:val="20"/>
          <w:szCs w:val="20"/>
        </w:rPr>
      </w:pPr>
      <w:r w:rsidRPr="005E64BF">
        <w:rPr>
          <w:sz w:val="20"/>
          <w:szCs w:val="20"/>
        </w:rPr>
        <w:t>Les</w:t>
      </w:r>
      <w:r w:rsidRPr="005E64BF">
        <w:rPr>
          <w:spacing w:val="-7"/>
          <w:sz w:val="20"/>
          <w:szCs w:val="20"/>
        </w:rPr>
        <w:t xml:space="preserve"> </w:t>
      </w:r>
      <w:r w:rsidRPr="005E64BF">
        <w:rPr>
          <w:sz w:val="20"/>
          <w:szCs w:val="20"/>
        </w:rPr>
        <w:t>Parties</w:t>
      </w:r>
      <w:r w:rsidRPr="005E64BF">
        <w:rPr>
          <w:spacing w:val="-7"/>
          <w:sz w:val="20"/>
          <w:szCs w:val="20"/>
        </w:rPr>
        <w:t xml:space="preserve"> </w:t>
      </w:r>
      <w:r w:rsidRPr="005E64BF">
        <w:rPr>
          <w:sz w:val="20"/>
          <w:szCs w:val="20"/>
        </w:rPr>
        <w:t>élisent</w:t>
      </w:r>
      <w:r w:rsidRPr="005E64BF">
        <w:rPr>
          <w:spacing w:val="-8"/>
          <w:sz w:val="20"/>
          <w:szCs w:val="20"/>
        </w:rPr>
        <w:t xml:space="preserve"> </w:t>
      </w:r>
      <w:r w:rsidRPr="005E64BF">
        <w:rPr>
          <w:sz w:val="20"/>
          <w:szCs w:val="20"/>
        </w:rPr>
        <w:t>domicile</w:t>
      </w:r>
      <w:r w:rsidRPr="005E64BF">
        <w:rPr>
          <w:spacing w:val="-6"/>
          <w:sz w:val="20"/>
          <w:szCs w:val="20"/>
        </w:rPr>
        <w:t xml:space="preserve"> </w:t>
      </w:r>
      <w:r w:rsidRPr="005E64BF">
        <w:rPr>
          <w:sz w:val="20"/>
          <w:szCs w:val="20"/>
        </w:rPr>
        <w:t>aux</w:t>
      </w:r>
      <w:r w:rsidRPr="005E64BF">
        <w:rPr>
          <w:spacing w:val="-7"/>
          <w:sz w:val="20"/>
          <w:szCs w:val="20"/>
        </w:rPr>
        <w:t xml:space="preserve"> </w:t>
      </w:r>
      <w:r w:rsidRPr="005E64BF">
        <w:rPr>
          <w:sz w:val="20"/>
          <w:szCs w:val="20"/>
        </w:rPr>
        <w:t>adresses</w:t>
      </w:r>
      <w:r w:rsidRPr="005E64BF">
        <w:rPr>
          <w:spacing w:val="-4"/>
          <w:sz w:val="20"/>
          <w:szCs w:val="20"/>
        </w:rPr>
        <w:t xml:space="preserve"> </w:t>
      </w:r>
      <w:r w:rsidRPr="005E64BF">
        <w:rPr>
          <w:sz w:val="20"/>
          <w:szCs w:val="20"/>
        </w:rPr>
        <w:t>respectivement</w:t>
      </w:r>
      <w:r w:rsidRPr="005E64BF">
        <w:rPr>
          <w:spacing w:val="-6"/>
          <w:sz w:val="20"/>
          <w:szCs w:val="20"/>
        </w:rPr>
        <w:t xml:space="preserve"> </w:t>
      </w:r>
      <w:r w:rsidRPr="005E64BF">
        <w:rPr>
          <w:sz w:val="20"/>
          <w:szCs w:val="20"/>
        </w:rPr>
        <w:t>visées</w:t>
      </w:r>
      <w:r w:rsidRPr="005E64BF">
        <w:rPr>
          <w:spacing w:val="-7"/>
          <w:sz w:val="20"/>
          <w:szCs w:val="20"/>
        </w:rPr>
        <w:t xml:space="preserve"> </w:t>
      </w:r>
      <w:r w:rsidRPr="005E64BF">
        <w:rPr>
          <w:sz w:val="20"/>
          <w:szCs w:val="20"/>
        </w:rPr>
        <w:t>en</w:t>
      </w:r>
      <w:r w:rsidRPr="005E64BF">
        <w:rPr>
          <w:spacing w:val="-8"/>
          <w:sz w:val="20"/>
          <w:szCs w:val="20"/>
        </w:rPr>
        <w:t xml:space="preserve"> </w:t>
      </w:r>
      <w:r w:rsidRPr="005E64BF">
        <w:rPr>
          <w:sz w:val="20"/>
          <w:szCs w:val="20"/>
        </w:rPr>
        <w:t>tête</w:t>
      </w:r>
      <w:r w:rsidRPr="005E64BF">
        <w:rPr>
          <w:spacing w:val="-7"/>
          <w:sz w:val="20"/>
          <w:szCs w:val="20"/>
        </w:rPr>
        <w:t xml:space="preserve"> </w:t>
      </w:r>
      <w:r w:rsidRPr="005E64BF">
        <w:rPr>
          <w:sz w:val="20"/>
          <w:szCs w:val="20"/>
        </w:rPr>
        <w:t>des</w:t>
      </w:r>
      <w:r w:rsidRPr="005E64BF">
        <w:rPr>
          <w:spacing w:val="-7"/>
          <w:sz w:val="20"/>
          <w:szCs w:val="20"/>
        </w:rPr>
        <w:t xml:space="preserve"> </w:t>
      </w:r>
      <w:r w:rsidRPr="005E64BF">
        <w:rPr>
          <w:spacing w:val="-2"/>
          <w:sz w:val="20"/>
          <w:szCs w:val="20"/>
        </w:rPr>
        <w:t>présentes.</w:t>
      </w:r>
    </w:p>
    <w:p w14:paraId="2B83C0FC" w14:textId="77777777" w:rsidR="00D56FBB" w:rsidRPr="005E64BF" w:rsidRDefault="00D56FBB" w:rsidP="005E7180">
      <w:pPr>
        <w:pStyle w:val="Corpsdetexte"/>
        <w:ind w:left="0" w:right="12"/>
      </w:pPr>
    </w:p>
    <w:p w14:paraId="2B83C0FD" w14:textId="6F3DF3C5" w:rsidR="00D56FBB" w:rsidRPr="005E64BF" w:rsidRDefault="008542D1" w:rsidP="005E7180">
      <w:pPr>
        <w:pStyle w:val="Paragraphedeliste"/>
        <w:numPr>
          <w:ilvl w:val="0"/>
          <w:numId w:val="3"/>
        </w:numPr>
        <w:tabs>
          <w:tab w:val="left" w:pos="498"/>
        </w:tabs>
        <w:ind w:left="0" w:right="12" w:firstLine="0"/>
        <w:rPr>
          <w:sz w:val="20"/>
          <w:szCs w:val="20"/>
        </w:rPr>
      </w:pPr>
      <w:r w:rsidRPr="005E64BF">
        <w:rPr>
          <w:sz w:val="20"/>
          <w:szCs w:val="20"/>
        </w:rPr>
        <w:t>Toutes correspondances et communications entre les Parties seront envoyées aux adresses mentionnées en tête des présentes</w:t>
      </w:r>
      <w:r w:rsidR="00521E06" w:rsidRPr="005E64BF">
        <w:rPr>
          <w:sz w:val="20"/>
          <w:szCs w:val="20"/>
        </w:rPr>
        <w:t xml:space="preserve"> ou </w:t>
      </w:r>
      <w:r w:rsidR="00E97955" w:rsidRPr="005E64BF">
        <w:rPr>
          <w:sz w:val="20"/>
          <w:szCs w:val="20"/>
        </w:rPr>
        <w:t xml:space="preserve">par courriel aux </w:t>
      </w:r>
      <w:r w:rsidR="00521E06" w:rsidRPr="005E64BF">
        <w:rPr>
          <w:sz w:val="20"/>
          <w:szCs w:val="20"/>
        </w:rPr>
        <w:t>adresse</w:t>
      </w:r>
      <w:r w:rsidR="00E97955" w:rsidRPr="005E64BF">
        <w:rPr>
          <w:sz w:val="20"/>
          <w:szCs w:val="20"/>
        </w:rPr>
        <w:t>s</w:t>
      </w:r>
      <w:r w:rsidR="00521E06" w:rsidRPr="005E64BF">
        <w:rPr>
          <w:sz w:val="20"/>
          <w:szCs w:val="20"/>
        </w:rPr>
        <w:t xml:space="preserve"> suivante</w:t>
      </w:r>
      <w:r w:rsidR="00E97955" w:rsidRPr="005E64BF">
        <w:rPr>
          <w:sz w:val="20"/>
          <w:szCs w:val="20"/>
        </w:rPr>
        <w:t>s</w:t>
      </w:r>
      <w:r w:rsidR="00521E06" w:rsidRPr="005E64BF">
        <w:rPr>
          <w:sz w:val="20"/>
          <w:szCs w:val="20"/>
        </w:rPr>
        <w:t xml:space="preserve"> : </w:t>
      </w:r>
      <w:r w:rsidR="00E97955" w:rsidRPr="005E64BF">
        <w:rPr>
          <w:sz w:val="20"/>
          <w:szCs w:val="20"/>
          <w:highlight w:val="yellow"/>
        </w:rPr>
        <w:t>[—]</w:t>
      </w:r>
    </w:p>
    <w:p w14:paraId="5BBEF998" w14:textId="1EDC86D8" w:rsidR="005011FC" w:rsidRDefault="008542D1" w:rsidP="005E7180">
      <w:pPr>
        <w:pStyle w:val="Corpsdetexte"/>
        <w:spacing w:before="229"/>
        <w:ind w:left="0" w:right="12"/>
      </w:pPr>
      <w:r w:rsidRPr="005E64BF">
        <w:t>Dans le cas où l’Auteur</w:t>
      </w:r>
      <w:r w:rsidR="00B56B13">
        <w:t xml:space="preserve"> ou l’Agent</w:t>
      </w:r>
      <w:r w:rsidRPr="005E64BF">
        <w:t xml:space="preserve"> n’informerait pas le Producteur de son changement de domicile par lettre recommandée avec accusé de réception et où le Producteur se trouverait en conséquence dans l’impossibilité d’exécuter certaines de ses obligations contractuelles, le Producteur ne pourrait en être tenu responsable.</w:t>
      </w:r>
    </w:p>
    <w:p w14:paraId="2B83C100" w14:textId="41D0519C" w:rsidR="00D56FBB" w:rsidRPr="005E64BF" w:rsidRDefault="008542D1" w:rsidP="00D42BF7">
      <w:pPr>
        <w:pStyle w:val="Titre1"/>
        <w:spacing w:before="240"/>
        <w:ind w:left="0" w:right="12"/>
        <w:rPr>
          <w:u w:val="none"/>
        </w:rPr>
      </w:pPr>
      <w:r w:rsidRPr="005E64BF">
        <w:t>ARTICLE</w:t>
      </w:r>
      <w:r w:rsidRPr="005E64BF">
        <w:rPr>
          <w:spacing w:val="-8"/>
        </w:rPr>
        <w:t xml:space="preserve"> </w:t>
      </w:r>
      <w:r w:rsidR="009C5127" w:rsidRPr="005E64BF">
        <w:t>1</w:t>
      </w:r>
      <w:r w:rsidR="00D90818">
        <w:t>8</w:t>
      </w:r>
      <w:r w:rsidRPr="005E64BF">
        <w:rPr>
          <w:spacing w:val="-7"/>
        </w:rPr>
        <w:t xml:space="preserve"> </w:t>
      </w:r>
      <w:r w:rsidR="001733F3" w:rsidRPr="005E64BF">
        <w:rPr>
          <w:spacing w:val="-7"/>
        </w:rPr>
        <w:t xml:space="preserve">– </w:t>
      </w:r>
      <w:r w:rsidRPr="005E64BF">
        <w:t>INSCRIPTION</w:t>
      </w:r>
      <w:r w:rsidRPr="005E64BF">
        <w:rPr>
          <w:spacing w:val="-5"/>
        </w:rPr>
        <w:t xml:space="preserve"> </w:t>
      </w:r>
      <w:r w:rsidRPr="005E64BF">
        <w:t>AUX</w:t>
      </w:r>
      <w:r w:rsidRPr="005E64BF">
        <w:rPr>
          <w:spacing w:val="-6"/>
        </w:rPr>
        <w:t xml:space="preserve"> </w:t>
      </w:r>
      <w:r w:rsidRPr="005E64BF">
        <w:rPr>
          <w:spacing w:val="-5"/>
        </w:rPr>
        <w:t>RCA</w:t>
      </w:r>
    </w:p>
    <w:p w14:paraId="2B83C101" w14:textId="77777777" w:rsidR="00D56FBB" w:rsidRPr="005E64BF" w:rsidRDefault="00D56FBB" w:rsidP="005E7180">
      <w:pPr>
        <w:pStyle w:val="Corpsdetexte"/>
        <w:spacing w:before="3"/>
        <w:ind w:left="0" w:right="12"/>
        <w:rPr>
          <w:b/>
        </w:rPr>
      </w:pPr>
    </w:p>
    <w:p w14:paraId="7F2E371E" w14:textId="3715011C" w:rsidR="00C333F6" w:rsidRPr="00F06835" w:rsidRDefault="00C333F6" w:rsidP="00C333F6">
      <w:pPr>
        <w:pStyle w:val="Corpsdetexte"/>
        <w:ind w:left="0" w:right="12"/>
      </w:pPr>
      <w:r w:rsidRPr="00F06835">
        <w:t>Le</w:t>
      </w:r>
      <w:r w:rsidRPr="00F06835">
        <w:rPr>
          <w:spacing w:val="-7"/>
        </w:rPr>
        <w:t xml:space="preserve"> </w:t>
      </w:r>
      <w:r w:rsidRPr="00F06835">
        <w:t>Producteur</w:t>
      </w:r>
      <w:r w:rsidRPr="00F06835">
        <w:rPr>
          <w:spacing w:val="-10"/>
        </w:rPr>
        <w:t xml:space="preserve"> </w:t>
      </w:r>
      <w:r>
        <w:t>inscrira</w:t>
      </w:r>
      <w:r w:rsidRPr="00F06835">
        <w:rPr>
          <w:spacing w:val="-9"/>
        </w:rPr>
        <w:t xml:space="preserve"> </w:t>
      </w:r>
      <w:r>
        <w:t>- en cas d’immatriculation du Documentaire -</w:t>
      </w:r>
      <w:r w:rsidRPr="00F06835">
        <w:rPr>
          <w:spacing w:val="-8"/>
        </w:rPr>
        <w:t xml:space="preserve"> </w:t>
      </w:r>
      <w:r w:rsidRPr="00F06835">
        <w:t>le</w:t>
      </w:r>
      <w:r w:rsidRPr="00F06835">
        <w:rPr>
          <w:spacing w:val="-7"/>
        </w:rPr>
        <w:t xml:space="preserve"> </w:t>
      </w:r>
      <w:r w:rsidRPr="00F06835">
        <w:t>Contrat</w:t>
      </w:r>
      <w:r w:rsidRPr="00F06835">
        <w:rPr>
          <w:spacing w:val="-9"/>
        </w:rPr>
        <w:t xml:space="preserve"> </w:t>
      </w:r>
      <w:r w:rsidRPr="00F06835">
        <w:t>aux</w:t>
      </w:r>
      <w:r w:rsidRPr="00F06835">
        <w:rPr>
          <w:spacing w:val="-8"/>
        </w:rPr>
        <w:t xml:space="preserve"> </w:t>
      </w:r>
      <w:r w:rsidRPr="00F06835">
        <w:t>Registres du Cinéma et de l'Audiovisuel conformément aux articles L. 122-1 et L. 123-1 du Code du Cinéma et de l’Image Animée.</w:t>
      </w:r>
    </w:p>
    <w:p w14:paraId="577AD8D0" w14:textId="77777777" w:rsidR="00E32223" w:rsidRPr="00E32223" w:rsidRDefault="00E32223" w:rsidP="00E32223">
      <w:pPr>
        <w:pStyle w:val="Corpsdetexte"/>
        <w:ind w:left="0" w:right="12"/>
      </w:pPr>
    </w:p>
    <w:p w14:paraId="2B83C104" w14:textId="668FDC93" w:rsidR="00D56FBB" w:rsidRPr="005E64BF" w:rsidRDefault="00A53418" w:rsidP="00D42BF7">
      <w:pPr>
        <w:pStyle w:val="Titre1"/>
        <w:spacing w:before="240"/>
        <w:ind w:left="0" w:right="12"/>
        <w:rPr>
          <w:u w:val="none"/>
        </w:rPr>
      </w:pPr>
      <w:r w:rsidRPr="005E64BF">
        <w:rPr>
          <w:spacing w:val="3"/>
        </w:rPr>
        <w:t xml:space="preserve">ARTICLE </w:t>
      </w:r>
      <w:r w:rsidR="0073571B" w:rsidRPr="005E64BF">
        <w:rPr>
          <w:spacing w:val="3"/>
        </w:rPr>
        <w:t>1</w:t>
      </w:r>
      <w:r w:rsidR="00D90818">
        <w:rPr>
          <w:spacing w:val="3"/>
        </w:rPr>
        <w:t>9</w:t>
      </w:r>
      <w:r w:rsidRPr="005E64BF">
        <w:rPr>
          <w:spacing w:val="3"/>
        </w:rPr>
        <w:t xml:space="preserve"> </w:t>
      </w:r>
      <w:r w:rsidR="001733F3" w:rsidRPr="005E64BF">
        <w:rPr>
          <w:spacing w:val="3"/>
        </w:rPr>
        <w:t xml:space="preserve">– </w:t>
      </w:r>
      <w:r w:rsidRPr="005E64BF">
        <w:t>LITIGES</w:t>
      </w:r>
      <w:r w:rsidRPr="005E64BF">
        <w:rPr>
          <w:spacing w:val="-5"/>
        </w:rPr>
        <w:t xml:space="preserve"> </w:t>
      </w:r>
      <w:r w:rsidRPr="005E64BF">
        <w:t>-</w:t>
      </w:r>
      <w:r w:rsidRPr="005E64BF">
        <w:rPr>
          <w:spacing w:val="-3"/>
        </w:rPr>
        <w:t xml:space="preserve"> </w:t>
      </w:r>
      <w:r w:rsidRPr="005E64BF">
        <w:t>LOI</w:t>
      </w:r>
      <w:r w:rsidRPr="005E64BF">
        <w:rPr>
          <w:spacing w:val="-3"/>
        </w:rPr>
        <w:t xml:space="preserve"> </w:t>
      </w:r>
      <w:r w:rsidRPr="005E64BF">
        <w:rPr>
          <w:spacing w:val="-2"/>
        </w:rPr>
        <w:t>APPLICABLE</w:t>
      </w:r>
    </w:p>
    <w:p w14:paraId="2B83C105" w14:textId="77777777" w:rsidR="00D56FBB" w:rsidRPr="005E64BF" w:rsidRDefault="00D56FBB" w:rsidP="005E7180">
      <w:pPr>
        <w:pStyle w:val="Corpsdetexte"/>
        <w:spacing w:before="2"/>
        <w:ind w:left="0" w:right="12"/>
        <w:rPr>
          <w:b/>
        </w:rPr>
      </w:pPr>
    </w:p>
    <w:p w14:paraId="2B83C106" w14:textId="77777777" w:rsidR="00D56FBB" w:rsidRPr="005E64BF" w:rsidRDefault="008542D1" w:rsidP="005E7180">
      <w:pPr>
        <w:pStyle w:val="Corpsdetexte"/>
        <w:spacing w:before="1"/>
        <w:ind w:left="0" w:right="12"/>
      </w:pPr>
      <w:r w:rsidRPr="005E64BF">
        <w:t>Le</w:t>
      </w:r>
      <w:r w:rsidRPr="005E64BF">
        <w:rPr>
          <w:spacing w:val="-7"/>
        </w:rPr>
        <w:t xml:space="preserve"> </w:t>
      </w:r>
      <w:r w:rsidRPr="005E64BF">
        <w:t>Contrat</w:t>
      </w:r>
      <w:r w:rsidRPr="005E64BF">
        <w:rPr>
          <w:spacing w:val="-4"/>
        </w:rPr>
        <w:t xml:space="preserve"> </w:t>
      </w:r>
      <w:r w:rsidRPr="005E64BF">
        <w:t>est</w:t>
      </w:r>
      <w:r w:rsidRPr="005E64BF">
        <w:rPr>
          <w:spacing w:val="-5"/>
        </w:rPr>
        <w:t xml:space="preserve"> </w:t>
      </w:r>
      <w:r w:rsidRPr="005E64BF">
        <w:t>soumis</w:t>
      </w:r>
      <w:r w:rsidRPr="005E64BF">
        <w:rPr>
          <w:spacing w:val="-5"/>
        </w:rPr>
        <w:t xml:space="preserve"> </w:t>
      </w:r>
      <w:r w:rsidRPr="005E64BF">
        <w:t>au</w:t>
      </w:r>
      <w:r w:rsidRPr="005E64BF">
        <w:rPr>
          <w:spacing w:val="-7"/>
        </w:rPr>
        <w:t xml:space="preserve"> </w:t>
      </w:r>
      <w:r w:rsidRPr="005E64BF">
        <w:t>droit</w:t>
      </w:r>
      <w:r w:rsidRPr="005E64BF">
        <w:rPr>
          <w:spacing w:val="-5"/>
        </w:rPr>
        <w:t xml:space="preserve"> </w:t>
      </w:r>
      <w:r w:rsidRPr="005E64BF">
        <w:rPr>
          <w:spacing w:val="-2"/>
        </w:rPr>
        <w:t>français.</w:t>
      </w:r>
    </w:p>
    <w:p w14:paraId="2B83C108" w14:textId="323409A7" w:rsidR="00D56FBB" w:rsidRPr="005E64BF" w:rsidRDefault="008542D1" w:rsidP="005E7180">
      <w:pPr>
        <w:pStyle w:val="Corpsdetexte"/>
        <w:spacing w:before="86"/>
        <w:ind w:left="0" w:right="12"/>
      </w:pPr>
      <w:r w:rsidRPr="005E64BF">
        <w:t xml:space="preserve">Il est expressément entendu que tout différend qui viendrait à se produire à propos </w:t>
      </w:r>
      <w:r w:rsidR="00B04502" w:rsidRPr="005E64BF">
        <w:t>du Contrat</w:t>
      </w:r>
      <w:r w:rsidRPr="005E64BF">
        <w:t>,</w:t>
      </w:r>
      <w:r w:rsidRPr="005E64BF">
        <w:rPr>
          <w:spacing w:val="-14"/>
        </w:rPr>
        <w:t xml:space="preserve"> </w:t>
      </w:r>
      <w:r w:rsidRPr="005E64BF">
        <w:t>concernant</w:t>
      </w:r>
      <w:r w:rsidRPr="005E64BF">
        <w:rPr>
          <w:spacing w:val="-14"/>
        </w:rPr>
        <w:t xml:space="preserve"> </w:t>
      </w:r>
      <w:r w:rsidRPr="005E64BF">
        <w:t>notamment</w:t>
      </w:r>
      <w:r w:rsidRPr="005E64BF">
        <w:rPr>
          <w:spacing w:val="-14"/>
        </w:rPr>
        <w:t xml:space="preserve"> </w:t>
      </w:r>
      <w:r w:rsidRPr="005E64BF">
        <w:t>sa</w:t>
      </w:r>
      <w:r w:rsidRPr="005E64BF">
        <w:rPr>
          <w:spacing w:val="-14"/>
        </w:rPr>
        <w:t xml:space="preserve"> </w:t>
      </w:r>
      <w:r w:rsidRPr="005E64BF">
        <w:t>validité,</w:t>
      </w:r>
      <w:r w:rsidRPr="005E64BF">
        <w:rPr>
          <w:spacing w:val="-14"/>
        </w:rPr>
        <w:t xml:space="preserve"> </w:t>
      </w:r>
      <w:r w:rsidRPr="005E64BF">
        <w:t>son</w:t>
      </w:r>
      <w:r w:rsidRPr="005E64BF">
        <w:rPr>
          <w:spacing w:val="-14"/>
        </w:rPr>
        <w:t xml:space="preserve"> </w:t>
      </w:r>
      <w:r w:rsidRPr="005E64BF">
        <w:t>interprétation</w:t>
      </w:r>
      <w:r w:rsidRPr="005E64BF">
        <w:rPr>
          <w:spacing w:val="-14"/>
        </w:rPr>
        <w:t xml:space="preserve"> </w:t>
      </w:r>
      <w:r w:rsidRPr="005E64BF">
        <w:t>et/ou</w:t>
      </w:r>
      <w:r w:rsidRPr="005E64BF">
        <w:rPr>
          <w:spacing w:val="-14"/>
        </w:rPr>
        <w:t xml:space="preserve"> </w:t>
      </w:r>
      <w:r w:rsidRPr="005E64BF">
        <w:t>son</w:t>
      </w:r>
      <w:r w:rsidRPr="005E64BF">
        <w:rPr>
          <w:spacing w:val="-13"/>
        </w:rPr>
        <w:t xml:space="preserve"> </w:t>
      </w:r>
      <w:r w:rsidRPr="005E64BF">
        <w:t>exécution,</w:t>
      </w:r>
      <w:r w:rsidRPr="005E64BF">
        <w:rPr>
          <w:spacing w:val="-14"/>
        </w:rPr>
        <w:t xml:space="preserve"> </w:t>
      </w:r>
      <w:r w:rsidRPr="005E64BF">
        <w:t>sera réglé</w:t>
      </w:r>
      <w:r w:rsidRPr="005E64BF">
        <w:rPr>
          <w:spacing w:val="-5"/>
        </w:rPr>
        <w:t xml:space="preserve"> </w:t>
      </w:r>
      <w:r w:rsidRPr="005E64BF">
        <w:t>par</w:t>
      </w:r>
      <w:r w:rsidRPr="005E64BF">
        <w:rPr>
          <w:spacing w:val="-3"/>
        </w:rPr>
        <w:t xml:space="preserve"> </w:t>
      </w:r>
      <w:r w:rsidRPr="005E64BF">
        <w:t>voie</w:t>
      </w:r>
      <w:r w:rsidRPr="005E64BF">
        <w:rPr>
          <w:spacing w:val="-6"/>
        </w:rPr>
        <w:t xml:space="preserve"> </w:t>
      </w:r>
      <w:r w:rsidRPr="005E64BF">
        <w:t>de</w:t>
      </w:r>
      <w:r w:rsidRPr="005E64BF">
        <w:rPr>
          <w:spacing w:val="-6"/>
        </w:rPr>
        <w:t xml:space="preserve"> </w:t>
      </w:r>
      <w:r w:rsidRPr="005E64BF">
        <w:t>médiation,</w:t>
      </w:r>
      <w:r w:rsidRPr="005E64BF">
        <w:rPr>
          <w:spacing w:val="-5"/>
        </w:rPr>
        <w:t xml:space="preserve"> </w:t>
      </w:r>
      <w:r w:rsidRPr="005E64BF">
        <w:t>conformément</w:t>
      </w:r>
      <w:r w:rsidRPr="005E64BF">
        <w:rPr>
          <w:spacing w:val="-5"/>
        </w:rPr>
        <w:t xml:space="preserve"> </w:t>
      </w:r>
      <w:r w:rsidRPr="005E64BF">
        <w:t>aux</w:t>
      </w:r>
      <w:r w:rsidRPr="005E64BF">
        <w:rPr>
          <w:spacing w:val="-5"/>
        </w:rPr>
        <w:t xml:space="preserve"> </w:t>
      </w:r>
      <w:r w:rsidRPr="005E64BF">
        <w:t>règlements</w:t>
      </w:r>
      <w:r w:rsidRPr="005E64BF">
        <w:rPr>
          <w:spacing w:val="-5"/>
        </w:rPr>
        <w:t xml:space="preserve"> </w:t>
      </w:r>
      <w:r w:rsidRPr="005E64BF">
        <w:t>de</w:t>
      </w:r>
      <w:r w:rsidRPr="005E64BF">
        <w:rPr>
          <w:spacing w:val="-4"/>
        </w:rPr>
        <w:t xml:space="preserve"> </w:t>
      </w:r>
      <w:r w:rsidRPr="005E64BF">
        <w:t>l’Association</w:t>
      </w:r>
      <w:r w:rsidRPr="005E64BF">
        <w:rPr>
          <w:spacing w:val="-5"/>
        </w:rPr>
        <w:t xml:space="preserve"> </w:t>
      </w:r>
      <w:r w:rsidRPr="005E64BF">
        <w:t>de</w:t>
      </w:r>
      <w:r w:rsidRPr="005E64BF">
        <w:rPr>
          <w:spacing w:val="-5"/>
        </w:rPr>
        <w:t xml:space="preserve"> </w:t>
      </w:r>
      <w:r w:rsidRPr="005E64BF">
        <w:t>médiation</w:t>
      </w:r>
      <w:r w:rsidRPr="005E64BF">
        <w:rPr>
          <w:spacing w:val="-6"/>
        </w:rPr>
        <w:t xml:space="preserve"> </w:t>
      </w:r>
      <w:r w:rsidRPr="005E64BF">
        <w:t>et</w:t>
      </w:r>
      <w:r w:rsidRPr="005E64BF">
        <w:rPr>
          <w:spacing w:val="-5"/>
        </w:rPr>
        <w:t xml:space="preserve"> </w:t>
      </w:r>
      <w:r w:rsidRPr="005E64BF">
        <w:t xml:space="preserve">d’arbitrage des professionnels de l’audiovisuel (AMAPA) que les Parties déclarent accepter, en leur qualité de </w:t>
      </w:r>
      <w:r w:rsidRPr="005E64BF">
        <w:rPr>
          <w:spacing w:val="-2"/>
        </w:rPr>
        <w:t>professionnels.</w:t>
      </w:r>
    </w:p>
    <w:p w14:paraId="2B83C109" w14:textId="77777777" w:rsidR="00D56FBB" w:rsidRPr="005E64BF" w:rsidRDefault="00D56FBB" w:rsidP="005E7180">
      <w:pPr>
        <w:pStyle w:val="Corpsdetexte"/>
        <w:ind w:left="0" w:right="12"/>
      </w:pPr>
    </w:p>
    <w:p w14:paraId="2B83C10A" w14:textId="77777777" w:rsidR="00D56FBB" w:rsidRPr="005E64BF" w:rsidRDefault="008542D1" w:rsidP="005E7180">
      <w:pPr>
        <w:pStyle w:val="Corpsdetexte"/>
        <w:ind w:left="0" w:right="12"/>
      </w:pPr>
      <w:r w:rsidRPr="005E64BF">
        <w:t>Les Parties acceptent d’ores et déjà qu’il soit fait application du règlement de médiation de l’AMAPA dans sa rédaction à la date du litige.</w:t>
      </w:r>
    </w:p>
    <w:p w14:paraId="029C3C0D" w14:textId="77777777" w:rsidR="00D37372" w:rsidRPr="005E64BF" w:rsidRDefault="00D37372" w:rsidP="005E7180">
      <w:pPr>
        <w:pStyle w:val="Corpsdetexte"/>
        <w:ind w:left="0" w:right="12"/>
      </w:pPr>
    </w:p>
    <w:p w14:paraId="2B83C10B" w14:textId="77777777" w:rsidR="00D56FBB" w:rsidRPr="005E64BF" w:rsidRDefault="008542D1" w:rsidP="005E7180">
      <w:pPr>
        <w:pStyle w:val="Corpsdetexte"/>
        <w:spacing w:before="1"/>
        <w:ind w:left="0" w:right="12"/>
      </w:pPr>
      <w:r w:rsidRPr="005E64BF">
        <w:t>En</w:t>
      </w:r>
      <w:r w:rsidRPr="005E64BF">
        <w:rPr>
          <w:spacing w:val="-6"/>
        </w:rPr>
        <w:t xml:space="preserve"> </w:t>
      </w:r>
      <w:r w:rsidRPr="005E64BF">
        <w:t>cas</w:t>
      </w:r>
      <w:r w:rsidRPr="005E64BF">
        <w:rPr>
          <w:spacing w:val="-2"/>
        </w:rPr>
        <w:t xml:space="preserve"> </w:t>
      </w:r>
      <w:r w:rsidRPr="005E64BF">
        <w:t>d’échec</w:t>
      </w:r>
      <w:r w:rsidRPr="005E64BF">
        <w:rPr>
          <w:spacing w:val="-5"/>
        </w:rPr>
        <w:t xml:space="preserve"> </w:t>
      </w:r>
      <w:r w:rsidRPr="005E64BF">
        <w:t>de</w:t>
      </w:r>
      <w:r w:rsidRPr="005E64BF">
        <w:rPr>
          <w:spacing w:val="-4"/>
        </w:rPr>
        <w:t xml:space="preserve"> </w:t>
      </w:r>
      <w:r w:rsidRPr="005E64BF">
        <w:t>la</w:t>
      </w:r>
      <w:r w:rsidRPr="005E64BF">
        <w:rPr>
          <w:spacing w:val="-6"/>
        </w:rPr>
        <w:t xml:space="preserve"> </w:t>
      </w:r>
      <w:r w:rsidRPr="005E64BF">
        <w:t>médiation,</w:t>
      </w:r>
      <w:r w:rsidRPr="005E64BF">
        <w:rPr>
          <w:spacing w:val="-5"/>
        </w:rPr>
        <w:t xml:space="preserve"> </w:t>
      </w:r>
      <w:r w:rsidRPr="005E64BF">
        <w:t>le</w:t>
      </w:r>
      <w:r w:rsidRPr="005E64BF">
        <w:rPr>
          <w:spacing w:val="-6"/>
        </w:rPr>
        <w:t xml:space="preserve"> </w:t>
      </w:r>
      <w:r w:rsidRPr="005E64BF">
        <w:t>différend</w:t>
      </w:r>
      <w:r w:rsidRPr="005E64BF">
        <w:rPr>
          <w:spacing w:val="-6"/>
        </w:rPr>
        <w:t xml:space="preserve"> </w:t>
      </w:r>
      <w:r w:rsidRPr="005E64BF">
        <w:t>sera</w:t>
      </w:r>
      <w:r w:rsidRPr="005E64BF">
        <w:rPr>
          <w:spacing w:val="-5"/>
        </w:rPr>
        <w:t xml:space="preserve"> </w:t>
      </w:r>
      <w:r w:rsidRPr="005E64BF">
        <w:t>soumis</w:t>
      </w:r>
      <w:r w:rsidRPr="005E64BF">
        <w:rPr>
          <w:spacing w:val="-4"/>
        </w:rPr>
        <w:t xml:space="preserve"> </w:t>
      </w:r>
      <w:r w:rsidRPr="005E64BF">
        <w:t>aux</w:t>
      </w:r>
      <w:r w:rsidRPr="005E64BF">
        <w:rPr>
          <w:spacing w:val="-4"/>
        </w:rPr>
        <w:t xml:space="preserve"> </w:t>
      </w:r>
      <w:r w:rsidRPr="005E64BF">
        <w:t>tribunaux</w:t>
      </w:r>
      <w:r w:rsidRPr="005E64BF">
        <w:rPr>
          <w:spacing w:val="-5"/>
        </w:rPr>
        <w:t xml:space="preserve"> </w:t>
      </w:r>
      <w:r w:rsidRPr="005E64BF">
        <w:t>français</w:t>
      </w:r>
      <w:r w:rsidRPr="005E64BF">
        <w:rPr>
          <w:spacing w:val="-4"/>
        </w:rPr>
        <w:t xml:space="preserve"> </w:t>
      </w:r>
      <w:r w:rsidRPr="005E64BF">
        <w:t>compétents,</w:t>
      </w:r>
      <w:r w:rsidRPr="005E64BF">
        <w:rPr>
          <w:spacing w:val="-5"/>
        </w:rPr>
        <w:t xml:space="preserve"> </w:t>
      </w:r>
      <w:r w:rsidRPr="005E64BF">
        <w:t>sauf</w:t>
      </w:r>
      <w:r w:rsidRPr="005E64BF">
        <w:rPr>
          <w:spacing w:val="-3"/>
        </w:rPr>
        <w:t xml:space="preserve"> </w:t>
      </w:r>
      <w:r w:rsidRPr="005E64BF">
        <w:t>si</w:t>
      </w:r>
      <w:r w:rsidRPr="005E64BF">
        <w:rPr>
          <w:spacing w:val="-6"/>
        </w:rPr>
        <w:t xml:space="preserve"> </w:t>
      </w:r>
      <w:r w:rsidRPr="005E64BF">
        <w:t xml:space="preserve">les Parties décident alors de signer un compromis donnant compétence à l’AMAPA pour organiser un </w:t>
      </w:r>
      <w:r w:rsidRPr="005E64BF">
        <w:rPr>
          <w:spacing w:val="-2"/>
        </w:rPr>
        <w:t>arbitrage.</w:t>
      </w:r>
    </w:p>
    <w:p w14:paraId="03449E00" w14:textId="77777777" w:rsidR="00546C48" w:rsidRPr="005E64BF" w:rsidRDefault="00546C48" w:rsidP="00D42BF7">
      <w:pPr>
        <w:pStyle w:val="Corpsdetexte"/>
        <w:spacing w:after="240"/>
        <w:ind w:left="0" w:right="12"/>
      </w:pPr>
    </w:p>
    <w:p w14:paraId="1522FC7D" w14:textId="77777777" w:rsidR="00A265D2" w:rsidRPr="00952CBB" w:rsidRDefault="00A265D2" w:rsidP="00A265D2">
      <w:pPr>
        <w:pStyle w:val="Titre1"/>
        <w:ind w:left="0" w:right="12"/>
        <w:rPr>
          <w:u w:val="none"/>
        </w:rPr>
      </w:pPr>
      <w:r w:rsidRPr="00952CBB">
        <w:t>ARTICLE</w:t>
      </w:r>
      <w:r w:rsidRPr="00952CBB">
        <w:rPr>
          <w:spacing w:val="-6"/>
        </w:rPr>
        <w:t xml:space="preserve"> </w:t>
      </w:r>
      <w:r w:rsidRPr="00952CBB">
        <w:t>20</w:t>
      </w:r>
      <w:r w:rsidRPr="00952CBB">
        <w:rPr>
          <w:spacing w:val="-7"/>
        </w:rPr>
        <w:t xml:space="preserve"> – </w:t>
      </w:r>
      <w:r w:rsidRPr="00952CBB">
        <w:t>SIGNATURE</w:t>
      </w:r>
      <w:r w:rsidRPr="00952CBB">
        <w:rPr>
          <w:spacing w:val="-7"/>
        </w:rPr>
        <w:t xml:space="preserve"> </w:t>
      </w:r>
      <w:r w:rsidRPr="00952CBB">
        <w:rPr>
          <w:spacing w:val="-2"/>
        </w:rPr>
        <w:t>ELECTRONIQUE</w:t>
      </w:r>
    </w:p>
    <w:p w14:paraId="7A3CFF9A" w14:textId="77777777" w:rsidR="00A265D2" w:rsidRPr="00952CBB" w:rsidRDefault="00A265D2" w:rsidP="00A265D2">
      <w:pPr>
        <w:pStyle w:val="Corpsdetexte"/>
        <w:spacing w:before="3"/>
        <w:ind w:left="0" w:right="12"/>
        <w:rPr>
          <w:b/>
        </w:rPr>
      </w:pPr>
    </w:p>
    <w:p w14:paraId="1126BFFE" w14:textId="77777777" w:rsidR="00A265D2" w:rsidRPr="00952CBB" w:rsidRDefault="00A265D2" w:rsidP="00A265D2">
      <w:pPr>
        <w:pStyle w:val="Corpsdetexte"/>
        <w:ind w:left="0" w:right="12"/>
      </w:pPr>
      <w:r w:rsidRPr="00952CBB">
        <w:t>Conformément</w:t>
      </w:r>
      <w:r w:rsidRPr="00952CBB">
        <w:rPr>
          <w:spacing w:val="-2"/>
        </w:rPr>
        <w:t xml:space="preserve"> </w:t>
      </w:r>
      <w:r w:rsidRPr="00952CBB">
        <w:t>aux</w:t>
      </w:r>
      <w:r w:rsidRPr="00952CBB">
        <w:rPr>
          <w:spacing w:val="-1"/>
        </w:rPr>
        <w:t xml:space="preserve"> </w:t>
      </w:r>
      <w:r w:rsidRPr="00952CBB">
        <w:t>dispositions des articles</w:t>
      </w:r>
      <w:r w:rsidRPr="00952CBB">
        <w:rPr>
          <w:spacing w:val="-1"/>
        </w:rPr>
        <w:t xml:space="preserve"> </w:t>
      </w:r>
      <w:r w:rsidRPr="00952CBB">
        <w:t>1174 à 1177 et des</w:t>
      </w:r>
      <w:r w:rsidRPr="00952CBB">
        <w:rPr>
          <w:spacing w:val="-1"/>
        </w:rPr>
        <w:t xml:space="preserve"> </w:t>
      </w:r>
      <w:r w:rsidRPr="00952CBB">
        <w:t>articles 1366 et 1367 du Code civil, le Contrat est signé électroniquement, ce que chacune des Parties accepte expressément, au moyen du service</w:t>
      </w:r>
      <w:r w:rsidRPr="00952CBB">
        <w:rPr>
          <w:spacing w:val="-11"/>
        </w:rPr>
        <w:t xml:space="preserve"> </w:t>
      </w:r>
      <w:r w:rsidRPr="00952CBB">
        <w:rPr>
          <w:highlight w:val="yellow"/>
        </w:rPr>
        <w:lastRenderedPageBreak/>
        <w:t>[DENOMINATION DU SERVICE]</w:t>
      </w:r>
      <w:r w:rsidRPr="00952CBB">
        <w:t>.</w:t>
      </w:r>
      <w:r w:rsidRPr="00952CBB">
        <w:rPr>
          <w:spacing w:val="-12"/>
        </w:rPr>
        <w:t xml:space="preserve"> </w:t>
      </w:r>
      <w:r w:rsidRPr="00952CBB">
        <w:t>Chacune</w:t>
      </w:r>
      <w:r w:rsidRPr="00952CBB">
        <w:rPr>
          <w:spacing w:val="-9"/>
        </w:rPr>
        <w:t xml:space="preserve"> </w:t>
      </w:r>
      <w:r w:rsidRPr="00952CBB">
        <w:t>des</w:t>
      </w:r>
      <w:r w:rsidRPr="00952CBB">
        <w:rPr>
          <w:spacing w:val="-9"/>
        </w:rPr>
        <w:t xml:space="preserve"> </w:t>
      </w:r>
      <w:r w:rsidRPr="00952CBB">
        <w:t>Parties</w:t>
      </w:r>
      <w:r w:rsidRPr="00952CBB">
        <w:rPr>
          <w:spacing w:val="-10"/>
        </w:rPr>
        <w:t xml:space="preserve"> </w:t>
      </w:r>
      <w:r w:rsidRPr="00952CBB">
        <w:t>reconnaît</w:t>
      </w:r>
      <w:r w:rsidRPr="00952CBB">
        <w:rPr>
          <w:spacing w:val="-9"/>
        </w:rPr>
        <w:t xml:space="preserve"> </w:t>
      </w:r>
      <w:r w:rsidRPr="00952CBB">
        <w:t>que</w:t>
      </w:r>
      <w:r w:rsidRPr="00952CBB">
        <w:rPr>
          <w:spacing w:val="-9"/>
        </w:rPr>
        <w:t xml:space="preserve"> </w:t>
      </w:r>
      <w:r w:rsidRPr="00952CBB">
        <w:t>cette</w:t>
      </w:r>
      <w:r w:rsidRPr="00952CBB">
        <w:rPr>
          <w:spacing w:val="-11"/>
        </w:rPr>
        <w:t xml:space="preserve"> </w:t>
      </w:r>
      <w:r w:rsidRPr="00952CBB">
        <w:t>signature</w:t>
      </w:r>
      <w:r w:rsidRPr="00952CBB">
        <w:rPr>
          <w:spacing w:val="-11"/>
        </w:rPr>
        <w:t xml:space="preserve"> </w:t>
      </w:r>
      <w:r w:rsidRPr="00952CBB">
        <w:t>électronique</w:t>
      </w:r>
      <w:r w:rsidRPr="00952CBB">
        <w:rPr>
          <w:spacing w:val="-9"/>
        </w:rPr>
        <w:t xml:space="preserve"> </w:t>
      </w:r>
      <w:r w:rsidRPr="00952CBB">
        <w:t>aura</w:t>
      </w:r>
      <w:r w:rsidRPr="00952CBB">
        <w:rPr>
          <w:spacing w:val="-9"/>
        </w:rPr>
        <w:t xml:space="preserve"> </w:t>
      </w:r>
      <w:r w:rsidRPr="00952CBB">
        <w:t>la</w:t>
      </w:r>
      <w:r w:rsidRPr="00952CBB">
        <w:rPr>
          <w:spacing w:val="-9"/>
        </w:rPr>
        <w:t xml:space="preserve"> </w:t>
      </w:r>
      <w:r w:rsidRPr="00952CBB">
        <w:t>même</w:t>
      </w:r>
      <w:r w:rsidRPr="00952CBB">
        <w:rPr>
          <w:spacing w:val="-11"/>
        </w:rPr>
        <w:t xml:space="preserve"> </w:t>
      </w:r>
      <w:r w:rsidRPr="00952CBB">
        <w:t>valeur légale qu’une signature manuscrite.</w:t>
      </w:r>
    </w:p>
    <w:p w14:paraId="16A02F4B" w14:textId="77777777" w:rsidR="00A265D2" w:rsidRPr="00952CBB" w:rsidRDefault="00A265D2" w:rsidP="00A265D2">
      <w:pPr>
        <w:pStyle w:val="Corpsdetexte"/>
        <w:ind w:left="0" w:right="12"/>
      </w:pPr>
    </w:p>
    <w:p w14:paraId="1A4316AE" w14:textId="77777777" w:rsidR="00A265D2" w:rsidRPr="00952CBB" w:rsidRDefault="00A265D2" w:rsidP="00A265D2">
      <w:pPr>
        <w:pStyle w:val="Corpsdetexte"/>
        <w:ind w:left="0" w:right="12"/>
      </w:pPr>
      <w:r w:rsidRPr="00952CBB">
        <w:t xml:space="preserve">Chacune des Parties reconnait que la solution de signature électronique offerte par </w:t>
      </w:r>
      <w:r w:rsidRPr="00952CBB">
        <w:rPr>
          <w:highlight w:val="yellow"/>
        </w:rPr>
        <w:t xml:space="preserve">[DENOMINATION DU </w:t>
      </w:r>
      <w:proofErr w:type="gramStart"/>
      <w:r w:rsidRPr="00952CBB">
        <w:rPr>
          <w:highlight w:val="yellow"/>
        </w:rPr>
        <w:t>SERVICE]</w:t>
      </w:r>
      <w:r w:rsidRPr="00952CBB">
        <w:t xml:space="preserve">  correspond</w:t>
      </w:r>
      <w:proofErr w:type="gramEnd"/>
      <w:r w:rsidRPr="00952CBB">
        <w:t xml:space="preserve"> à un degré suffisant de fiabilité pour identifier les signataires et pour garantir le lien entre chaque signature et le Contrat. La date du Contrat est celle qui y est apposée ci-après, peu important la date effective de signature électronique par les Parties.</w:t>
      </w:r>
    </w:p>
    <w:p w14:paraId="1AC9E129" w14:textId="77777777" w:rsidR="00A265D2" w:rsidRDefault="00A265D2" w:rsidP="00A265D2">
      <w:pPr>
        <w:pStyle w:val="Corpsdetexte"/>
        <w:ind w:left="0" w:right="12"/>
      </w:pPr>
    </w:p>
    <w:p w14:paraId="4DCFB477" w14:textId="77777777" w:rsidR="00A265D2" w:rsidRPr="00952CBB" w:rsidRDefault="00A265D2" w:rsidP="00A265D2">
      <w:pPr>
        <w:pStyle w:val="Titre1"/>
        <w:spacing w:before="240"/>
        <w:ind w:left="0" w:right="12"/>
        <w:rPr>
          <w:u w:val="none"/>
        </w:rPr>
      </w:pPr>
      <w:r w:rsidRPr="00952CBB">
        <w:t>ARTICLE</w:t>
      </w:r>
      <w:r w:rsidRPr="00952CBB">
        <w:rPr>
          <w:spacing w:val="-5"/>
        </w:rPr>
        <w:t xml:space="preserve"> </w:t>
      </w:r>
      <w:r w:rsidRPr="00952CBB">
        <w:t>21</w:t>
      </w:r>
      <w:r w:rsidRPr="00952CBB">
        <w:rPr>
          <w:spacing w:val="-7"/>
        </w:rPr>
        <w:t xml:space="preserve"> – </w:t>
      </w:r>
      <w:r w:rsidRPr="00952CBB">
        <w:t>DISPOSITIONS</w:t>
      </w:r>
      <w:r w:rsidRPr="00952CBB">
        <w:rPr>
          <w:spacing w:val="-7"/>
        </w:rPr>
        <w:t xml:space="preserve"> </w:t>
      </w:r>
      <w:r w:rsidRPr="00952CBB">
        <w:rPr>
          <w:spacing w:val="-2"/>
        </w:rPr>
        <w:t>FINALES</w:t>
      </w:r>
    </w:p>
    <w:p w14:paraId="344B1984" w14:textId="77777777" w:rsidR="00A265D2" w:rsidRPr="00952CBB" w:rsidRDefault="00A265D2" w:rsidP="00A265D2">
      <w:pPr>
        <w:pStyle w:val="Corpsdetexte"/>
        <w:spacing w:before="2"/>
        <w:ind w:left="0" w:right="12"/>
        <w:rPr>
          <w:b/>
        </w:rPr>
      </w:pPr>
    </w:p>
    <w:p w14:paraId="401EA017" w14:textId="77777777" w:rsidR="00A265D2" w:rsidRPr="00952CBB" w:rsidRDefault="00A265D2" w:rsidP="00A265D2">
      <w:pPr>
        <w:pStyle w:val="Corpsdetexte"/>
        <w:spacing w:before="1"/>
        <w:ind w:left="0" w:right="12"/>
      </w:pPr>
      <w:r w:rsidRPr="00952CBB">
        <w:t>Le</w:t>
      </w:r>
      <w:r w:rsidRPr="00952CBB">
        <w:rPr>
          <w:spacing w:val="-9"/>
        </w:rPr>
        <w:t xml:space="preserve"> </w:t>
      </w:r>
      <w:r w:rsidRPr="00952CBB">
        <w:t>Contrat</w:t>
      </w:r>
      <w:r w:rsidRPr="00952CBB">
        <w:rPr>
          <w:spacing w:val="-9"/>
        </w:rPr>
        <w:t xml:space="preserve"> </w:t>
      </w:r>
      <w:r w:rsidRPr="00952CBB">
        <w:t>énonce</w:t>
      </w:r>
      <w:r w:rsidRPr="00952CBB">
        <w:rPr>
          <w:spacing w:val="-7"/>
        </w:rPr>
        <w:t xml:space="preserve"> </w:t>
      </w:r>
      <w:r w:rsidRPr="00952CBB">
        <w:t>l’intégralité</w:t>
      </w:r>
      <w:r w:rsidRPr="00952CBB">
        <w:rPr>
          <w:spacing w:val="-9"/>
        </w:rPr>
        <w:t xml:space="preserve"> </w:t>
      </w:r>
      <w:r w:rsidRPr="00952CBB">
        <w:t>de</w:t>
      </w:r>
      <w:r w:rsidRPr="00952CBB">
        <w:rPr>
          <w:spacing w:val="-9"/>
        </w:rPr>
        <w:t xml:space="preserve"> </w:t>
      </w:r>
      <w:r w:rsidRPr="00952CBB">
        <w:t>l’accord</w:t>
      </w:r>
      <w:r w:rsidRPr="00952CBB">
        <w:rPr>
          <w:spacing w:val="-8"/>
        </w:rPr>
        <w:t xml:space="preserve"> </w:t>
      </w:r>
      <w:r w:rsidRPr="00952CBB">
        <w:t>entre</w:t>
      </w:r>
      <w:r w:rsidRPr="00952CBB">
        <w:rPr>
          <w:spacing w:val="-9"/>
        </w:rPr>
        <w:t xml:space="preserve"> </w:t>
      </w:r>
      <w:r w:rsidRPr="00952CBB">
        <w:t>les</w:t>
      </w:r>
      <w:r w:rsidRPr="00952CBB">
        <w:rPr>
          <w:spacing w:val="-8"/>
        </w:rPr>
        <w:t xml:space="preserve"> </w:t>
      </w:r>
      <w:r w:rsidRPr="00952CBB">
        <w:t>Parties</w:t>
      </w:r>
      <w:r w:rsidRPr="00952CBB">
        <w:rPr>
          <w:spacing w:val="-8"/>
        </w:rPr>
        <w:t xml:space="preserve"> </w:t>
      </w:r>
      <w:r w:rsidRPr="00952CBB">
        <w:t>relativement</w:t>
      </w:r>
      <w:r w:rsidRPr="00952CBB">
        <w:rPr>
          <w:spacing w:val="-9"/>
        </w:rPr>
        <w:t xml:space="preserve"> </w:t>
      </w:r>
      <w:r w:rsidRPr="00952CBB">
        <w:t>à</w:t>
      </w:r>
      <w:r w:rsidRPr="00952CBB">
        <w:rPr>
          <w:spacing w:val="-9"/>
        </w:rPr>
        <w:t xml:space="preserve"> </w:t>
      </w:r>
      <w:r w:rsidRPr="00952CBB">
        <w:t>l’objet</w:t>
      </w:r>
      <w:r w:rsidRPr="00952CBB">
        <w:rPr>
          <w:spacing w:val="-9"/>
        </w:rPr>
        <w:t xml:space="preserve"> </w:t>
      </w:r>
      <w:r w:rsidRPr="00952CBB">
        <w:t>du</w:t>
      </w:r>
      <w:r w:rsidRPr="00952CBB">
        <w:rPr>
          <w:spacing w:val="-7"/>
        </w:rPr>
        <w:t xml:space="preserve"> </w:t>
      </w:r>
      <w:r w:rsidRPr="00952CBB">
        <w:t>Contrat.</w:t>
      </w:r>
      <w:r w:rsidRPr="00952CBB">
        <w:rPr>
          <w:spacing w:val="-7"/>
        </w:rPr>
        <w:t xml:space="preserve"> </w:t>
      </w:r>
      <w:r w:rsidRPr="00952CBB">
        <w:t>Il</w:t>
      </w:r>
      <w:r w:rsidRPr="00952CBB">
        <w:rPr>
          <w:spacing w:val="-10"/>
        </w:rPr>
        <w:t xml:space="preserve"> </w:t>
      </w:r>
      <w:r w:rsidRPr="00952CBB">
        <w:t>remplace toutes les négociations, ententes et accords préalables entre les Parties en ce qui concerne l’objet du Contrat. Toute modification du Contrat devra être effectuée par écrit.</w:t>
      </w:r>
    </w:p>
    <w:p w14:paraId="71F0629A" w14:textId="77777777" w:rsidR="00A265D2" w:rsidRPr="00952CBB" w:rsidRDefault="00A265D2" w:rsidP="00A265D2">
      <w:pPr>
        <w:pStyle w:val="Corpsdetexte"/>
        <w:spacing w:before="1"/>
        <w:ind w:left="0" w:right="12"/>
      </w:pPr>
      <w:r w:rsidRPr="00952CBB">
        <w:t>Pour les points non précisés au Contrat, les Parties conviennent expressément de se référer aux dispositions légales et réglementaires en vigueur.</w:t>
      </w:r>
    </w:p>
    <w:p w14:paraId="5B937820" w14:textId="77777777" w:rsidR="00A265D2" w:rsidRDefault="00A265D2" w:rsidP="00A265D2">
      <w:pPr>
        <w:pStyle w:val="Corpsdetexte"/>
        <w:spacing w:before="1"/>
        <w:ind w:left="0" w:right="12"/>
      </w:pPr>
    </w:p>
    <w:p w14:paraId="29EDECB3" w14:textId="77777777" w:rsidR="00A265D2" w:rsidRPr="00952CBB" w:rsidRDefault="00A265D2" w:rsidP="00A265D2">
      <w:pPr>
        <w:pStyle w:val="Corpsdetexte"/>
        <w:spacing w:before="1"/>
        <w:ind w:left="0" w:right="12"/>
      </w:pPr>
      <w:r w:rsidRPr="00952CBB">
        <w:t>Dans l’hypothèse où une ou plusieurs dispositions du Contrat étai(en)t tenue(s) pour non valide(s) ou déclarée(s) comme telle(s) en application d’une loi, d’un règlement ou à la suite d’une décision définitive rendue par la juridiction compétente, les autres dispositions garderont toute leur force et leur portée sauf pour celles qui, le cas échéant, présenteraient un caractère indissociable avec la/les disposition(s) invalidée(s). Les Parties conviennent d’ores et déjà de remplacer la/les clause(s) nulle(s) par une/de nouvelle(s) disposition(s) conforme(s) à l'esprit du Contrat.</w:t>
      </w:r>
    </w:p>
    <w:p w14:paraId="2B83C118" w14:textId="77777777" w:rsidR="00D56FBB" w:rsidRPr="005E64BF" w:rsidRDefault="00D56FBB" w:rsidP="005E7180">
      <w:pPr>
        <w:pStyle w:val="Corpsdetexte"/>
        <w:ind w:left="0" w:right="12"/>
      </w:pPr>
    </w:p>
    <w:p w14:paraId="2B83C119" w14:textId="5B9CBCAF" w:rsidR="00D56FBB" w:rsidRPr="005E64BF" w:rsidRDefault="008542D1" w:rsidP="005E7180">
      <w:pPr>
        <w:pStyle w:val="Corpsdetexte"/>
        <w:ind w:left="0" w:right="12"/>
      </w:pPr>
      <w:r w:rsidRPr="005E64BF">
        <w:t>Fait</w:t>
      </w:r>
      <w:r w:rsidRPr="005E64BF">
        <w:rPr>
          <w:spacing w:val="-5"/>
        </w:rPr>
        <w:t xml:space="preserve"> </w:t>
      </w:r>
      <w:r w:rsidRPr="005E64BF">
        <w:t>à</w:t>
      </w:r>
      <w:r w:rsidRPr="005E64BF">
        <w:rPr>
          <w:spacing w:val="-3"/>
        </w:rPr>
        <w:t xml:space="preserve"> </w:t>
      </w:r>
      <w:r w:rsidRPr="005E64BF">
        <w:t>Paris,</w:t>
      </w:r>
      <w:r w:rsidRPr="005E64BF">
        <w:rPr>
          <w:spacing w:val="-5"/>
        </w:rPr>
        <w:t xml:space="preserve"> </w:t>
      </w:r>
      <w:r w:rsidRPr="005E64BF">
        <w:t>le</w:t>
      </w:r>
      <w:r w:rsidRPr="005E64BF">
        <w:rPr>
          <w:spacing w:val="-3"/>
        </w:rPr>
        <w:t xml:space="preserve"> </w:t>
      </w:r>
      <w:r w:rsidR="00D61C5B" w:rsidRPr="005E64BF">
        <w:rPr>
          <w:highlight w:val="yellow"/>
        </w:rPr>
        <w:t>[—]</w:t>
      </w:r>
      <w:r w:rsidRPr="005E64BF">
        <w:t>,</w:t>
      </w:r>
      <w:r w:rsidRPr="005E64BF">
        <w:rPr>
          <w:spacing w:val="-5"/>
        </w:rPr>
        <w:t xml:space="preserve"> </w:t>
      </w:r>
      <w:r w:rsidRPr="005E64BF">
        <w:t>en</w:t>
      </w:r>
      <w:r w:rsidRPr="005E64BF">
        <w:rPr>
          <w:spacing w:val="-3"/>
        </w:rPr>
        <w:t xml:space="preserve"> </w:t>
      </w:r>
      <w:r w:rsidRPr="005E64BF">
        <w:t>1</w:t>
      </w:r>
      <w:r w:rsidRPr="005E64BF">
        <w:rPr>
          <w:spacing w:val="-4"/>
        </w:rPr>
        <w:t xml:space="preserve"> </w:t>
      </w:r>
      <w:r w:rsidRPr="005E64BF">
        <w:t>(un)</w:t>
      </w:r>
      <w:r w:rsidRPr="005E64BF">
        <w:rPr>
          <w:spacing w:val="-5"/>
        </w:rPr>
        <w:t xml:space="preserve"> </w:t>
      </w:r>
      <w:r w:rsidRPr="005E64BF">
        <w:t>exemplaire</w:t>
      </w:r>
      <w:r w:rsidRPr="005E64BF">
        <w:rPr>
          <w:spacing w:val="-5"/>
        </w:rPr>
        <w:t xml:space="preserve"> </w:t>
      </w:r>
      <w:r w:rsidRPr="005E64BF">
        <w:rPr>
          <w:spacing w:val="-2"/>
        </w:rPr>
        <w:t>électronique</w:t>
      </w:r>
    </w:p>
    <w:p w14:paraId="1FCB9BB7" w14:textId="77777777" w:rsidR="00A95277" w:rsidRPr="005E64BF" w:rsidRDefault="00A95277" w:rsidP="005E7180">
      <w:pPr>
        <w:pStyle w:val="Corpsdetexte"/>
        <w:spacing w:before="1"/>
        <w:ind w:left="0" w:right="12"/>
      </w:pPr>
    </w:p>
    <w:p w14:paraId="2B83C11D" w14:textId="1AEA0B99" w:rsidR="00D56FBB" w:rsidRPr="005E64BF" w:rsidRDefault="00D37372" w:rsidP="005E7180">
      <w:pPr>
        <w:pStyle w:val="Corpsdetexte"/>
        <w:spacing w:before="1"/>
        <w:ind w:left="0" w:right="12"/>
      </w:pPr>
      <w:r w:rsidRPr="005E64BF">
        <w:t>_______________</w:t>
      </w:r>
      <w:r w:rsidRPr="005E64BF">
        <w:tab/>
      </w:r>
      <w:r w:rsidRPr="005E64BF">
        <w:tab/>
      </w:r>
      <w:r w:rsidRPr="005E64BF">
        <w:tab/>
      </w:r>
      <w:r w:rsidRPr="005E64BF">
        <w:tab/>
      </w:r>
      <w:r w:rsidRPr="005E64BF">
        <w:tab/>
      </w:r>
      <w:r w:rsidRPr="005E64BF">
        <w:tab/>
      </w:r>
      <w:r w:rsidR="004D6BBE" w:rsidRPr="005E64BF">
        <w:tab/>
      </w:r>
      <w:r w:rsidRPr="005E64BF">
        <w:t>_______________</w:t>
      </w:r>
    </w:p>
    <w:p w14:paraId="7A37D313" w14:textId="39F4EDF7" w:rsidR="008C268F" w:rsidRPr="005E64BF" w:rsidRDefault="00A970D2" w:rsidP="005B6623">
      <w:pPr>
        <w:tabs>
          <w:tab w:val="left" w:pos="5812"/>
        </w:tabs>
        <w:spacing w:before="1"/>
        <w:ind w:right="12"/>
        <w:rPr>
          <w:sz w:val="20"/>
          <w:szCs w:val="20"/>
        </w:rPr>
      </w:pPr>
      <w:r w:rsidRPr="005E64BF">
        <w:rPr>
          <w:b/>
          <w:spacing w:val="-2"/>
          <w:sz w:val="20"/>
          <w:szCs w:val="20"/>
        </w:rPr>
        <w:t>LE PRODUCTEUR</w:t>
      </w:r>
      <w:r w:rsidR="00D37372" w:rsidRPr="005E64BF">
        <w:rPr>
          <w:b/>
          <w:spacing w:val="-2"/>
          <w:sz w:val="20"/>
          <w:szCs w:val="20"/>
        </w:rPr>
        <w:tab/>
      </w:r>
      <w:r w:rsidR="004D6BBE" w:rsidRPr="005E64BF">
        <w:rPr>
          <w:b/>
          <w:spacing w:val="-2"/>
          <w:sz w:val="20"/>
          <w:szCs w:val="20"/>
        </w:rPr>
        <w:tab/>
      </w:r>
      <w:r w:rsidR="00D37372" w:rsidRPr="005E64BF">
        <w:rPr>
          <w:b/>
          <w:spacing w:val="-2"/>
          <w:sz w:val="20"/>
          <w:szCs w:val="20"/>
        </w:rPr>
        <w:t>L’AUTEUR</w:t>
      </w:r>
    </w:p>
    <w:p w14:paraId="45DE58FE" w14:textId="77777777" w:rsidR="00FC45DD" w:rsidRDefault="00FC45DD" w:rsidP="00FC45DD">
      <w:pPr>
        <w:pStyle w:val="Corpsdetexte"/>
        <w:spacing w:before="1"/>
        <w:ind w:left="0" w:right="12"/>
        <w:rPr>
          <w:sz w:val="21"/>
          <w:szCs w:val="21"/>
        </w:rPr>
      </w:pPr>
    </w:p>
    <w:p w14:paraId="12DB1973" w14:textId="77777777" w:rsidR="00BB40A0" w:rsidRDefault="00BB40A0" w:rsidP="00FC45DD">
      <w:pPr>
        <w:pStyle w:val="Corpsdetexte"/>
        <w:spacing w:before="1"/>
        <w:ind w:left="0" w:right="12"/>
        <w:rPr>
          <w:sz w:val="21"/>
          <w:szCs w:val="21"/>
        </w:rPr>
      </w:pPr>
    </w:p>
    <w:p w14:paraId="1FBAA2F5" w14:textId="77777777" w:rsidR="00BB40A0" w:rsidRPr="00B135EA" w:rsidRDefault="00BB40A0" w:rsidP="00FC45DD">
      <w:pPr>
        <w:pStyle w:val="Corpsdetexte"/>
        <w:spacing w:before="1"/>
        <w:ind w:left="0" w:right="12"/>
        <w:rPr>
          <w:sz w:val="21"/>
          <w:szCs w:val="21"/>
        </w:rPr>
      </w:pPr>
    </w:p>
    <w:p w14:paraId="7E08DB37" w14:textId="1838AE66" w:rsidR="00FC45DD" w:rsidRDefault="00FC45DD" w:rsidP="00FC45DD">
      <w:pPr>
        <w:pStyle w:val="Corpsdetexte"/>
        <w:spacing w:before="1"/>
        <w:ind w:left="0" w:right="12"/>
        <w:rPr>
          <w:sz w:val="21"/>
          <w:szCs w:val="21"/>
        </w:rPr>
      </w:pPr>
      <w:r w:rsidRPr="00B135EA">
        <w:rPr>
          <w:sz w:val="21"/>
          <w:szCs w:val="21"/>
        </w:rPr>
        <w:t>______________</w:t>
      </w:r>
    </w:p>
    <w:p w14:paraId="34CED01B" w14:textId="77777777" w:rsidR="00FC45DD" w:rsidRDefault="00FC45DD" w:rsidP="00FC45DD">
      <w:pPr>
        <w:pStyle w:val="Corpsdetexte"/>
        <w:spacing w:before="1"/>
        <w:ind w:left="0" w:right="12"/>
        <w:rPr>
          <w:b/>
          <w:spacing w:val="-2"/>
          <w:sz w:val="21"/>
          <w:szCs w:val="21"/>
        </w:rPr>
      </w:pPr>
      <w:r w:rsidRPr="00B135EA">
        <w:rPr>
          <w:b/>
          <w:spacing w:val="-2"/>
          <w:sz w:val="21"/>
          <w:szCs w:val="21"/>
        </w:rPr>
        <w:t>L’AGENT</w:t>
      </w:r>
    </w:p>
    <w:p w14:paraId="11BDA363" w14:textId="77777777" w:rsidR="00545C2E" w:rsidRDefault="00545C2E" w:rsidP="00FC45DD">
      <w:pPr>
        <w:pStyle w:val="Corpsdetexte"/>
        <w:spacing w:before="1"/>
        <w:ind w:left="0" w:right="12"/>
        <w:rPr>
          <w:b/>
          <w:spacing w:val="-2"/>
          <w:sz w:val="21"/>
          <w:szCs w:val="21"/>
        </w:rPr>
      </w:pPr>
    </w:p>
    <w:p w14:paraId="7125402F" w14:textId="77777777" w:rsidR="00545C2E" w:rsidRDefault="00545C2E" w:rsidP="00FC45DD">
      <w:pPr>
        <w:pStyle w:val="Corpsdetexte"/>
        <w:spacing w:before="1"/>
        <w:ind w:left="0" w:right="12"/>
        <w:rPr>
          <w:b/>
          <w:spacing w:val="-2"/>
          <w:sz w:val="21"/>
          <w:szCs w:val="21"/>
        </w:rPr>
      </w:pPr>
    </w:p>
    <w:p w14:paraId="000B055B" w14:textId="77777777" w:rsidR="00545C2E" w:rsidRDefault="00545C2E" w:rsidP="00FC45DD">
      <w:pPr>
        <w:pStyle w:val="Corpsdetexte"/>
        <w:spacing w:before="1"/>
        <w:ind w:left="0" w:right="12"/>
        <w:rPr>
          <w:b/>
          <w:spacing w:val="-2"/>
          <w:sz w:val="21"/>
          <w:szCs w:val="21"/>
        </w:rPr>
      </w:pPr>
    </w:p>
    <w:p w14:paraId="4394DB85" w14:textId="77777777" w:rsidR="00545C2E" w:rsidRDefault="00545C2E" w:rsidP="00FC45DD">
      <w:pPr>
        <w:pStyle w:val="Corpsdetexte"/>
        <w:spacing w:before="1"/>
        <w:ind w:left="0" w:right="12"/>
        <w:rPr>
          <w:b/>
          <w:spacing w:val="-2"/>
          <w:sz w:val="21"/>
          <w:szCs w:val="21"/>
        </w:rPr>
      </w:pPr>
    </w:p>
    <w:p w14:paraId="2DD5CFBB" w14:textId="77777777" w:rsidR="00545C2E" w:rsidRDefault="00545C2E" w:rsidP="00FC45DD">
      <w:pPr>
        <w:pStyle w:val="Corpsdetexte"/>
        <w:spacing w:before="1"/>
        <w:ind w:left="0" w:right="12"/>
        <w:rPr>
          <w:b/>
          <w:spacing w:val="-2"/>
          <w:sz w:val="21"/>
          <w:szCs w:val="21"/>
        </w:rPr>
      </w:pPr>
    </w:p>
    <w:p w14:paraId="505D3849" w14:textId="77777777" w:rsidR="00545C2E" w:rsidRDefault="00545C2E" w:rsidP="00FC45DD">
      <w:pPr>
        <w:pStyle w:val="Corpsdetexte"/>
        <w:spacing w:before="1"/>
        <w:ind w:left="0" w:right="12"/>
        <w:rPr>
          <w:b/>
          <w:spacing w:val="-2"/>
          <w:sz w:val="21"/>
          <w:szCs w:val="21"/>
        </w:rPr>
      </w:pPr>
    </w:p>
    <w:p w14:paraId="52D44D77" w14:textId="77777777" w:rsidR="00716BC9" w:rsidRDefault="00716BC9" w:rsidP="00FC45DD">
      <w:pPr>
        <w:pStyle w:val="Corpsdetexte"/>
        <w:spacing w:before="1"/>
        <w:ind w:left="0" w:right="12"/>
        <w:rPr>
          <w:b/>
          <w:spacing w:val="-2"/>
          <w:sz w:val="21"/>
          <w:szCs w:val="21"/>
        </w:rPr>
      </w:pPr>
    </w:p>
    <w:p w14:paraId="3F842080" w14:textId="77777777" w:rsidR="00716BC9" w:rsidRDefault="00716BC9" w:rsidP="00FC45DD">
      <w:pPr>
        <w:pStyle w:val="Corpsdetexte"/>
        <w:spacing w:before="1"/>
        <w:ind w:left="0" w:right="12"/>
        <w:rPr>
          <w:b/>
          <w:spacing w:val="-2"/>
          <w:sz w:val="21"/>
          <w:szCs w:val="21"/>
        </w:rPr>
      </w:pPr>
    </w:p>
    <w:p w14:paraId="7F72787C" w14:textId="77777777" w:rsidR="00716BC9" w:rsidRDefault="00716BC9" w:rsidP="00FC45DD">
      <w:pPr>
        <w:pStyle w:val="Corpsdetexte"/>
        <w:spacing w:before="1"/>
        <w:ind w:left="0" w:right="12"/>
        <w:rPr>
          <w:b/>
          <w:spacing w:val="-2"/>
          <w:sz w:val="21"/>
          <w:szCs w:val="21"/>
        </w:rPr>
      </w:pPr>
    </w:p>
    <w:p w14:paraId="3EE11C1F" w14:textId="77777777" w:rsidR="00716BC9" w:rsidRDefault="00716BC9" w:rsidP="00FC45DD">
      <w:pPr>
        <w:pStyle w:val="Corpsdetexte"/>
        <w:spacing w:before="1"/>
        <w:ind w:left="0" w:right="12"/>
        <w:rPr>
          <w:b/>
          <w:spacing w:val="-2"/>
          <w:sz w:val="21"/>
          <w:szCs w:val="21"/>
        </w:rPr>
      </w:pPr>
    </w:p>
    <w:p w14:paraId="7CF03EC7" w14:textId="77777777" w:rsidR="00716BC9" w:rsidRDefault="00716BC9" w:rsidP="00FC45DD">
      <w:pPr>
        <w:pStyle w:val="Corpsdetexte"/>
        <w:spacing w:before="1"/>
        <w:ind w:left="0" w:right="12"/>
        <w:rPr>
          <w:b/>
          <w:spacing w:val="-2"/>
          <w:sz w:val="21"/>
          <w:szCs w:val="21"/>
        </w:rPr>
      </w:pPr>
    </w:p>
    <w:p w14:paraId="0E51E587" w14:textId="77777777" w:rsidR="00716BC9" w:rsidRDefault="00716BC9" w:rsidP="00FC45DD">
      <w:pPr>
        <w:pStyle w:val="Corpsdetexte"/>
        <w:spacing w:before="1"/>
        <w:ind w:left="0" w:right="12"/>
        <w:rPr>
          <w:b/>
          <w:spacing w:val="-2"/>
          <w:sz w:val="21"/>
          <w:szCs w:val="21"/>
        </w:rPr>
      </w:pPr>
    </w:p>
    <w:p w14:paraId="6789F157" w14:textId="77777777" w:rsidR="00716BC9" w:rsidRDefault="00716BC9" w:rsidP="00FC45DD">
      <w:pPr>
        <w:pStyle w:val="Corpsdetexte"/>
        <w:spacing w:before="1"/>
        <w:ind w:left="0" w:right="12"/>
        <w:rPr>
          <w:b/>
          <w:spacing w:val="-2"/>
          <w:sz w:val="21"/>
          <w:szCs w:val="21"/>
        </w:rPr>
      </w:pPr>
    </w:p>
    <w:p w14:paraId="41B3DA90" w14:textId="77777777" w:rsidR="00716BC9" w:rsidRDefault="00716BC9" w:rsidP="00FC45DD">
      <w:pPr>
        <w:pStyle w:val="Corpsdetexte"/>
        <w:spacing w:before="1"/>
        <w:ind w:left="0" w:right="12"/>
        <w:rPr>
          <w:b/>
          <w:spacing w:val="-2"/>
          <w:sz w:val="21"/>
          <w:szCs w:val="21"/>
        </w:rPr>
      </w:pPr>
    </w:p>
    <w:p w14:paraId="156D1CB9" w14:textId="77777777" w:rsidR="00716BC9" w:rsidRDefault="00716BC9" w:rsidP="00FC45DD">
      <w:pPr>
        <w:pStyle w:val="Corpsdetexte"/>
        <w:spacing w:before="1"/>
        <w:ind w:left="0" w:right="12"/>
        <w:rPr>
          <w:b/>
          <w:spacing w:val="-2"/>
          <w:sz w:val="21"/>
          <w:szCs w:val="21"/>
        </w:rPr>
      </w:pPr>
    </w:p>
    <w:p w14:paraId="411216C2" w14:textId="77777777" w:rsidR="00716BC9" w:rsidRDefault="00716BC9" w:rsidP="00FC45DD">
      <w:pPr>
        <w:pStyle w:val="Corpsdetexte"/>
        <w:spacing w:before="1"/>
        <w:ind w:left="0" w:right="12"/>
        <w:rPr>
          <w:b/>
          <w:spacing w:val="-2"/>
          <w:sz w:val="21"/>
          <w:szCs w:val="21"/>
        </w:rPr>
      </w:pPr>
    </w:p>
    <w:p w14:paraId="0E00B4C6" w14:textId="77777777" w:rsidR="00716BC9" w:rsidRDefault="00716BC9" w:rsidP="00FC45DD">
      <w:pPr>
        <w:pStyle w:val="Corpsdetexte"/>
        <w:spacing w:before="1"/>
        <w:ind w:left="0" w:right="12"/>
        <w:rPr>
          <w:b/>
          <w:spacing w:val="-2"/>
          <w:sz w:val="21"/>
          <w:szCs w:val="21"/>
        </w:rPr>
      </w:pPr>
    </w:p>
    <w:p w14:paraId="135CBAD6" w14:textId="77777777" w:rsidR="00716BC9" w:rsidRDefault="00716BC9" w:rsidP="00FC45DD">
      <w:pPr>
        <w:pStyle w:val="Corpsdetexte"/>
        <w:spacing w:before="1"/>
        <w:ind w:left="0" w:right="12"/>
        <w:rPr>
          <w:b/>
          <w:spacing w:val="-2"/>
          <w:sz w:val="21"/>
          <w:szCs w:val="21"/>
        </w:rPr>
      </w:pPr>
    </w:p>
    <w:p w14:paraId="0E9A1250" w14:textId="77777777" w:rsidR="00716BC9" w:rsidRDefault="00716BC9" w:rsidP="00FC45DD">
      <w:pPr>
        <w:pStyle w:val="Corpsdetexte"/>
        <w:spacing w:before="1"/>
        <w:ind w:left="0" w:right="12"/>
        <w:rPr>
          <w:b/>
          <w:spacing w:val="-2"/>
          <w:sz w:val="21"/>
          <w:szCs w:val="21"/>
        </w:rPr>
      </w:pPr>
    </w:p>
    <w:p w14:paraId="41D78DAB" w14:textId="77777777" w:rsidR="00716BC9" w:rsidRDefault="00716BC9" w:rsidP="00FC45DD">
      <w:pPr>
        <w:pStyle w:val="Corpsdetexte"/>
        <w:spacing w:before="1"/>
        <w:ind w:left="0" w:right="12"/>
        <w:rPr>
          <w:b/>
          <w:spacing w:val="-2"/>
          <w:sz w:val="21"/>
          <w:szCs w:val="21"/>
        </w:rPr>
      </w:pPr>
    </w:p>
    <w:p w14:paraId="2D63BF2F" w14:textId="77777777" w:rsidR="00545C2E" w:rsidRDefault="00545C2E" w:rsidP="00FC45DD">
      <w:pPr>
        <w:pStyle w:val="Corpsdetexte"/>
        <w:spacing w:before="1"/>
        <w:ind w:left="0" w:right="12"/>
        <w:rPr>
          <w:b/>
          <w:spacing w:val="-2"/>
          <w:sz w:val="21"/>
          <w:szCs w:val="21"/>
        </w:rPr>
      </w:pPr>
    </w:p>
    <w:p w14:paraId="29F25795" w14:textId="77777777" w:rsidR="00545C2E" w:rsidRDefault="00545C2E" w:rsidP="00FC45DD">
      <w:pPr>
        <w:pStyle w:val="Corpsdetexte"/>
        <w:spacing w:before="1"/>
        <w:ind w:left="0" w:right="12"/>
        <w:rPr>
          <w:b/>
          <w:spacing w:val="-2"/>
          <w:sz w:val="21"/>
          <w:szCs w:val="21"/>
        </w:rPr>
      </w:pPr>
    </w:p>
    <w:p w14:paraId="70F7F179" w14:textId="77777777" w:rsidR="00545C2E" w:rsidRDefault="00545C2E" w:rsidP="00FC45DD">
      <w:pPr>
        <w:pStyle w:val="Corpsdetexte"/>
        <w:spacing w:before="1"/>
        <w:ind w:left="0" w:right="12"/>
        <w:rPr>
          <w:b/>
          <w:spacing w:val="-2"/>
          <w:sz w:val="21"/>
          <w:szCs w:val="21"/>
        </w:rPr>
      </w:pPr>
    </w:p>
    <w:p w14:paraId="1F6FB307" w14:textId="77777777" w:rsidR="00545C2E" w:rsidRDefault="00545C2E" w:rsidP="00FC45DD">
      <w:pPr>
        <w:pStyle w:val="Corpsdetexte"/>
        <w:spacing w:before="1"/>
        <w:ind w:left="0" w:right="12"/>
        <w:rPr>
          <w:b/>
          <w:spacing w:val="-2"/>
          <w:sz w:val="21"/>
          <w:szCs w:val="21"/>
        </w:rPr>
      </w:pPr>
    </w:p>
    <w:p w14:paraId="2F8BB847" w14:textId="77777777" w:rsidR="00545C2E" w:rsidRDefault="00545C2E" w:rsidP="00FC45DD">
      <w:pPr>
        <w:pStyle w:val="Corpsdetexte"/>
        <w:spacing w:before="1"/>
        <w:ind w:left="0" w:right="12"/>
        <w:rPr>
          <w:b/>
          <w:spacing w:val="-2"/>
          <w:sz w:val="21"/>
          <w:szCs w:val="21"/>
        </w:rPr>
      </w:pPr>
    </w:p>
    <w:p w14:paraId="0B082034" w14:textId="2B18D7D1" w:rsidR="00FC45DD" w:rsidRDefault="00FC45DD" w:rsidP="00354E13">
      <w:pPr>
        <w:suppressAutoHyphens/>
        <w:jc w:val="center"/>
        <w:rPr>
          <w:b/>
          <w:sz w:val="21"/>
          <w:szCs w:val="21"/>
        </w:rPr>
      </w:pPr>
      <w:r>
        <w:rPr>
          <w:b/>
          <w:sz w:val="21"/>
          <w:szCs w:val="21"/>
        </w:rPr>
        <w:t xml:space="preserve">ANNEXE </w:t>
      </w:r>
      <w:r w:rsidR="00011C51">
        <w:rPr>
          <w:b/>
          <w:sz w:val="21"/>
          <w:szCs w:val="21"/>
        </w:rPr>
        <w:t>1</w:t>
      </w:r>
    </w:p>
    <w:p w14:paraId="1ACCB8D8" w14:textId="77777777" w:rsidR="009955B9" w:rsidRPr="00A1580B" w:rsidRDefault="009955B9" w:rsidP="009955B9">
      <w:pPr>
        <w:widowControl w:val="0"/>
        <w:rPr>
          <w:rFonts w:eastAsia="Calibri"/>
          <w:b/>
          <w:bCs/>
          <w:sz w:val="20"/>
          <w:szCs w:val="20"/>
        </w:rPr>
      </w:pPr>
    </w:p>
    <w:p w14:paraId="2F3F528D" w14:textId="6E6A4D8E" w:rsidR="009067E8" w:rsidRPr="009067E8" w:rsidRDefault="009955B9" w:rsidP="009067E8">
      <w:pPr>
        <w:widowControl w:val="0"/>
        <w:rPr>
          <w:rFonts w:eastAsia="Calibri"/>
          <w:bCs/>
          <w:sz w:val="20"/>
          <w:szCs w:val="20"/>
        </w:rPr>
      </w:pPr>
      <w:r w:rsidRPr="003915C8">
        <w:rPr>
          <w:b/>
          <w:sz w:val="20"/>
          <w:szCs w:val="20"/>
          <w:u w:val="single"/>
        </w:rPr>
        <w:t xml:space="preserve">DEFINITION DES </w:t>
      </w:r>
      <w:r w:rsidR="009067E8">
        <w:rPr>
          <w:b/>
          <w:sz w:val="20"/>
          <w:szCs w:val="20"/>
          <w:u w:val="single"/>
        </w:rPr>
        <w:t>RECETTES NETTES PART PRODUCTEUR OPP</w:t>
      </w:r>
      <w:r w:rsidR="00F37F69">
        <w:rPr>
          <w:b/>
          <w:sz w:val="20"/>
          <w:szCs w:val="20"/>
          <w:u w:val="single"/>
        </w:rPr>
        <w:t>O</w:t>
      </w:r>
      <w:r w:rsidR="009067E8">
        <w:rPr>
          <w:b/>
          <w:sz w:val="20"/>
          <w:szCs w:val="20"/>
          <w:u w:val="single"/>
        </w:rPr>
        <w:t>SABLES AUX AUTEURS (</w:t>
      </w:r>
      <w:r w:rsidRPr="003915C8">
        <w:rPr>
          <w:b/>
          <w:sz w:val="20"/>
          <w:szCs w:val="20"/>
          <w:u w:val="single"/>
        </w:rPr>
        <w:t>RNPP-A</w:t>
      </w:r>
      <w:r w:rsidR="009067E8">
        <w:rPr>
          <w:b/>
          <w:sz w:val="20"/>
          <w:szCs w:val="20"/>
          <w:u w:val="single"/>
        </w:rPr>
        <w:t>)</w:t>
      </w:r>
      <w:r w:rsidRPr="003915C8">
        <w:rPr>
          <w:b/>
          <w:sz w:val="20"/>
          <w:szCs w:val="20"/>
          <w:u w:val="single"/>
        </w:rPr>
        <w:t xml:space="preserve"> </w:t>
      </w:r>
    </w:p>
    <w:p w14:paraId="2D871D1C" w14:textId="77777777" w:rsidR="009067E8" w:rsidRDefault="009067E8" w:rsidP="009067E8">
      <w:pPr>
        <w:widowControl w:val="0"/>
        <w:rPr>
          <w:i/>
          <w:iCs/>
          <w:sz w:val="20"/>
          <w:szCs w:val="20"/>
        </w:rPr>
      </w:pPr>
    </w:p>
    <w:p w14:paraId="2B4EC1EB" w14:textId="5B729294" w:rsidR="009067E8" w:rsidRDefault="009067E8" w:rsidP="009067E8">
      <w:pPr>
        <w:widowControl w:val="0"/>
        <w:rPr>
          <w:i/>
          <w:iCs/>
          <w:sz w:val="20"/>
          <w:szCs w:val="20"/>
        </w:rPr>
      </w:pPr>
      <w:r w:rsidRPr="009067E8">
        <w:rPr>
          <w:i/>
          <w:iCs/>
          <w:sz w:val="20"/>
          <w:szCs w:val="20"/>
        </w:rPr>
        <w:t>La définition des RNPP-A est extraite de</w:t>
      </w:r>
      <w:r w:rsidR="0014066A">
        <w:rPr>
          <w:i/>
          <w:iCs/>
          <w:sz w:val="20"/>
          <w:szCs w:val="20"/>
        </w:rPr>
        <w:t xml:space="preserve"> l’article 3 B de</w:t>
      </w:r>
      <w:r w:rsidRPr="009067E8">
        <w:rPr>
          <w:i/>
          <w:iCs/>
          <w:sz w:val="20"/>
          <w:szCs w:val="20"/>
        </w:rPr>
        <w:t xml:space="preserve"> l’Accord entre auteurs et producteurs d’œuvres audiovisuelles relatif à la transparence des relations auteurs-producteurs et à la rémunération des auteurs en date du 6 juillet 2017 modifiés</w:t>
      </w:r>
      <w:r w:rsidRPr="009067E8">
        <w:rPr>
          <w:i/>
          <w:iCs/>
          <w:spacing w:val="-5"/>
          <w:sz w:val="20"/>
          <w:szCs w:val="20"/>
        </w:rPr>
        <w:t xml:space="preserve"> </w:t>
      </w:r>
      <w:r w:rsidRPr="009067E8">
        <w:rPr>
          <w:i/>
          <w:iCs/>
          <w:sz w:val="20"/>
          <w:szCs w:val="20"/>
        </w:rPr>
        <w:t>par</w:t>
      </w:r>
      <w:r w:rsidRPr="009067E8">
        <w:rPr>
          <w:i/>
          <w:iCs/>
          <w:spacing w:val="-5"/>
          <w:sz w:val="20"/>
          <w:szCs w:val="20"/>
        </w:rPr>
        <w:t xml:space="preserve"> </w:t>
      </w:r>
      <w:r w:rsidRPr="009067E8">
        <w:rPr>
          <w:i/>
          <w:iCs/>
          <w:sz w:val="20"/>
          <w:szCs w:val="20"/>
        </w:rPr>
        <w:t>avenants,</w:t>
      </w:r>
      <w:r w:rsidRPr="009067E8">
        <w:rPr>
          <w:i/>
          <w:iCs/>
          <w:spacing w:val="-3"/>
          <w:sz w:val="20"/>
          <w:szCs w:val="20"/>
        </w:rPr>
        <w:t xml:space="preserve"> </w:t>
      </w:r>
      <w:r w:rsidRPr="009067E8">
        <w:rPr>
          <w:i/>
          <w:iCs/>
          <w:sz w:val="20"/>
          <w:szCs w:val="20"/>
        </w:rPr>
        <w:t>ayant</w:t>
      </w:r>
      <w:r w:rsidRPr="009067E8">
        <w:rPr>
          <w:i/>
          <w:iCs/>
          <w:spacing w:val="-6"/>
          <w:sz w:val="20"/>
          <w:szCs w:val="20"/>
        </w:rPr>
        <w:t xml:space="preserve"> </w:t>
      </w:r>
      <w:r w:rsidRPr="009067E8">
        <w:rPr>
          <w:i/>
          <w:iCs/>
          <w:sz w:val="20"/>
          <w:szCs w:val="20"/>
        </w:rPr>
        <w:t>fait</w:t>
      </w:r>
      <w:r w:rsidRPr="009067E8">
        <w:rPr>
          <w:i/>
          <w:iCs/>
          <w:spacing w:val="-3"/>
          <w:sz w:val="20"/>
          <w:szCs w:val="20"/>
        </w:rPr>
        <w:t xml:space="preserve"> </w:t>
      </w:r>
      <w:r w:rsidRPr="009067E8">
        <w:rPr>
          <w:i/>
          <w:iCs/>
          <w:sz w:val="20"/>
          <w:szCs w:val="20"/>
        </w:rPr>
        <w:t>l’objet</w:t>
      </w:r>
      <w:r w:rsidRPr="009067E8">
        <w:rPr>
          <w:i/>
          <w:iCs/>
          <w:spacing w:val="-4"/>
          <w:sz w:val="20"/>
          <w:szCs w:val="20"/>
        </w:rPr>
        <w:t xml:space="preserve"> </w:t>
      </w:r>
      <w:r w:rsidRPr="009067E8">
        <w:rPr>
          <w:i/>
          <w:iCs/>
          <w:sz w:val="20"/>
          <w:szCs w:val="20"/>
        </w:rPr>
        <w:t>d’arrêtés</w:t>
      </w:r>
      <w:r w:rsidRPr="009067E8">
        <w:rPr>
          <w:i/>
          <w:iCs/>
          <w:spacing w:val="-5"/>
          <w:sz w:val="20"/>
          <w:szCs w:val="20"/>
        </w:rPr>
        <w:t xml:space="preserve"> </w:t>
      </w:r>
      <w:r w:rsidRPr="009067E8">
        <w:rPr>
          <w:i/>
          <w:iCs/>
          <w:sz w:val="20"/>
          <w:szCs w:val="20"/>
        </w:rPr>
        <w:t>d’extension</w:t>
      </w:r>
      <w:r w:rsidRPr="009067E8">
        <w:rPr>
          <w:i/>
          <w:iCs/>
          <w:spacing w:val="-6"/>
          <w:sz w:val="20"/>
          <w:szCs w:val="20"/>
        </w:rPr>
        <w:t xml:space="preserve"> </w:t>
      </w:r>
      <w:r w:rsidRPr="009067E8">
        <w:rPr>
          <w:i/>
          <w:iCs/>
          <w:sz w:val="20"/>
          <w:szCs w:val="20"/>
        </w:rPr>
        <w:t>en</w:t>
      </w:r>
      <w:r w:rsidRPr="009067E8">
        <w:rPr>
          <w:i/>
          <w:iCs/>
          <w:spacing w:val="-3"/>
          <w:sz w:val="20"/>
          <w:szCs w:val="20"/>
        </w:rPr>
        <w:t xml:space="preserve"> </w:t>
      </w:r>
      <w:r w:rsidRPr="009067E8">
        <w:rPr>
          <w:i/>
          <w:iCs/>
          <w:sz w:val="20"/>
          <w:szCs w:val="20"/>
        </w:rPr>
        <w:t>date</w:t>
      </w:r>
      <w:r w:rsidRPr="009067E8">
        <w:rPr>
          <w:i/>
          <w:iCs/>
          <w:spacing w:val="-6"/>
          <w:sz w:val="20"/>
          <w:szCs w:val="20"/>
        </w:rPr>
        <w:t xml:space="preserve"> </w:t>
      </w:r>
      <w:r w:rsidRPr="009067E8">
        <w:rPr>
          <w:i/>
          <w:iCs/>
          <w:sz w:val="20"/>
          <w:szCs w:val="20"/>
        </w:rPr>
        <w:t>du</w:t>
      </w:r>
      <w:r w:rsidRPr="009067E8">
        <w:rPr>
          <w:i/>
          <w:iCs/>
          <w:spacing w:val="-3"/>
          <w:sz w:val="20"/>
          <w:szCs w:val="20"/>
        </w:rPr>
        <w:t xml:space="preserve"> </w:t>
      </w:r>
      <w:r w:rsidRPr="009067E8">
        <w:rPr>
          <w:i/>
          <w:iCs/>
          <w:sz w:val="20"/>
          <w:szCs w:val="20"/>
        </w:rPr>
        <w:t>7</w:t>
      </w:r>
      <w:r w:rsidRPr="009067E8">
        <w:rPr>
          <w:i/>
          <w:iCs/>
          <w:spacing w:val="-6"/>
          <w:sz w:val="20"/>
          <w:szCs w:val="20"/>
        </w:rPr>
        <w:t xml:space="preserve"> </w:t>
      </w:r>
      <w:r w:rsidRPr="009067E8">
        <w:rPr>
          <w:i/>
          <w:iCs/>
          <w:sz w:val="20"/>
          <w:szCs w:val="20"/>
        </w:rPr>
        <w:t>juillet</w:t>
      </w:r>
      <w:r w:rsidRPr="009067E8">
        <w:rPr>
          <w:i/>
          <w:iCs/>
          <w:spacing w:val="-4"/>
          <w:sz w:val="20"/>
          <w:szCs w:val="20"/>
        </w:rPr>
        <w:t xml:space="preserve"> </w:t>
      </w:r>
      <w:r w:rsidRPr="009067E8">
        <w:rPr>
          <w:i/>
          <w:iCs/>
          <w:sz w:val="20"/>
          <w:szCs w:val="20"/>
        </w:rPr>
        <w:t>2017</w:t>
      </w:r>
      <w:r w:rsidRPr="009067E8">
        <w:rPr>
          <w:i/>
          <w:iCs/>
          <w:spacing w:val="-4"/>
          <w:sz w:val="20"/>
          <w:szCs w:val="20"/>
        </w:rPr>
        <w:t xml:space="preserve"> </w:t>
      </w:r>
      <w:r w:rsidRPr="009067E8">
        <w:rPr>
          <w:i/>
          <w:iCs/>
          <w:sz w:val="20"/>
          <w:szCs w:val="20"/>
        </w:rPr>
        <w:t>et</w:t>
      </w:r>
      <w:r w:rsidRPr="009067E8">
        <w:rPr>
          <w:i/>
          <w:iCs/>
          <w:spacing w:val="-4"/>
          <w:sz w:val="20"/>
          <w:szCs w:val="20"/>
        </w:rPr>
        <w:t xml:space="preserve"> </w:t>
      </w:r>
      <w:r w:rsidRPr="009067E8">
        <w:rPr>
          <w:i/>
          <w:iCs/>
          <w:sz w:val="20"/>
          <w:szCs w:val="20"/>
        </w:rPr>
        <w:t>du</w:t>
      </w:r>
      <w:r w:rsidRPr="009067E8">
        <w:rPr>
          <w:i/>
          <w:iCs/>
          <w:spacing w:val="-4"/>
          <w:sz w:val="20"/>
          <w:szCs w:val="20"/>
        </w:rPr>
        <w:t xml:space="preserve"> </w:t>
      </w:r>
      <w:r w:rsidRPr="009067E8">
        <w:rPr>
          <w:i/>
          <w:iCs/>
          <w:sz w:val="20"/>
          <w:szCs w:val="20"/>
        </w:rPr>
        <w:t>15 octobre 2019</w:t>
      </w:r>
      <w:r>
        <w:rPr>
          <w:i/>
          <w:iCs/>
          <w:sz w:val="20"/>
          <w:szCs w:val="20"/>
        </w:rPr>
        <w:t>.</w:t>
      </w:r>
    </w:p>
    <w:p w14:paraId="775AA060" w14:textId="77777777" w:rsidR="009067E8" w:rsidRPr="009067E8" w:rsidRDefault="009067E8" w:rsidP="009067E8">
      <w:pPr>
        <w:widowControl w:val="0"/>
        <w:rPr>
          <w:rFonts w:eastAsia="Calibri"/>
          <w:bCs/>
          <w:i/>
          <w:iCs/>
          <w:sz w:val="20"/>
          <w:szCs w:val="20"/>
        </w:rPr>
      </w:pPr>
    </w:p>
    <w:p w14:paraId="07720DEB" w14:textId="77777777" w:rsidR="009067E8" w:rsidRDefault="009067E8" w:rsidP="009067E8">
      <w:pPr>
        <w:widowControl w:val="0"/>
        <w:rPr>
          <w:rFonts w:eastAsia="Calibri"/>
          <w:bCs/>
          <w:sz w:val="20"/>
          <w:szCs w:val="20"/>
        </w:rPr>
      </w:pPr>
      <w:r w:rsidRPr="009067E8">
        <w:rPr>
          <w:rFonts w:eastAsia="Calibri"/>
          <w:bCs/>
          <w:sz w:val="20"/>
          <w:szCs w:val="20"/>
        </w:rPr>
        <w:t>Il est rappelé que la notion de « recettes nettes part producteur » est une notion usuelle des contrats signés entre auteurs et producteurs d'œuvres audiovisuelles dont il n'existe pas de définition harmonisée. Dans un but d'harmonisation et de simplification, la présente clause établit une définition uniforme de la notion de « recettes nettes part producteur » opposable aux auteurs.</w:t>
      </w:r>
    </w:p>
    <w:p w14:paraId="09DF45C1" w14:textId="77777777" w:rsidR="0014066A" w:rsidRPr="009067E8" w:rsidRDefault="0014066A" w:rsidP="009067E8">
      <w:pPr>
        <w:widowControl w:val="0"/>
        <w:rPr>
          <w:rFonts w:eastAsia="Calibri"/>
          <w:bCs/>
          <w:sz w:val="20"/>
          <w:szCs w:val="20"/>
        </w:rPr>
      </w:pPr>
    </w:p>
    <w:p w14:paraId="3D8CB707" w14:textId="77777777" w:rsidR="009067E8" w:rsidRDefault="009067E8" w:rsidP="009067E8">
      <w:pPr>
        <w:widowControl w:val="0"/>
        <w:rPr>
          <w:rFonts w:eastAsia="Calibri"/>
          <w:bCs/>
          <w:sz w:val="20"/>
          <w:szCs w:val="20"/>
        </w:rPr>
      </w:pPr>
      <w:r w:rsidRPr="009067E8">
        <w:rPr>
          <w:rFonts w:eastAsia="Calibri"/>
          <w:bCs/>
          <w:sz w:val="20"/>
          <w:szCs w:val="20"/>
        </w:rPr>
        <w:t xml:space="preserve">Les recettes nettes </w:t>
      </w:r>
      <w:proofErr w:type="gramStart"/>
      <w:r w:rsidRPr="009067E8">
        <w:rPr>
          <w:rFonts w:eastAsia="Calibri"/>
          <w:bCs/>
          <w:sz w:val="20"/>
          <w:szCs w:val="20"/>
        </w:rPr>
        <w:t>part</w:t>
      </w:r>
      <w:proofErr w:type="gramEnd"/>
      <w:r w:rsidRPr="009067E8">
        <w:rPr>
          <w:rFonts w:eastAsia="Calibri"/>
          <w:bCs/>
          <w:sz w:val="20"/>
          <w:szCs w:val="20"/>
        </w:rPr>
        <w:t xml:space="preserve"> producteur telles que définies ci-après constituent l'assiette minimale de toute rémunération proportionnelle revenant à l'auteur.</w:t>
      </w:r>
    </w:p>
    <w:p w14:paraId="35CA3D2B" w14:textId="77777777" w:rsidR="0014066A" w:rsidRPr="009067E8" w:rsidRDefault="0014066A" w:rsidP="009067E8">
      <w:pPr>
        <w:widowControl w:val="0"/>
        <w:rPr>
          <w:rFonts w:eastAsia="Calibri"/>
          <w:bCs/>
          <w:sz w:val="20"/>
          <w:szCs w:val="20"/>
        </w:rPr>
      </w:pPr>
    </w:p>
    <w:p w14:paraId="5A566C65" w14:textId="77777777" w:rsidR="009067E8" w:rsidRDefault="009067E8" w:rsidP="009067E8">
      <w:pPr>
        <w:widowControl w:val="0"/>
        <w:rPr>
          <w:rFonts w:eastAsia="Calibri"/>
          <w:bCs/>
          <w:sz w:val="20"/>
          <w:szCs w:val="20"/>
        </w:rPr>
      </w:pPr>
      <w:r w:rsidRPr="009067E8">
        <w:rPr>
          <w:rFonts w:eastAsia="Calibri"/>
          <w:bCs/>
          <w:sz w:val="20"/>
          <w:szCs w:val="20"/>
        </w:rPr>
        <w:t>Il est rappelé que les aides financières, apports coproducteur français, apports SOFICA ou tout autre apport financier servant à financer l'œuvre (à l'exception des préventes et des minima garantis mentionnés au 1 - ci-après), et le crédit d'impôt, ne constituent pas des recettes nettes part producteur constituant l'assiette de rémunération des auteurs.</w:t>
      </w:r>
    </w:p>
    <w:p w14:paraId="5CC21CC7" w14:textId="77777777" w:rsidR="0014066A" w:rsidRPr="009067E8" w:rsidRDefault="0014066A" w:rsidP="009067E8">
      <w:pPr>
        <w:widowControl w:val="0"/>
        <w:rPr>
          <w:rFonts w:eastAsia="Calibri"/>
          <w:bCs/>
          <w:sz w:val="20"/>
          <w:szCs w:val="20"/>
        </w:rPr>
      </w:pPr>
    </w:p>
    <w:p w14:paraId="40894B43" w14:textId="77777777" w:rsidR="009067E8" w:rsidRPr="0014066A" w:rsidRDefault="009067E8" w:rsidP="009067E8">
      <w:pPr>
        <w:widowControl w:val="0"/>
        <w:rPr>
          <w:rFonts w:eastAsia="Calibri"/>
          <w:b/>
          <w:sz w:val="20"/>
          <w:szCs w:val="20"/>
        </w:rPr>
      </w:pPr>
      <w:r w:rsidRPr="0014066A">
        <w:rPr>
          <w:rFonts w:eastAsia="Calibri"/>
          <w:b/>
          <w:sz w:val="20"/>
          <w:szCs w:val="20"/>
        </w:rPr>
        <w:t>1. Recettes brutes</w:t>
      </w:r>
    </w:p>
    <w:p w14:paraId="6E192ABE" w14:textId="77777777" w:rsidR="009067E8" w:rsidRDefault="009067E8" w:rsidP="009067E8">
      <w:pPr>
        <w:widowControl w:val="0"/>
        <w:rPr>
          <w:rFonts w:eastAsia="Calibri"/>
          <w:bCs/>
          <w:sz w:val="20"/>
          <w:szCs w:val="20"/>
        </w:rPr>
      </w:pPr>
      <w:r w:rsidRPr="009067E8">
        <w:rPr>
          <w:rFonts w:eastAsia="Calibri"/>
          <w:bCs/>
          <w:sz w:val="20"/>
          <w:szCs w:val="20"/>
        </w:rPr>
        <w:t>Les recettes brutes sont constituées par les montants hors taxes encaissés par le producteur et/ou par toute personne ou société mandatée pour négocier au nom et pour le compte du producteur (déduction faite des retenues à la source d'ordre fiscal) au titre de toutes exploitations de l'œuvre relevant de l'article L. 131-4 du code de la propriété intellectuelle et ne relevant pas de la gestion collective, quelle qu'en soit la nature, en intégralité et par extrait, à titre commercial ou non commercial, quels que soient les supports, procédés et moyens de communication, connus ou inconnus au jour de la signature des contrats entre le producteur et le distributeur ou entre le producteur et ses ayants droit, en toutes langues et en toutes versions, dans les territoires du monde entier, en ce compris également les montants perçus au titre de :</w:t>
      </w:r>
    </w:p>
    <w:p w14:paraId="594D7E12" w14:textId="77777777" w:rsidR="0014066A" w:rsidRPr="009067E8" w:rsidRDefault="0014066A" w:rsidP="009067E8">
      <w:pPr>
        <w:widowControl w:val="0"/>
        <w:rPr>
          <w:rFonts w:eastAsia="Calibri"/>
          <w:bCs/>
          <w:sz w:val="20"/>
          <w:szCs w:val="20"/>
        </w:rPr>
      </w:pPr>
    </w:p>
    <w:p w14:paraId="5689C052" w14:textId="77777777" w:rsidR="009067E8" w:rsidRPr="009067E8" w:rsidRDefault="009067E8" w:rsidP="009067E8">
      <w:pPr>
        <w:widowControl w:val="0"/>
        <w:rPr>
          <w:rFonts w:eastAsia="Calibri"/>
          <w:bCs/>
          <w:sz w:val="20"/>
          <w:szCs w:val="20"/>
        </w:rPr>
      </w:pPr>
      <w:r w:rsidRPr="009067E8">
        <w:rPr>
          <w:rFonts w:eastAsia="Calibri"/>
          <w:bCs/>
          <w:sz w:val="20"/>
          <w:szCs w:val="20"/>
        </w:rPr>
        <w:t xml:space="preserve">i) La cession des droits d'adaptation de cette dernière (notamment audiovisuelle, cinématographique, scénique et littéraire, y compris sous forme de droit au format ou de remake, prequel, </w:t>
      </w:r>
      <w:proofErr w:type="spellStart"/>
      <w:r w:rsidRPr="009067E8">
        <w:rPr>
          <w:rFonts w:eastAsia="Calibri"/>
          <w:bCs/>
          <w:sz w:val="20"/>
          <w:szCs w:val="20"/>
        </w:rPr>
        <w:t>sequel</w:t>
      </w:r>
      <w:proofErr w:type="spellEnd"/>
      <w:r w:rsidRPr="009067E8">
        <w:rPr>
          <w:rFonts w:eastAsia="Calibri"/>
          <w:bCs/>
          <w:sz w:val="20"/>
          <w:szCs w:val="20"/>
        </w:rPr>
        <w:t>, spin-off …) et</w:t>
      </w:r>
    </w:p>
    <w:p w14:paraId="7DA3E905" w14:textId="77777777" w:rsidR="009067E8" w:rsidRPr="009067E8" w:rsidRDefault="009067E8" w:rsidP="009067E8">
      <w:pPr>
        <w:widowControl w:val="0"/>
        <w:rPr>
          <w:rFonts w:eastAsia="Calibri"/>
          <w:bCs/>
          <w:sz w:val="20"/>
          <w:szCs w:val="20"/>
        </w:rPr>
      </w:pPr>
      <w:r w:rsidRPr="009067E8">
        <w:rPr>
          <w:rFonts w:eastAsia="Calibri"/>
          <w:bCs/>
          <w:sz w:val="20"/>
          <w:szCs w:val="20"/>
        </w:rPr>
        <w:t>ii) Les exploitations dérivées de l'œuvre dites « merchandising ».</w:t>
      </w:r>
    </w:p>
    <w:p w14:paraId="142F5FDA" w14:textId="77777777" w:rsidR="009067E8" w:rsidRPr="009067E8" w:rsidRDefault="009067E8" w:rsidP="009067E8">
      <w:pPr>
        <w:widowControl w:val="0"/>
        <w:rPr>
          <w:rFonts w:eastAsia="Calibri"/>
          <w:bCs/>
          <w:sz w:val="20"/>
          <w:szCs w:val="20"/>
        </w:rPr>
      </w:pPr>
      <w:r w:rsidRPr="009067E8">
        <w:rPr>
          <w:rFonts w:eastAsia="Calibri"/>
          <w:bCs/>
          <w:sz w:val="20"/>
          <w:szCs w:val="20"/>
        </w:rPr>
        <w:t>Les à-valoir et minima garantis encaissés par le producteur au moment du préfinancement de l'œuvre, ainsi que les sommes versées au producteur au-delà desdits à-valoir et minima garantis, quand ils relèvent de modes d'exploitation non rémunérés par la gestion collective ou par le second alinéa de l'article L. 132-25 du code de la propriété intellectuelle, sont pris en compte dans la détermination de l'assiette de rémunération des auteurs dans les mêmes conditions que les ventes sur lesquelles ils s'adossent et selon les règles définies ci-après. Le montant ainsi perçu par l'auteur constitue une avance sur les RNPP-A et doit être récupéré par le producteur.</w:t>
      </w:r>
    </w:p>
    <w:p w14:paraId="787CEB69" w14:textId="77777777" w:rsidR="009067E8" w:rsidRPr="009067E8" w:rsidRDefault="009067E8" w:rsidP="009067E8">
      <w:pPr>
        <w:widowControl w:val="0"/>
        <w:rPr>
          <w:rFonts w:eastAsia="Calibri"/>
          <w:bCs/>
          <w:sz w:val="20"/>
          <w:szCs w:val="20"/>
        </w:rPr>
      </w:pPr>
      <w:r w:rsidRPr="009067E8">
        <w:rPr>
          <w:rFonts w:eastAsia="Calibri"/>
          <w:bCs/>
          <w:sz w:val="20"/>
          <w:szCs w:val="20"/>
        </w:rPr>
        <w:t>Dans l'hypothèse d'exploitations couvrant à la fois, d'une part un ou plusieurs modes d'exploitation relevant de la gestion collective, et d'autre part un ou plusieurs modes d'exploitation relevant de la gestion individuelle et de l'application des recettes nettes part producteur constituant l'assiette de rémunération des auteurs, et dès lors que la répartition entre ces deux périmètres n'est pas établie par ailleurs, le producteur procèdera à un calcul au prorata permettant de définir la quote-part relevant des RNPP-A. Les éléments nécessaires à ce calcul sont définis par voie d'avenant au présent accord, dans le cadre du comité de suivi prévu à l'article 8.</w:t>
      </w:r>
    </w:p>
    <w:p w14:paraId="6B600457" w14:textId="77777777" w:rsidR="009067E8" w:rsidRPr="009067E8" w:rsidRDefault="009067E8" w:rsidP="009067E8">
      <w:pPr>
        <w:widowControl w:val="0"/>
        <w:rPr>
          <w:rFonts w:eastAsia="Calibri"/>
          <w:bCs/>
          <w:sz w:val="20"/>
          <w:szCs w:val="20"/>
        </w:rPr>
      </w:pPr>
      <w:r w:rsidRPr="009067E8">
        <w:rPr>
          <w:rFonts w:eastAsia="Calibri"/>
          <w:bCs/>
          <w:sz w:val="20"/>
          <w:szCs w:val="20"/>
        </w:rPr>
        <w:t>Dans l'hypothèse d'exploitations couvrant à la fois, d'une part un ou plusieurs territoires relevant de la gestion collective, et d'autre part un ou plusieurs territoires relevant de la gestion individuelle, et dès lors que la répartition entre ces deux périmètres n'est pas établie par ailleurs, le producteur procèdera à un calcul au prorata permettant de définir la quote-part relevant des RNPP-A. Les éléments nécessaires à ce calcul sont définis par voie d'avenant au présent accord, dans le cadre du comité de suivi prévu à l'article 8.</w:t>
      </w:r>
    </w:p>
    <w:p w14:paraId="5ED7BF59" w14:textId="77777777" w:rsidR="001E5BB5" w:rsidRDefault="001E5BB5" w:rsidP="009067E8">
      <w:pPr>
        <w:widowControl w:val="0"/>
        <w:rPr>
          <w:rFonts w:eastAsia="Calibri"/>
          <w:bCs/>
          <w:sz w:val="20"/>
          <w:szCs w:val="20"/>
        </w:rPr>
      </w:pPr>
    </w:p>
    <w:p w14:paraId="5D937EB5" w14:textId="07EB097D" w:rsidR="009067E8" w:rsidRPr="009067E8" w:rsidRDefault="009067E8" w:rsidP="009067E8">
      <w:pPr>
        <w:widowControl w:val="0"/>
        <w:rPr>
          <w:rFonts w:eastAsia="Calibri"/>
          <w:bCs/>
          <w:sz w:val="20"/>
          <w:szCs w:val="20"/>
        </w:rPr>
      </w:pPr>
      <w:r w:rsidRPr="009067E8">
        <w:rPr>
          <w:rFonts w:eastAsia="Calibri"/>
          <w:bCs/>
          <w:sz w:val="20"/>
          <w:szCs w:val="20"/>
        </w:rPr>
        <w:t>Coproduction franco-étrangère</w:t>
      </w:r>
    </w:p>
    <w:p w14:paraId="7E70BE64" w14:textId="77777777" w:rsidR="009067E8" w:rsidRPr="009067E8" w:rsidRDefault="009067E8" w:rsidP="009067E8">
      <w:pPr>
        <w:widowControl w:val="0"/>
        <w:rPr>
          <w:rFonts w:eastAsia="Calibri"/>
          <w:bCs/>
          <w:sz w:val="20"/>
          <w:szCs w:val="20"/>
        </w:rPr>
      </w:pPr>
      <w:r w:rsidRPr="009067E8">
        <w:rPr>
          <w:rFonts w:eastAsia="Calibri"/>
          <w:bCs/>
          <w:sz w:val="20"/>
          <w:szCs w:val="20"/>
        </w:rPr>
        <w:t xml:space="preserve">Si l'œuvre est produite en coproduction franco-étrangère, le montant de la participation du coproducteur étranger (et toutes les sommes qui seraient versées en complément au producteur) sera considéré </w:t>
      </w:r>
      <w:r w:rsidRPr="009067E8">
        <w:rPr>
          <w:rFonts w:eastAsia="Calibri"/>
          <w:bCs/>
          <w:sz w:val="20"/>
          <w:szCs w:val="20"/>
        </w:rPr>
        <w:lastRenderedPageBreak/>
        <w:t>forfaitairement comme RNPP-A pour les pays dont les droits d'exploitation sont réservés exclusivement à ce coproducteur étranger, en application des accords de coproduction, ainsi que pour la part de recettes à revenir à ce dernier dans les territoires qui ne lui sont pas réservés exclusivement mais font l'objet d'un partage entre les coproducteurs, en application des accords de coproduction.</w:t>
      </w:r>
    </w:p>
    <w:p w14:paraId="4644FDF6" w14:textId="77777777" w:rsidR="009067E8" w:rsidRPr="009067E8" w:rsidRDefault="009067E8" w:rsidP="009067E8">
      <w:pPr>
        <w:widowControl w:val="0"/>
        <w:rPr>
          <w:rFonts w:eastAsia="Calibri"/>
          <w:bCs/>
          <w:sz w:val="20"/>
          <w:szCs w:val="20"/>
        </w:rPr>
      </w:pPr>
      <w:r w:rsidRPr="009067E8">
        <w:rPr>
          <w:rFonts w:eastAsia="Calibri"/>
          <w:bCs/>
          <w:sz w:val="20"/>
          <w:szCs w:val="20"/>
        </w:rPr>
        <w:t>En conséquence, les recettes attribuées au coproducteur étranger et provenant de l'exploitation dans les territoires réservés et partagés ne seront pas décomptées à l'effet des présentes.</w:t>
      </w:r>
    </w:p>
    <w:p w14:paraId="5FCF94F7" w14:textId="77777777" w:rsidR="009067E8" w:rsidRPr="009067E8" w:rsidRDefault="009067E8" w:rsidP="009067E8">
      <w:pPr>
        <w:widowControl w:val="0"/>
        <w:rPr>
          <w:rFonts w:eastAsia="Calibri"/>
          <w:bCs/>
          <w:sz w:val="20"/>
          <w:szCs w:val="20"/>
        </w:rPr>
      </w:pPr>
      <w:r w:rsidRPr="009067E8">
        <w:rPr>
          <w:rFonts w:eastAsia="Calibri"/>
          <w:bCs/>
          <w:sz w:val="20"/>
          <w:szCs w:val="20"/>
        </w:rPr>
        <w:t>Ainsi, à titre d'exemple, si le coproducteur étranger se voit octroyer une part de recettes de 30 % dans le reste du monde (hors territoires réservés), les 70 % restant seront seuls considérés comme des RNPP-A.</w:t>
      </w:r>
    </w:p>
    <w:p w14:paraId="3992B653" w14:textId="77777777" w:rsidR="009067E8" w:rsidRDefault="009067E8" w:rsidP="009067E8">
      <w:pPr>
        <w:widowControl w:val="0"/>
        <w:rPr>
          <w:rFonts w:eastAsia="Calibri"/>
          <w:bCs/>
          <w:sz w:val="20"/>
          <w:szCs w:val="20"/>
        </w:rPr>
      </w:pPr>
      <w:r w:rsidRPr="009067E8">
        <w:rPr>
          <w:rFonts w:eastAsia="Calibri"/>
          <w:bCs/>
          <w:sz w:val="20"/>
          <w:szCs w:val="20"/>
        </w:rPr>
        <w:t>Dans l'hypothèse de territoires réservés et partagés couvrant à la fois, d'une part un ou plusieurs territoires relevant de la gestion collective, et d'autre part un ou plusieurs territoires relevant de la gestion individuelle, le producteur procèdera à un calcul au prorata permettant de définir la quote-part relevant des RNPP-A. Les éléments nécessaires à ce calcul sont définis par voie d'avenant au présent accord, dans le cadre du comité de suivi prévu à l'article 8.</w:t>
      </w:r>
    </w:p>
    <w:p w14:paraId="1A71AA61" w14:textId="77777777" w:rsidR="001E5BB5" w:rsidRPr="009067E8" w:rsidRDefault="001E5BB5" w:rsidP="009067E8">
      <w:pPr>
        <w:widowControl w:val="0"/>
        <w:rPr>
          <w:rFonts w:eastAsia="Calibri"/>
          <w:bCs/>
          <w:sz w:val="20"/>
          <w:szCs w:val="20"/>
        </w:rPr>
      </w:pPr>
    </w:p>
    <w:p w14:paraId="4C696BE3" w14:textId="77777777" w:rsidR="009067E8" w:rsidRPr="001E5BB5" w:rsidRDefault="009067E8" w:rsidP="009067E8">
      <w:pPr>
        <w:widowControl w:val="0"/>
        <w:rPr>
          <w:rFonts w:eastAsia="Calibri"/>
          <w:b/>
          <w:sz w:val="20"/>
          <w:szCs w:val="20"/>
        </w:rPr>
      </w:pPr>
      <w:r w:rsidRPr="001E5BB5">
        <w:rPr>
          <w:rFonts w:eastAsia="Calibri"/>
          <w:b/>
          <w:sz w:val="20"/>
          <w:szCs w:val="20"/>
        </w:rPr>
        <w:t>2. Commissions et frais d'exploitation du distributeur ou du producteur en cas d'absence de mandataire</w:t>
      </w:r>
    </w:p>
    <w:p w14:paraId="035CC639" w14:textId="77777777" w:rsidR="009067E8" w:rsidRPr="009067E8" w:rsidRDefault="009067E8" w:rsidP="009067E8">
      <w:pPr>
        <w:widowControl w:val="0"/>
        <w:rPr>
          <w:rFonts w:eastAsia="Calibri"/>
          <w:bCs/>
          <w:sz w:val="20"/>
          <w:szCs w:val="20"/>
        </w:rPr>
      </w:pPr>
      <w:r w:rsidRPr="009067E8">
        <w:rPr>
          <w:rFonts w:eastAsia="Calibri"/>
          <w:bCs/>
          <w:sz w:val="20"/>
          <w:szCs w:val="20"/>
        </w:rPr>
        <w:t>La commission de vente s'entend de la rémunération versée à une personne morale ou physique chargée de la commercialisation de l'œuvre pour laquelle il/elle a reçu mandat.</w:t>
      </w:r>
    </w:p>
    <w:p w14:paraId="192D3B9F" w14:textId="77777777" w:rsidR="009067E8" w:rsidRPr="009067E8" w:rsidRDefault="009067E8" w:rsidP="009067E8">
      <w:pPr>
        <w:widowControl w:val="0"/>
        <w:rPr>
          <w:rFonts w:eastAsia="Calibri"/>
          <w:bCs/>
          <w:sz w:val="20"/>
          <w:szCs w:val="20"/>
        </w:rPr>
      </w:pPr>
      <w:r w:rsidRPr="009067E8">
        <w:rPr>
          <w:rFonts w:eastAsia="Calibri"/>
          <w:bCs/>
          <w:sz w:val="20"/>
          <w:szCs w:val="20"/>
        </w:rPr>
        <w:t>Le producteur s'engage à documenter et justifier l'ensemble des commissions et frais d'exploitation opposables, sauf quand ils relèvent au titre du présent accord d'un forfait. Les contrats peuvent prévoir les conditions dans lesquelles cette documentation et ces justificatifs sont tenus à la disposition des auteurs.</w:t>
      </w:r>
    </w:p>
    <w:p w14:paraId="7754FE1A" w14:textId="77777777" w:rsidR="009067E8" w:rsidRDefault="009067E8" w:rsidP="009067E8">
      <w:pPr>
        <w:widowControl w:val="0"/>
        <w:rPr>
          <w:rFonts w:eastAsia="Calibri"/>
          <w:bCs/>
          <w:sz w:val="20"/>
          <w:szCs w:val="20"/>
        </w:rPr>
      </w:pPr>
      <w:r w:rsidRPr="009067E8">
        <w:rPr>
          <w:rFonts w:eastAsia="Calibri"/>
          <w:bCs/>
          <w:sz w:val="20"/>
          <w:szCs w:val="20"/>
        </w:rPr>
        <w:t>Les commissions et frais suivants engagés par le distributeur ou directement par le producteur, dans le cadre de l'exploitation de l'œuvre, peuvent être opposés aux auteurs selon les modalités suivantes :</w:t>
      </w:r>
    </w:p>
    <w:p w14:paraId="03CF377B" w14:textId="77777777" w:rsidR="001E5BB5" w:rsidRPr="009067E8" w:rsidRDefault="001E5BB5" w:rsidP="009067E8">
      <w:pPr>
        <w:widowControl w:val="0"/>
        <w:rPr>
          <w:rFonts w:eastAsia="Calibri"/>
          <w:bCs/>
          <w:sz w:val="20"/>
          <w:szCs w:val="20"/>
        </w:rPr>
      </w:pPr>
    </w:p>
    <w:p w14:paraId="12A52642" w14:textId="77777777" w:rsidR="009067E8" w:rsidRPr="009067E8" w:rsidRDefault="009067E8" w:rsidP="009067E8">
      <w:pPr>
        <w:widowControl w:val="0"/>
        <w:rPr>
          <w:rFonts w:eastAsia="Calibri"/>
          <w:bCs/>
          <w:sz w:val="20"/>
          <w:szCs w:val="20"/>
        </w:rPr>
      </w:pPr>
      <w:r w:rsidRPr="009067E8">
        <w:rPr>
          <w:rFonts w:eastAsia="Calibri"/>
          <w:bCs/>
          <w:sz w:val="20"/>
          <w:szCs w:val="20"/>
        </w:rPr>
        <w:t>a) Commissions de vente ou prévente :</w:t>
      </w:r>
    </w:p>
    <w:p w14:paraId="64B95A5C" w14:textId="77777777" w:rsidR="009067E8" w:rsidRPr="009067E8" w:rsidRDefault="009067E8" w:rsidP="009067E8">
      <w:pPr>
        <w:widowControl w:val="0"/>
        <w:rPr>
          <w:rFonts w:eastAsia="Calibri"/>
          <w:bCs/>
          <w:sz w:val="20"/>
          <w:szCs w:val="20"/>
        </w:rPr>
      </w:pPr>
      <w:r w:rsidRPr="009067E8">
        <w:rPr>
          <w:rFonts w:eastAsia="Calibri"/>
          <w:bCs/>
          <w:sz w:val="20"/>
          <w:szCs w:val="20"/>
        </w:rPr>
        <w:t>Les commissions de vente ou prévente opposables par le producteur aux auteurs sont les suivantes :</w:t>
      </w:r>
    </w:p>
    <w:p w14:paraId="0022A123" w14:textId="77777777" w:rsidR="009067E8" w:rsidRPr="009067E8" w:rsidRDefault="009067E8" w:rsidP="009067E8">
      <w:pPr>
        <w:widowControl w:val="0"/>
        <w:rPr>
          <w:rFonts w:eastAsia="Calibri"/>
          <w:bCs/>
          <w:sz w:val="20"/>
          <w:szCs w:val="20"/>
        </w:rPr>
      </w:pPr>
    </w:p>
    <w:p w14:paraId="4B8C78DB" w14:textId="77777777" w:rsidR="009067E8" w:rsidRPr="009067E8" w:rsidRDefault="009067E8" w:rsidP="009067E8">
      <w:pPr>
        <w:widowControl w:val="0"/>
        <w:rPr>
          <w:rFonts w:eastAsia="Calibri"/>
          <w:bCs/>
          <w:sz w:val="20"/>
          <w:szCs w:val="20"/>
        </w:rPr>
      </w:pPr>
      <w:r w:rsidRPr="009067E8">
        <w:rPr>
          <w:rFonts w:eastAsia="Calibri"/>
          <w:bCs/>
          <w:sz w:val="20"/>
          <w:szCs w:val="20"/>
        </w:rPr>
        <w:t>- commission négociée contractuellement par le producteur avec le distributeur, opposée au réel dans la limite d'un plafond de 30 % des recettes brutes hors taxes encaissées pour la fiction et l'animation, sous-commissions incluses, pour des exploitations commerciales et plafonnée à 50 %, sous-commissions incluses, pour des exploitations non commerciales ;</w:t>
      </w:r>
    </w:p>
    <w:p w14:paraId="67054BCA" w14:textId="77777777" w:rsidR="009067E8" w:rsidRPr="009067E8" w:rsidRDefault="009067E8" w:rsidP="009067E8">
      <w:pPr>
        <w:widowControl w:val="0"/>
        <w:rPr>
          <w:rFonts w:eastAsia="Calibri"/>
          <w:bCs/>
          <w:sz w:val="20"/>
          <w:szCs w:val="20"/>
        </w:rPr>
      </w:pPr>
      <w:r w:rsidRPr="009067E8">
        <w:rPr>
          <w:rFonts w:eastAsia="Calibri"/>
          <w:bCs/>
          <w:sz w:val="20"/>
          <w:szCs w:val="20"/>
        </w:rPr>
        <w:t>- commission négociée contractuellement par le producteur avec le distributeur, opposée au réel dans la limite d'un plafond de 40 % des recettes brutes hors taxes encaissées pour le documentaire de création et l'adaptation audiovisuelle de spectacle vivant, sous-commissions incluses, pour des exploitations commerciales et plafonnée à 50 %, sous-commissions incluses, pour des exploitations non commerciales ;</w:t>
      </w:r>
    </w:p>
    <w:p w14:paraId="513971A1" w14:textId="77777777" w:rsidR="009067E8" w:rsidRPr="009067E8" w:rsidRDefault="009067E8" w:rsidP="009067E8">
      <w:pPr>
        <w:widowControl w:val="0"/>
        <w:rPr>
          <w:rFonts w:eastAsia="Calibri"/>
          <w:bCs/>
          <w:sz w:val="20"/>
          <w:szCs w:val="20"/>
        </w:rPr>
      </w:pPr>
    </w:p>
    <w:p w14:paraId="23C900E3" w14:textId="77777777" w:rsidR="009067E8" w:rsidRPr="009067E8" w:rsidRDefault="009067E8" w:rsidP="009067E8">
      <w:pPr>
        <w:widowControl w:val="0"/>
        <w:rPr>
          <w:rFonts w:eastAsia="Calibri"/>
          <w:bCs/>
          <w:sz w:val="20"/>
          <w:szCs w:val="20"/>
        </w:rPr>
      </w:pPr>
    </w:p>
    <w:p w14:paraId="7133BE4F" w14:textId="77777777" w:rsidR="009067E8" w:rsidRPr="009067E8" w:rsidRDefault="009067E8" w:rsidP="009067E8">
      <w:pPr>
        <w:widowControl w:val="0"/>
        <w:rPr>
          <w:rFonts w:eastAsia="Calibri"/>
          <w:bCs/>
          <w:sz w:val="20"/>
          <w:szCs w:val="20"/>
        </w:rPr>
      </w:pPr>
      <w:proofErr w:type="gramStart"/>
      <w:r w:rsidRPr="009067E8">
        <w:rPr>
          <w:rFonts w:eastAsia="Calibri"/>
          <w:bCs/>
          <w:sz w:val="20"/>
          <w:szCs w:val="20"/>
        </w:rPr>
        <w:t>il</w:t>
      </w:r>
      <w:proofErr w:type="gramEnd"/>
      <w:r w:rsidRPr="009067E8">
        <w:rPr>
          <w:rFonts w:eastAsia="Calibri"/>
          <w:bCs/>
          <w:sz w:val="20"/>
          <w:szCs w:val="20"/>
        </w:rPr>
        <w:t xml:space="preserve"> est toutefois précisé que :</w:t>
      </w:r>
    </w:p>
    <w:p w14:paraId="6918BF3A" w14:textId="77777777" w:rsidR="009067E8" w:rsidRPr="009067E8" w:rsidRDefault="009067E8" w:rsidP="009067E8">
      <w:pPr>
        <w:widowControl w:val="0"/>
        <w:rPr>
          <w:rFonts w:eastAsia="Calibri"/>
          <w:bCs/>
          <w:sz w:val="20"/>
          <w:szCs w:val="20"/>
        </w:rPr>
      </w:pPr>
    </w:p>
    <w:p w14:paraId="73E09C69" w14:textId="77777777" w:rsidR="009067E8" w:rsidRPr="009067E8" w:rsidRDefault="009067E8" w:rsidP="009067E8">
      <w:pPr>
        <w:widowControl w:val="0"/>
        <w:rPr>
          <w:rFonts w:eastAsia="Calibri"/>
          <w:bCs/>
          <w:sz w:val="20"/>
          <w:szCs w:val="20"/>
        </w:rPr>
      </w:pPr>
      <w:r w:rsidRPr="009067E8">
        <w:rPr>
          <w:rFonts w:eastAsia="Calibri"/>
          <w:bCs/>
          <w:sz w:val="20"/>
          <w:szCs w:val="20"/>
        </w:rPr>
        <w:t>- en cas de recours à une capacité de distribution interne du producteur, une commission forfaitaire de 20 % des recettes brutes hors taxes encaissées sous-commissions incluses pour des exploitations commerciales en France et Europe francophone, de 30 % des recettes brutes hors taxes encaissées sous-commissions incluses pour des exploitations commerciales hors France et Europe francophone, et de 50 % sous-commissions incluses pour des exploitations non commerciales, sera prélevée par le producteur ;</w:t>
      </w:r>
    </w:p>
    <w:p w14:paraId="0ADD5DB6" w14:textId="77777777" w:rsidR="009067E8" w:rsidRPr="009067E8" w:rsidRDefault="009067E8" w:rsidP="009067E8">
      <w:pPr>
        <w:widowControl w:val="0"/>
        <w:rPr>
          <w:rFonts w:eastAsia="Calibri"/>
          <w:bCs/>
          <w:sz w:val="20"/>
          <w:szCs w:val="20"/>
        </w:rPr>
      </w:pPr>
      <w:r w:rsidRPr="009067E8">
        <w:rPr>
          <w:rFonts w:eastAsia="Calibri"/>
          <w:bCs/>
          <w:sz w:val="20"/>
          <w:szCs w:val="20"/>
        </w:rPr>
        <w:t>- dans l'hypothèse où le distributeur participe sous forme de minimum garanti au plan de financement de la production de l'œuvre en contrepartie des mandats de distribution, le taux de commission opposable, pour les exploitations commerciales, sera le taux de commission négocié contractuellement par le producteur avec le distributeur, opposé au réel dans la limite d'un plafond de 40 % ; en cas de recours à une capacité de distribution du producteur par l'intermédiaire d'une filiale ou d'une société filiale du même groupe, la combinaison entre le minimum garanti et le taux de commission opposable, dans la limite du plafond de 40 % susmentionné, devra être conforme aux usages du marché ;</w:t>
      </w:r>
    </w:p>
    <w:p w14:paraId="6960C271" w14:textId="77777777" w:rsidR="009067E8" w:rsidRPr="009067E8" w:rsidRDefault="009067E8" w:rsidP="009067E8">
      <w:pPr>
        <w:widowControl w:val="0"/>
        <w:rPr>
          <w:rFonts w:eastAsia="Calibri"/>
          <w:bCs/>
          <w:sz w:val="20"/>
          <w:szCs w:val="20"/>
        </w:rPr>
      </w:pPr>
      <w:r w:rsidRPr="009067E8">
        <w:rPr>
          <w:rFonts w:eastAsia="Calibri"/>
          <w:bCs/>
          <w:sz w:val="20"/>
          <w:szCs w:val="20"/>
        </w:rPr>
        <w:t>- concernant les exploitations dérivées de l'œuvre dites « merchandising », le taux de commission opposable aux auteurs sera le taux réel plafonné à 40 % pour la France et à 50 % hors France.</w:t>
      </w:r>
    </w:p>
    <w:p w14:paraId="40105326" w14:textId="77777777" w:rsidR="009067E8" w:rsidRPr="009067E8" w:rsidRDefault="009067E8" w:rsidP="009067E8">
      <w:pPr>
        <w:widowControl w:val="0"/>
        <w:rPr>
          <w:rFonts w:eastAsia="Calibri"/>
          <w:bCs/>
          <w:sz w:val="20"/>
          <w:szCs w:val="20"/>
        </w:rPr>
      </w:pPr>
    </w:p>
    <w:p w14:paraId="4D52BA70" w14:textId="77777777" w:rsidR="009067E8" w:rsidRPr="009067E8" w:rsidRDefault="009067E8" w:rsidP="009067E8">
      <w:pPr>
        <w:widowControl w:val="0"/>
        <w:rPr>
          <w:rFonts w:eastAsia="Calibri"/>
          <w:bCs/>
          <w:sz w:val="20"/>
          <w:szCs w:val="20"/>
        </w:rPr>
      </w:pPr>
    </w:p>
    <w:p w14:paraId="1961E10C" w14:textId="77777777" w:rsidR="001E5BB5" w:rsidRDefault="001E5BB5" w:rsidP="009067E8">
      <w:pPr>
        <w:widowControl w:val="0"/>
        <w:rPr>
          <w:rFonts w:eastAsia="Calibri"/>
          <w:bCs/>
          <w:sz w:val="20"/>
          <w:szCs w:val="20"/>
        </w:rPr>
      </w:pPr>
    </w:p>
    <w:p w14:paraId="79C72829" w14:textId="3F902ED8" w:rsidR="009067E8" w:rsidRPr="009067E8" w:rsidRDefault="009067E8" w:rsidP="009067E8">
      <w:pPr>
        <w:widowControl w:val="0"/>
        <w:rPr>
          <w:rFonts w:eastAsia="Calibri"/>
          <w:bCs/>
          <w:sz w:val="20"/>
          <w:szCs w:val="20"/>
        </w:rPr>
      </w:pPr>
      <w:r w:rsidRPr="009067E8">
        <w:rPr>
          <w:rFonts w:eastAsia="Calibri"/>
          <w:bCs/>
          <w:sz w:val="20"/>
          <w:szCs w:val="20"/>
        </w:rPr>
        <w:t>b) Frais d'exploitation</w:t>
      </w:r>
    </w:p>
    <w:p w14:paraId="685CA60D" w14:textId="77777777" w:rsidR="009067E8" w:rsidRPr="009067E8" w:rsidRDefault="009067E8" w:rsidP="009067E8">
      <w:pPr>
        <w:widowControl w:val="0"/>
        <w:rPr>
          <w:rFonts w:eastAsia="Calibri"/>
          <w:bCs/>
          <w:sz w:val="20"/>
          <w:szCs w:val="20"/>
        </w:rPr>
      </w:pPr>
      <w:r w:rsidRPr="009067E8">
        <w:rPr>
          <w:rFonts w:eastAsia="Calibri"/>
          <w:bCs/>
          <w:sz w:val="20"/>
          <w:szCs w:val="20"/>
        </w:rPr>
        <w:t xml:space="preserve">Les frais ou coûts d'exploitation s'entendent de l'ensemble des dépenses engagées, par le producteur et/ou par toute personne ou société mandatée pour négocier au nom et pour le compte du producteur, au titre de </w:t>
      </w:r>
      <w:r w:rsidRPr="009067E8">
        <w:rPr>
          <w:rFonts w:eastAsia="Calibri"/>
          <w:bCs/>
          <w:sz w:val="20"/>
          <w:szCs w:val="20"/>
        </w:rPr>
        <w:lastRenderedPageBreak/>
        <w:t>l'exploitation de l'œuvre.</w:t>
      </w:r>
    </w:p>
    <w:p w14:paraId="29EAC541" w14:textId="77777777" w:rsidR="001E5BB5" w:rsidRDefault="001E5BB5" w:rsidP="009067E8">
      <w:pPr>
        <w:widowControl w:val="0"/>
        <w:rPr>
          <w:rFonts w:eastAsia="Calibri"/>
          <w:bCs/>
          <w:sz w:val="20"/>
          <w:szCs w:val="20"/>
        </w:rPr>
      </w:pPr>
    </w:p>
    <w:p w14:paraId="455B35FC" w14:textId="5B035543" w:rsidR="009067E8" w:rsidRPr="009067E8" w:rsidRDefault="009067E8" w:rsidP="009067E8">
      <w:pPr>
        <w:widowControl w:val="0"/>
        <w:rPr>
          <w:rFonts w:eastAsia="Calibri"/>
          <w:bCs/>
          <w:sz w:val="20"/>
          <w:szCs w:val="20"/>
        </w:rPr>
      </w:pPr>
      <w:r w:rsidRPr="009067E8">
        <w:rPr>
          <w:rFonts w:eastAsia="Calibri"/>
          <w:bCs/>
          <w:sz w:val="20"/>
          <w:szCs w:val="20"/>
        </w:rPr>
        <w:t>Frais usuels opposés forfaitairement :</w:t>
      </w:r>
    </w:p>
    <w:p w14:paraId="5732E8A6" w14:textId="77777777" w:rsidR="009067E8" w:rsidRPr="009067E8" w:rsidRDefault="009067E8" w:rsidP="009067E8">
      <w:pPr>
        <w:widowControl w:val="0"/>
        <w:rPr>
          <w:rFonts w:eastAsia="Calibri"/>
          <w:bCs/>
          <w:sz w:val="20"/>
          <w:szCs w:val="20"/>
        </w:rPr>
      </w:pPr>
    </w:p>
    <w:p w14:paraId="397FEAA0" w14:textId="77777777" w:rsidR="009067E8" w:rsidRPr="009067E8" w:rsidRDefault="009067E8" w:rsidP="009067E8">
      <w:pPr>
        <w:widowControl w:val="0"/>
        <w:rPr>
          <w:rFonts w:eastAsia="Calibri"/>
          <w:bCs/>
          <w:sz w:val="20"/>
          <w:szCs w:val="20"/>
        </w:rPr>
      </w:pPr>
      <w:r w:rsidRPr="009067E8">
        <w:rPr>
          <w:rFonts w:eastAsia="Calibri"/>
          <w:bCs/>
          <w:sz w:val="20"/>
          <w:szCs w:val="20"/>
        </w:rPr>
        <w:t>- frais de tirage des copies sur tous supports, frais d'encodage et transferts numériques ainsi que coût des supports, frais de mise en norme du cessionnaire des droits pour une exploitation France ou internationale ; frais de stockage et frais de vérification du matériel ;</w:t>
      </w:r>
    </w:p>
    <w:p w14:paraId="7B58D74F" w14:textId="77777777" w:rsidR="009067E8" w:rsidRPr="009067E8" w:rsidRDefault="009067E8" w:rsidP="009067E8">
      <w:pPr>
        <w:widowControl w:val="0"/>
        <w:rPr>
          <w:rFonts w:eastAsia="Calibri"/>
          <w:bCs/>
          <w:sz w:val="20"/>
          <w:szCs w:val="20"/>
        </w:rPr>
      </w:pPr>
      <w:r w:rsidRPr="009067E8">
        <w:rPr>
          <w:rFonts w:eastAsia="Calibri"/>
          <w:bCs/>
          <w:sz w:val="20"/>
          <w:szCs w:val="20"/>
        </w:rPr>
        <w:t>- frais d'envoi numérique de fichiers, frais de transport du matériel, droits de douane ;</w:t>
      </w:r>
    </w:p>
    <w:p w14:paraId="1A48F414" w14:textId="77777777" w:rsidR="009067E8" w:rsidRPr="009067E8" w:rsidRDefault="009067E8" w:rsidP="009067E8">
      <w:pPr>
        <w:widowControl w:val="0"/>
        <w:rPr>
          <w:rFonts w:eastAsia="Calibri"/>
          <w:bCs/>
          <w:sz w:val="20"/>
          <w:szCs w:val="20"/>
        </w:rPr>
      </w:pPr>
      <w:r w:rsidRPr="009067E8">
        <w:rPr>
          <w:rFonts w:eastAsia="Calibri"/>
          <w:bCs/>
          <w:sz w:val="20"/>
          <w:szCs w:val="20"/>
        </w:rPr>
        <w:t>- frais usuels de promotion et de publicité du film (bandes démo, promotion, inscription marchés, brochures, photos, frais d'achat publicitaires, projections etc.) nécessaires à la promotion de l'œuvre concernée ;</w:t>
      </w:r>
    </w:p>
    <w:p w14:paraId="7BC858D6" w14:textId="77777777" w:rsidR="009067E8" w:rsidRPr="009067E8" w:rsidRDefault="009067E8" w:rsidP="009067E8">
      <w:pPr>
        <w:widowControl w:val="0"/>
        <w:rPr>
          <w:rFonts w:eastAsia="Calibri"/>
          <w:bCs/>
          <w:sz w:val="20"/>
          <w:szCs w:val="20"/>
        </w:rPr>
      </w:pPr>
      <w:r w:rsidRPr="009067E8">
        <w:rPr>
          <w:rFonts w:eastAsia="Calibri"/>
          <w:bCs/>
          <w:sz w:val="20"/>
          <w:szCs w:val="20"/>
        </w:rPr>
        <w:t>- frais d'assurance, hors assurance Erreurs &amp; Omissions (« E&amp;O ») ;</w:t>
      </w:r>
    </w:p>
    <w:p w14:paraId="50050513" w14:textId="77777777" w:rsidR="009067E8" w:rsidRPr="009067E8" w:rsidRDefault="009067E8" w:rsidP="009067E8">
      <w:pPr>
        <w:widowControl w:val="0"/>
        <w:rPr>
          <w:rFonts w:eastAsia="Calibri"/>
          <w:bCs/>
          <w:sz w:val="20"/>
          <w:szCs w:val="20"/>
        </w:rPr>
      </w:pPr>
      <w:r w:rsidRPr="009067E8">
        <w:rPr>
          <w:rFonts w:eastAsia="Calibri"/>
          <w:bCs/>
          <w:sz w:val="20"/>
          <w:szCs w:val="20"/>
        </w:rPr>
        <w:t>- frais liés au recouvrement ;</w:t>
      </w:r>
    </w:p>
    <w:p w14:paraId="6BA082FD" w14:textId="77777777" w:rsidR="009067E8" w:rsidRPr="009067E8" w:rsidRDefault="009067E8" w:rsidP="009067E8">
      <w:pPr>
        <w:widowControl w:val="0"/>
        <w:rPr>
          <w:rFonts w:eastAsia="Calibri"/>
          <w:bCs/>
          <w:sz w:val="20"/>
          <w:szCs w:val="20"/>
        </w:rPr>
      </w:pPr>
      <w:r w:rsidRPr="009067E8">
        <w:rPr>
          <w:rFonts w:eastAsia="Calibri"/>
          <w:bCs/>
          <w:sz w:val="20"/>
          <w:szCs w:val="20"/>
        </w:rPr>
        <w:t>- frais usuels de traduction ;</w:t>
      </w:r>
    </w:p>
    <w:p w14:paraId="07CE22FE" w14:textId="77777777" w:rsidR="009067E8" w:rsidRPr="009067E8" w:rsidRDefault="009067E8" w:rsidP="009067E8">
      <w:pPr>
        <w:widowControl w:val="0"/>
        <w:rPr>
          <w:rFonts w:eastAsia="Calibri"/>
          <w:bCs/>
          <w:sz w:val="20"/>
          <w:szCs w:val="20"/>
        </w:rPr>
      </w:pPr>
      <w:r w:rsidRPr="009067E8">
        <w:rPr>
          <w:rFonts w:eastAsia="Calibri"/>
          <w:bCs/>
          <w:sz w:val="20"/>
          <w:szCs w:val="20"/>
        </w:rPr>
        <w:t>- tous les autres frais usuels, conformes aux politiques habituelles de frais de distribution et liés, notamment, aux évolutions économiques ou techniques propres à l'exploitation.</w:t>
      </w:r>
    </w:p>
    <w:p w14:paraId="0A212027" w14:textId="77777777" w:rsidR="009067E8" w:rsidRPr="009067E8" w:rsidRDefault="009067E8" w:rsidP="009067E8">
      <w:pPr>
        <w:widowControl w:val="0"/>
        <w:rPr>
          <w:rFonts w:eastAsia="Calibri"/>
          <w:bCs/>
          <w:sz w:val="20"/>
          <w:szCs w:val="20"/>
        </w:rPr>
      </w:pPr>
    </w:p>
    <w:p w14:paraId="33DB1C49" w14:textId="77777777" w:rsidR="009067E8" w:rsidRPr="009067E8" w:rsidRDefault="009067E8" w:rsidP="009067E8">
      <w:pPr>
        <w:widowControl w:val="0"/>
        <w:rPr>
          <w:rFonts w:eastAsia="Calibri"/>
          <w:bCs/>
          <w:sz w:val="20"/>
          <w:szCs w:val="20"/>
        </w:rPr>
      </w:pPr>
    </w:p>
    <w:p w14:paraId="77D8E51F" w14:textId="77777777" w:rsidR="009067E8" w:rsidRPr="009067E8" w:rsidRDefault="009067E8" w:rsidP="009067E8">
      <w:pPr>
        <w:widowControl w:val="0"/>
        <w:rPr>
          <w:rFonts w:eastAsia="Calibri"/>
          <w:bCs/>
          <w:sz w:val="20"/>
          <w:szCs w:val="20"/>
        </w:rPr>
      </w:pPr>
      <w:r w:rsidRPr="009067E8">
        <w:rPr>
          <w:rFonts w:eastAsia="Calibri"/>
          <w:bCs/>
          <w:sz w:val="20"/>
          <w:szCs w:val="20"/>
        </w:rPr>
        <w:t>Ces frais usuels font l'objet d'un forfait de 5 % des recettes brutes opposé aux auteurs ; toutefois, s'agissant des œuvres des genres documentaire de création et adaptation audiovisuelle de spectacle vivant, les frais usuels afférents aux ventes d'un montant unitaire inférieur à 6 000 € (six mille euros) bruts font l'objet d'un forfait de 10 %.</w:t>
      </w:r>
    </w:p>
    <w:p w14:paraId="0454BDE3" w14:textId="77777777" w:rsidR="001E5BB5" w:rsidRDefault="001E5BB5" w:rsidP="009067E8">
      <w:pPr>
        <w:widowControl w:val="0"/>
        <w:rPr>
          <w:rFonts w:eastAsia="Calibri"/>
          <w:bCs/>
          <w:sz w:val="20"/>
          <w:szCs w:val="20"/>
        </w:rPr>
      </w:pPr>
    </w:p>
    <w:p w14:paraId="56DAD6D6" w14:textId="2E9E2741" w:rsidR="009067E8" w:rsidRPr="009067E8" w:rsidRDefault="009067E8" w:rsidP="009067E8">
      <w:pPr>
        <w:widowControl w:val="0"/>
        <w:rPr>
          <w:rFonts w:eastAsia="Calibri"/>
          <w:bCs/>
          <w:sz w:val="20"/>
          <w:szCs w:val="20"/>
        </w:rPr>
      </w:pPr>
      <w:r w:rsidRPr="009067E8">
        <w:rPr>
          <w:rFonts w:eastAsia="Calibri"/>
          <w:bCs/>
          <w:sz w:val="20"/>
          <w:szCs w:val="20"/>
        </w:rPr>
        <w:t>Autres frais opposés au réel :</w:t>
      </w:r>
    </w:p>
    <w:p w14:paraId="1525DCC4" w14:textId="77777777" w:rsidR="009067E8" w:rsidRPr="009067E8" w:rsidRDefault="009067E8" w:rsidP="009067E8">
      <w:pPr>
        <w:widowControl w:val="0"/>
        <w:rPr>
          <w:rFonts w:eastAsia="Calibri"/>
          <w:bCs/>
          <w:sz w:val="20"/>
          <w:szCs w:val="20"/>
        </w:rPr>
      </w:pPr>
    </w:p>
    <w:p w14:paraId="6892F4F0" w14:textId="77777777" w:rsidR="009067E8" w:rsidRPr="009067E8" w:rsidRDefault="009067E8" w:rsidP="009067E8">
      <w:pPr>
        <w:widowControl w:val="0"/>
        <w:rPr>
          <w:rFonts w:eastAsia="Calibri"/>
          <w:bCs/>
          <w:sz w:val="20"/>
          <w:szCs w:val="20"/>
        </w:rPr>
      </w:pPr>
      <w:r w:rsidRPr="009067E8">
        <w:rPr>
          <w:rFonts w:eastAsia="Calibri"/>
          <w:bCs/>
          <w:sz w:val="20"/>
          <w:szCs w:val="20"/>
        </w:rPr>
        <w:t>- frais de création ou d'accès au sous-titrage et/ou au doublage, tant pour l'exploitation directe dans une langue étrangère que pour l'aide à la vente ;</w:t>
      </w:r>
    </w:p>
    <w:p w14:paraId="68CB7BB1" w14:textId="420555B4" w:rsidR="009067E8" w:rsidRPr="009067E8" w:rsidRDefault="009067E8" w:rsidP="009067E8">
      <w:pPr>
        <w:widowControl w:val="0"/>
        <w:rPr>
          <w:rFonts w:eastAsia="Calibri"/>
          <w:bCs/>
          <w:sz w:val="20"/>
          <w:szCs w:val="20"/>
        </w:rPr>
      </w:pPr>
      <w:r w:rsidRPr="009067E8">
        <w:rPr>
          <w:rFonts w:eastAsia="Calibri"/>
          <w:bCs/>
          <w:sz w:val="20"/>
          <w:szCs w:val="20"/>
        </w:rPr>
        <w:t xml:space="preserve">- frais non usuels de marketing, de publicité et de promotion de l'œuvre, en ce compris les frais de </w:t>
      </w:r>
      <w:proofErr w:type="gramStart"/>
      <w:r w:rsidRPr="009067E8">
        <w:rPr>
          <w:rFonts w:eastAsia="Calibri"/>
          <w:bCs/>
          <w:sz w:val="20"/>
          <w:szCs w:val="20"/>
        </w:rPr>
        <w:t>lancement;</w:t>
      </w:r>
      <w:proofErr w:type="gramEnd"/>
    </w:p>
    <w:p w14:paraId="615533B4" w14:textId="77777777" w:rsidR="009067E8" w:rsidRPr="009067E8" w:rsidRDefault="009067E8" w:rsidP="009067E8">
      <w:pPr>
        <w:widowControl w:val="0"/>
        <w:rPr>
          <w:rFonts w:eastAsia="Calibri"/>
          <w:bCs/>
          <w:sz w:val="20"/>
          <w:szCs w:val="20"/>
        </w:rPr>
      </w:pPr>
      <w:r w:rsidRPr="009067E8">
        <w:rPr>
          <w:rFonts w:eastAsia="Calibri"/>
          <w:bCs/>
          <w:sz w:val="20"/>
          <w:szCs w:val="20"/>
        </w:rPr>
        <w:t>- frais d'assurance E&amp;O ;</w:t>
      </w:r>
    </w:p>
    <w:p w14:paraId="1CAD6AA4" w14:textId="77777777" w:rsidR="009067E8" w:rsidRPr="009067E8" w:rsidRDefault="009067E8" w:rsidP="009067E8">
      <w:pPr>
        <w:widowControl w:val="0"/>
        <w:rPr>
          <w:rFonts w:eastAsia="Calibri"/>
          <w:bCs/>
          <w:sz w:val="20"/>
          <w:szCs w:val="20"/>
        </w:rPr>
      </w:pPr>
      <w:r w:rsidRPr="009067E8">
        <w:rPr>
          <w:rFonts w:eastAsia="Calibri"/>
          <w:bCs/>
          <w:sz w:val="20"/>
          <w:szCs w:val="20"/>
        </w:rPr>
        <w:t xml:space="preserve">- frais d'adaptation aux conditions et modes de diffusion du marché (reformatage et </w:t>
      </w:r>
      <w:proofErr w:type="spellStart"/>
      <w:r w:rsidRPr="009067E8">
        <w:rPr>
          <w:rFonts w:eastAsia="Calibri"/>
          <w:bCs/>
          <w:sz w:val="20"/>
          <w:szCs w:val="20"/>
        </w:rPr>
        <w:t>remasterisation</w:t>
      </w:r>
      <w:proofErr w:type="spellEnd"/>
      <w:r w:rsidRPr="009067E8">
        <w:rPr>
          <w:rFonts w:eastAsia="Calibri"/>
          <w:bCs/>
          <w:sz w:val="20"/>
          <w:szCs w:val="20"/>
        </w:rPr>
        <w:t xml:space="preserve"> pour le marché international et français).</w:t>
      </w:r>
    </w:p>
    <w:p w14:paraId="43E0DEC8" w14:textId="77777777" w:rsidR="009067E8" w:rsidRPr="009067E8" w:rsidRDefault="009067E8" w:rsidP="009067E8">
      <w:pPr>
        <w:widowControl w:val="0"/>
        <w:rPr>
          <w:rFonts w:eastAsia="Calibri"/>
          <w:bCs/>
          <w:sz w:val="20"/>
          <w:szCs w:val="20"/>
        </w:rPr>
      </w:pPr>
    </w:p>
    <w:p w14:paraId="48F7B328" w14:textId="77777777" w:rsidR="009067E8" w:rsidRPr="009067E8" w:rsidRDefault="009067E8" w:rsidP="009067E8">
      <w:pPr>
        <w:widowControl w:val="0"/>
        <w:rPr>
          <w:rFonts w:eastAsia="Calibri"/>
          <w:bCs/>
          <w:sz w:val="20"/>
          <w:szCs w:val="20"/>
        </w:rPr>
      </w:pPr>
      <w:r w:rsidRPr="009067E8">
        <w:rPr>
          <w:rFonts w:eastAsia="Calibri"/>
          <w:bCs/>
          <w:sz w:val="20"/>
          <w:szCs w:val="20"/>
        </w:rPr>
        <w:t>c) Les aides financières éventuelles perçues par le distributeur (ou le producteur en l'absence de distributeur) au titre de l'exploitation de l'œuvre considérée doivent être portées au crédit des frais déductibles, déduction faite le cas échéant d'une commission de vente dans les conditions susmentionnées.</w:t>
      </w:r>
    </w:p>
    <w:p w14:paraId="102C8B80" w14:textId="77777777" w:rsidR="001E5BB5" w:rsidRDefault="001E5BB5" w:rsidP="009067E8">
      <w:pPr>
        <w:widowControl w:val="0"/>
        <w:rPr>
          <w:rFonts w:eastAsia="Calibri"/>
          <w:bCs/>
          <w:sz w:val="20"/>
          <w:szCs w:val="20"/>
        </w:rPr>
      </w:pPr>
    </w:p>
    <w:p w14:paraId="3553B50F" w14:textId="61B5A29F" w:rsidR="009067E8" w:rsidRDefault="009067E8" w:rsidP="009067E8">
      <w:pPr>
        <w:widowControl w:val="0"/>
        <w:rPr>
          <w:rFonts w:eastAsia="Calibri"/>
          <w:bCs/>
          <w:sz w:val="20"/>
          <w:szCs w:val="20"/>
        </w:rPr>
      </w:pPr>
      <w:r w:rsidRPr="009067E8">
        <w:rPr>
          <w:rFonts w:eastAsia="Calibri"/>
          <w:bCs/>
          <w:sz w:val="20"/>
          <w:szCs w:val="20"/>
        </w:rPr>
        <w:t>d) Les préventes internationales sont régies par les mêmes règles en matière de plafonnement des taux de commission et de frais opposables que les autres ventes internationales. Pour les producteurs disposant de capacités de distribution intégrées, les mêmes taux de commission seront opposés aux éditeurs de services de télévision et aux auteurs.</w:t>
      </w:r>
    </w:p>
    <w:p w14:paraId="7D1B3919" w14:textId="77777777" w:rsidR="001E5BB5" w:rsidRDefault="001E5BB5" w:rsidP="009067E8">
      <w:pPr>
        <w:widowControl w:val="0"/>
        <w:rPr>
          <w:rFonts w:eastAsia="Calibri"/>
          <w:bCs/>
          <w:sz w:val="20"/>
          <w:szCs w:val="20"/>
        </w:rPr>
      </w:pPr>
    </w:p>
    <w:p w14:paraId="2DD031C9" w14:textId="77777777" w:rsidR="009955B9" w:rsidRPr="00B135EA" w:rsidRDefault="009955B9" w:rsidP="00354E13">
      <w:pPr>
        <w:suppressAutoHyphens/>
        <w:jc w:val="center"/>
        <w:rPr>
          <w:b/>
          <w:sz w:val="21"/>
          <w:szCs w:val="21"/>
        </w:rPr>
      </w:pPr>
    </w:p>
    <w:sectPr w:rsidR="009955B9" w:rsidRPr="00B135EA" w:rsidSect="00EB29DF">
      <w:headerReference w:type="default" r:id="rId8"/>
      <w:footerReference w:type="even" r:id="rId9"/>
      <w:footerReference w:type="default" r:id="rId10"/>
      <w:pgSz w:w="11910" w:h="16840"/>
      <w:pgMar w:top="1298" w:right="1200" w:bottom="1202" w:left="1200" w:header="170" w:footer="17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69AF7" w14:textId="77777777" w:rsidR="00150861" w:rsidRDefault="00150861">
      <w:r>
        <w:separator/>
      </w:r>
    </w:p>
  </w:endnote>
  <w:endnote w:type="continuationSeparator" w:id="0">
    <w:p w14:paraId="195D662D" w14:textId="77777777" w:rsidR="00150861" w:rsidRDefault="00150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Arial Gras">
    <w:altName w:val="Arial"/>
    <w:panose1 w:val="020B0704020202020204"/>
    <w:charset w:val="00"/>
    <w:family w:val="roman"/>
    <w:pitch w:val="default"/>
  </w:font>
  <w:font w:name="Garamond">
    <w:panose1 w:val="02020404030301010803"/>
    <w:charset w:val="00"/>
    <w:family w:val="roman"/>
    <w:pitch w:val="variable"/>
    <w:sig w:usb0="00000287" w:usb1="00000002" w:usb2="00000000" w:usb3="00000000" w:csb0="0000009F" w:csb1="00000000"/>
  </w:font>
  <w:font w:name="Times">
    <w:altName w:val="Times New Roman"/>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545027327"/>
      <w:docPartObj>
        <w:docPartGallery w:val="Page Numbers (Bottom of Page)"/>
        <w:docPartUnique/>
      </w:docPartObj>
    </w:sdtPr>
    <w:sdtContent>
      <w:p w14:paraId="3F48CD5D" w14:textId="50462526" w:rsidR="001B2494" w:rsidRDefault="001B2494" w:rsidP="008542D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7AB8264" w14:textId="77777777" w:rsidR="001B2494" w:rsidRDefault="001B2494" w:rsidP="001B249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060741485"/>
      <w:docPartObj>
        <w:docPartGallery w:val="Page Numbers (Bottom of Page)"/>
        <w:docPartUnique/>
      </w:docPartObj>
    </w:sdtPr>
    <w:sdtContent>
      <w:p w14:paraId="1068482C" w14:textId="4CF03B7E" w:rsidR="001B2494" w:rsidRDefault="001B2494" w:rsidP="001B2494">
        <w:pPr>
          <w:pStyle w:val="Pieddepage"/>
          <w:framePr w:wrap="none" w:vAnchor="text" w:hAnchor="page" w:x="10617" w:y="3"/>
          <w:rPr>
            <w:rStyle w:val="Numrodepage"/>
          </w:rPr>
        </w:pPr>
        <w:r w:rsidRPr="001B2494">
          <w:rPr>
            <w:rStyle w:val="Numrodepage"/>
            <w:sz w:val="18"/>
            <w:szCs w:val="18"/>
          </w:rPr>
          <w:fldChar w:fldCharType="begin"/>
        </w:r>
        <w:r w:rsidRPr="001B2494">
          <w:rPr>
            <w:rStyle w:val="Numrodepage"/>
            <w:sz w:val="18"/>
            <w:szCs w:val="18"/>
          </w:rPr>
          <w:instrText xml:space="preserve"> PAGE </w:instrText>
        </w:r>
        <w:r w:rsidRPr="001B2494">
          <w:rPr>
            <w:rStyle w:val="Numrodepage"/>
            <w:sz w:val="18"/>
            <w:szCs w:val="18"/>
          </w:rPr>
          <w:fldChar w:fldCharType="separate"/>
        </w:r>
        <w:r w:rsidRPr="001B2494">
          <w:rPr>
            <w:rStyle w:val="Numrodepage"/>
            <w:noProof/>
            <w:sz w:val="18"/>
            <w:szCs w:val="18"/>
          </w:rPr>
          <w:t>1</w:t>
        </w:r>
        <w:r w:rsidRPr="001B2494">
          <w:rPr>
            <w:rStyle w:val="Numrodepage"/>
            <w:sz w:val="18"/>
            <w:szCs w:val="18"/>
          </w:rPr>
          <w:fldChar w:fldCharType="end"/>
        </w:r>
      </w:p>
    </w:sdtContent>
  </w:sdt>
  <w:p w14:paraId="2B83C2B3" w14:textId="4D9062FC" w:rsidR="00D56FBB" w:rsidRDefault="00D56FBB" w:rsidP="001B2494">
    <w:pPr>
      <w:pStyle w:val="Corpsdetexte"/>
      <w:spacing w:line="14" w:lineRule="auto"/>
      <w:ind w:left="0" w:right="360"/>
      <w:rPr>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CAF8D" w14:textId="77777777" w:rsidR="00150861" w:rsidRDefault="00150861">
      <w:r>
        <w:separator/>
      </w:r>
    </w:p>
  </w:footnote>
  <w:footnote w:type="continuationSeparator" w:id="0">
    <w:p w14:paraId="1AE6D089" w14:textId="77777777" w:rsidR="00150861" w:rsidRDefault="00150861">
      <w:r>
        <w:continuationSeparator/>
      </w:r>
    </w:p>
  </w:footnote>
  <w:footnote w:id="1">
    <w:p w14:paraId="29102C4A" w14:textId="77777777" w:rsidR="006B5EDF" w:rsidRPr="001E1BD6" w:rsidRDefault="006B5EDF" w:rsidP="006B5E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r>
        <w:rPr>
          <w:rStyle w:val="Appelnotedebasdep"/>
        </w:rPr>
        <w:footnoteRef/>
      </w:r>
      <w:r>
        <w:t xml:space="preserve"> </w:t>
      </w:r>
      <w:r w:rsidRPr="001E1BD6">
        <w:rPr>
          <w:rFonts w:eastAsiaTheme="minorHAnsi"/>
          <w:b/>
          <w:bCs/>
          <w:sz w:val="16"/>
          <w:szCs w:val="16"/>
        </w:rPr>
        <w:t>NOTICE :</w:t>
      </w:r>
    </w:p>
    <w:p w14:paraId="6C7FE228" w14:textId="77777777" w:rsidR="006B5EDF" w:rsidRPr="001E1BD6" w:rsidRDefault="006B5EDF" w:rsidP="006B5EDF">
      <w:pPr>
        <w:pStyle w:val="Notedebasdepage"/>
        <w:rPr>
          <w:rFonts w:ascii="Arial" w:hAnsi="Arial" w:cs="Arial"/>
        </w:rPr>
      </w:pPr>
      <w:r w:rsidRPr="001E1BD6">
        <w:rPr>
          <w:rFonts w:ascii="Arial" w:eastAsiaTheme="minorHAnsi" w:hAnsi="Arial" w:cs="Arial"/>
          <w:sz w:val="16"/>
          <w:szCs w:val="16"/>
        </w:rPr>
        <w:t xml:space="preserve">EN </w:t>
      </w:r>
      <w:r w:rsidRPr="001E1BD6">
        <w:rPr>
          <w:rFonts w:ascii="Arial" w:eastAsiaTheme="minorHAnsi" w:hAnsi="Arial" w:cs="Arial"/>
          <w:sz w:val="16"/>
          <w:szCs w:val="16"/>
          <w:highlight w:val="yellow"/>
        </w:rPr>
        <w:t>JAUNE</w:t>
      </w:r>
      <w:r w:rsidRPr="001E1BD6">
        <w:rPr>
          <w:rFonts w:ascii="Arial" w:eastAsiaTheme="minorHAnsi" w:hAnsi="Arial" w:cs="Arial"/>
          <w:sz w:val="16"/>
          <w:szCs w:val="16"/>
        </w:rPr>
        <w:t xml:space="preserve"> : donnée à compléter / EN </w:t>
      </w:r>
      <w:r w:rsidRPr="001E1BD6">
        <w:rPr>
          <w:rFonts w:ascii="Arial" w:eastAsiaTheme="minorHAnsi" w:hAnsi="Arial" w:cs="Arial"/>
          <w:sz w:val="16"/>
          <w:szCs w:val="16"/>
          <w:highlight w:val="green"/>
        </w:rPr>
        <w:t>VERT</w:t>
      </w:r>
      <w:r w:rsidRPr="001E1BD6">
        <w:rPr>
          <w:rFonts w:ascii="Arial" w:eastAsiaTheme="minorHAnsi" w:hAnsi="Arial" w:cs="Arial"/>
          <w:sz w:val="16"/>
          <w:szCs w:val="16"/>
        </w:rPr>
        <w:t> : formulation à adapter selon la situation</w:t>
      </w:r>
    </w:p>
  </w:footnote>
  <w:footnote w:id="2">
    <w:p w14:paraId="0113F91E" w14:textId="77777777" w:rsidR="006B5EDF" w:rsidRDefault="006B5EDF" w:rsidP="006B5EDF">
      <w:pPr>
        <w:pStyle w:val="Notedebasdepage"/>
      </w:pPr>
      <w:r>
        <w:rPr>
          <w:rStyle w:val="Appelnotedebasdep"/>
        </w:rPr>
        <w:footnoteRef/>
      </w:r>
      <w:r>
        <w:t xml:space="preserve"> </w:t>
      </w:r>
      <w:r w:rsidRPr="001E1BD6">
        <w:rPr>
          <w:rFonts w:ascii="Arial" w:hAnsi="Arial" w:cs="Arial"/>
          <w:sz w:val="16"/>
          <w:szCs w:val="16"/>
        </w:rPr>
        <w:t>A supprimer en l’absence d’agent</w:t>
      </w:r>
      <w:r>
        <w:rPr>
          <w:rFonts w:ascii="Arial" w:hAnsi="Arial" w:cs="Arial"/>
          <w:sz w:val="16"/>
          <w:szCs w:val="16"/>
        </w:rPr>
        <w:t xml:space="preserve"> et ajuster le contrat en conséquence</w:t>
      </w:r>
    </w:p>
  </w:footnote>
  <w:footnote w:id="3">
    <w:p w14:paraId="5739C0BE" w14:textId="7D44FAA8" w:rsidR="001447CB" w:rsidRPr="001447CB" w:rsidRDefault="001447CB">
      <w:pPr>
        <w:pStyle w:val="Notedebasdepage"/>
        <w:rPr>
          <w:rFonts w:ascii="Arial" w:hAnsi="Arial" w:cs="Arial"/>
          <w:sz w:val="16"/>
          <w:szCs w:val="16"/>
        </w:rPr>
      </w:pPr>
      <w:r>
        <w:rPr>
          <w:rStyle w:val="Appelnotedebasdep"/>
        </w:rPr>
        <w:footnoteRef/>
      </w:r>
      <w:r>
        <w:t xml:space="preserve"> </w:t>
      </w:r>
      <w:r w:rsidRPr="001447CB">
        <w:rPr>
          <w:rFonts w:ascii="Arial" w:hAnsi="Arial" w:cs="Arial"/>
          <w:sz w:val="16"/>
          <w:szCs w:val="16"/>
        </w:rPr>
        <w:t>A supprimer en fonction de la date de signature du contrat de cession de droits d’auteur réalisateur par rapport au calendrier de production</w:t>
      </w:r>
    </w:p>
  </w:footnote>
  <w:footnote w:id="4">
    <w:p w14:paraId="46C8FA66" w14:textId="77777777" w:rsidR="004945F8" w:rsidRPr="00055900" w:rsidRDefault="004945F8" w:rsidP="004945F8">
      <w:pPr>
        <w:pStyle w:val="Notedebasdepage"/>
        <w:rPr>
          <w:b/>
          <w:bCs/>
        </w:rPr>
      </w:pPr>
      <w:r>
        <w:rPr>
          <w:rStyle w:val="Appelnotedebasdep"/>
        </w:rPr>
        <w:footnoteRef/>
      </w:r>
      <w:r>
        <w:t xml:space="preserve"> </w:t>
      </w:r>
      <w:r w:rsidRPr="004945F8">
        <w:rPr>
          <w:rFonts w:ascii="Arial" w:hAnsi="Arial" w:cs="Arial"/>
          <w:sz w:val="16"/>
          <w:szCs w:val="16"/>
        </w:rPr>
        <w:t>Liste à compléter le cas échéant</w:t>
      </w:r>
    </w:p>
    <w:p w14:paraId="273B0455" w14:textId="77777777" w:rsidR="004945F8" w:rsidRPr="00055900" w:rsidRDefault="004945F8" w:rsidP="004945F8">
      <w:pPr>
        <w:pStyle w:val="Notedebasdepage"/>
        <w:rPr>
          <w:b/>
          <w:bCs/>
        </w:rPr>
      </w:pPr>
    </w:p>
  </w:footnote>
  <w:footnote w:id="5">
    <w:p w14:paraId="4F22E9FD" w14:textId="77777777" w:rsidR="007306C8" w:rsidRPr="00D97FF6" w:rsidRDefault="007306C8" w:rsidP="007306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szCs w:val="16"/>
        </w:rPr>
      </w:pPr>
      <w:r>
        <w:rPr>
          <w:rStyle w:val="Appelnotedebasdep"/>
        </w:rPr>
        <w:footnoteRef/>
      </w:r>
      <w:r>
        <w:t xml:space="preserve"> </w:t>
      </w:r>
      <w:r w:rsidRPr="00BF7641">
        <w:rPr>
          <w:b/>
          <w:bCs/>
          <w:sz w:val="16"/>
          <w:szCs w:val="16"/>
          <w:highlight w:val="green"/>
          <w:u w:val="single"/>
        </w:rPr>
        <w:t>Exemple de clause en cas de droit de priorité au profit de l’Auteur à la réalisation des productions dérivées</w:t>
      </w:r>
      <w:r w:rsidRPr="00BF7641">
        <w:rPr>
          <w:sz w:val="16"/>
          <w:szCs w:val="16"/>
          <w:highlight w:val="green"/>
        </w:rPr>
        <w:t> :</w:t>
      </w:r>
    </w:p>
    <w:p w14:paraId="09776E26" w14:textId="77777777" w:rsidR="007306C8" w:rsidRPr="003B1B9D" w:rsidRDefault="007306C8" w:rsidP="007306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i/>
          <w:iCs/>
          <w:sz w:val="16"/>
          <w:szCs w:val="16"/>
        </w:rPr>
      </w:pPr>
      <w:r w:rsidRPr="003B1B9D">
        <w:rPr>
          <w:rFonts w:eastAsiaTheme="minorHAnsi"/>
          <w:i/>
          <w:iCs/>
          <w:sz w:val="16"/>
          <w:szCs w:val="16"/>
        </w:rPr>
        <w:t>Il est cependant entendu qu’en cas de Production Dérivée produite ou coproduite par le Producteur en langue française - sous réserve de l’exécution intégrale par l’Auteur de ses obligations au titre du Contrat et de sa disponibilité aux dates de production envisagées par le Producteur - l’Auteur disposera d’un droit de priorité pour réaliser ladite Production Dérivée.</w:t>
      </w:r>
    </w:p>
    <w:p w14:paraId="45C9561C" w14:textId="77777777" w:rsidR="007306C8" w:rsidRPr="003B1B9D" w:rsidRDefault="007306C8" w:rsidP="007306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i/>
          <w:iCs/>
          <w:sz w:val="16"/>
          <w:szCs w:val="16"/>
        </w:rPr>
      </w:pPr>
      <w:r w:rsidRPr="003B1B9D">
        <w:rPr>
          <w:rFonts w:eastAsiaTheme="minorHAnsi"/>
          <w:i/>
          <w:iCs/>
          <w:sz w:val="16"/>
          <w:szCs w:val="16"/>
        </w:rPr>
        <w:t> </w:t>
      </w:r>
    </w:p>
    <w:p w14:paraId="57F953C0" w14:textId="77777777" w:rsidR="007306C8" w:rsidRPr="003B1B9D" w:rsidRDefault="007306C8" w:rsidP="007306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i/>
          <w:iCs/>
          <w:sz w:val="16"/>
          <w:szCs w:val="16"/>
        </w:rPr>
      </w:pPr>
      <w:r w:rsidRPr="003B1B9D">
        <w:rPr>
          <w:rFonts w:eastAsiaTheme="minorHAnsi"/>
          <w:i/>
          <w:iCs/>
          <w:sz w:val="16"/>
          <w:szCs w:val="16"/>
        </w:rPr>
        <w:t>L’Auteur disposera alors d’un délai de 15 (quinze) jours ouvrés à compter de la proposition formulée par le Producteur pour accepter ou refuser de participer à la réalisation de ladite Production Dérivée sur la base de l’orientation artistique qui lui aura été soumise par le Producteur à des conditions à négocier de bonne foi et d’un commun accord. En cas de silence de l’Auteur à l’expiration du délai précité, la proposition de collaborer à la réalisation de la Production Dérivée émise par le Producteur sera considérée comme refusée par l’Auteur et le Producteur  pourra confier la réalisation de ladite Production Dérivée à tout auteur de son choix. Il en sera de même en cas d’indisponibilité de l’Auteur aux dates de production envisagées par le Producteur.</w:t>
      </w:r>
    </w:p>
    <w:p w14:paraId="130ED5F4" w14:textId="77777777" w:rsidR="007306C8" w:rsidRPr="003B1B9D" w:rsidRDefault="007306C8" w:rsidP="007306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i/>
          <w:iCs/>
          <w:sz w:val="16"/>
          <w:szCs w:val="16"/>
        </w:rPr>
      </w:pPr>
    </w:p>
    <w:p w14:paraId="3B32A604" w14:textId="77777777" w:rsidR="007306C8" w:rsidRPr="003B1B9D" w:rsidRDefault="007306C8" w:rsidP="007306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i/>
          <w:iCs/>
          <w:sz w:val="16"/>
          <w:szCs w:val="16"/>
        </w:rPr>
      </w:pPr>
      <w:r w:rsidRPr="003B1B9D">
        <w:rPr>
          <w:rFonts w:eastAsiaTheme="minorHAnsi"/>
          <w:i/>
          <w:iCs/>
          <w:sz w:val="16"/>
          <w:szCs w:val="16"/>
        </w:rPr>
        <w:t>Si la proposition de collaborer à la réalisation de la Production Dérivée émise par le Producteur est acceptée par l’Auteur dans le délai susvisé, les Parties disposeront d’un délai de 30 (trente) jours ouvrés à compter de la notification au Producteur de la décision de l’Auteur de participer à la Production Dérivée afin de trouver un accord et de conclure le contrat correspondant. A défaut d’accord entre</w:t>
      </w:r>
      <w:r w:rsidRPr="00D97FF6">
        <w:rPr>
          <w:rFonts w:eastAsiaTheme="minorHAnsi"/>
          <w:sz w:val="16"/>
          <w:szCs w:val="16"/>
        </w:rPr>
        <w:t xml:space="preserve"> </w:t>
      </w:r>
      <w:r w:rsidRPr="003B1B9D">
        <w:rPr>
          <w:rFonts w:eastAsiaTheme="minorHAnsi"/>
          <w:i/>
          <w:iCs/>
          <w:sz w:val="16"/>
          <w:szCs w:val="16"/>
        </w:rPr>
        <w:t>les Parties sur les conditions afférentes à la collaboration de l’Auteur à la réalisation de la Production Dérivée, le Producteur pourra la confier à tous tiers de son choix.</w:t>
      </w:r>
    </w:p>
    <w:p w14:paraId="2117C005" w14:textId="77777777" w:rsidR="007306C8" w:rsidRPr="003B1B9D" w:rsidRDefault="007306C8" w:rsidP="007306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i/>
          <w:iCs/>
          <w:sz w:val="16"/>
          <w:szCs w:val="16"/>
        </w:rPr>
      </w:pPr>
      <w:r w:rsidRPr="003B1B9D">
        <w:rPr>
          <w:rFonts w:eastAsiaTheme="minorHAnsi"/>
          <w:i/>
          <w:iCs/>
          <w:sz w:val="16"/>
          <w:szCs w:val="16"/>
        </w:rPr>
        <w:t> </w:t>
      </w:r>
    </w:p>
    <w:p w14:paraId="272E4E1E" w14:textId="77777777" w:rsidR="007306C8" w:rsidRPr="003B1B9D" w:rsidRDefault="007306C8" w:rsidP="007306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i/>
          <w:iCs/>
          <w:sz w:val="16"/>
          <w:szCs w:val="16"/>
        </w:rPr>
      </w:pPr>
      <w:r w:rsidRPr="003B1B9D">
        <w:rPr>
          <w:rFonts w:eastAsiaTheme="minorHAnsi"/>
          <w:i/>
          <w:iCs/>
          <w:sz w:val="16"/>
          <w:szCs w:val="16"/>
        </w:rPr>
        <w:t xml:space="preserve">Il est entendu que le fait de ne pas avoir collaboré à la réalisation d’une Production Dérivée donnée privera de facto l’Auteur du bénéfice du droit de priorité précité pour les autres Productions Dérivées. </w:t>
      </w:r>
    </w:p>
    <w:p w14:paraId="3677A79F" w14:textId="77777777" w:rsidR="007306C8" w:rsidRDefault="007306C8" w:rsidP="007306C8">
      <w:pPr>
        <w:pStyle w:val="Notedebasdepage"/>
      </w:pPr>
    </w:p>
    <w:p w14:paraId="373CD737" w14:textId="2766469F" w:rsidR="007306C8" w:rsidRDefault="007306C8">
      <w:pPr>
        <w:pStyle w:val="Notedebasdepage"/>
      </w:pPr>
    </w:p>
  </w:footnote>
  <w:footnote w:id="6">
    <w:p w14:paraId="79BA014D" w14:textId="77777777" w:rsidR="00AC7B79" w:rsidRPr="005E6437" w:rsidRDefault="00AC7B79" w:rsidP="00AC7B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r>
        <w:rPr>
          <w:rStyle w:val="Appelnotedebasdep"/>
        </w:rPr>
        <w:footnoteRef/>
      </w:r>
      <w:r>
        <w:t xml:space="preserve"> </w:t>
      </w:r>
      <w:r w:rsidRPr="00F05145">
        <w:rPr>
          <w:rFonts w:eastAsiaTheme="minorHAnsi"/>
          <w:b/>
          <w:bCs/>
          <w:sz w:val="16"/>
          <w:szCs w:val="16"/>
          <w:highlight w:val="green"/>
        </w:rPr>
        <w:t>ALTERNATIVE (EN LIEU ET PLACE DES 1 ET 2 DU PRESENT ARTICLE) :</w:t>
      </w:r>
      <w:r w:rsidRPr="005E6437">
        <w:rPr>
          <w:rFonts w:eastAsiaTheme="minorHAnsi"/>
          <w:b/>
          <w:bCs/>
          <w:sz w:val="16"/>
          <w:szCs w:val="16"/>
        </w:rPr>
        <w:t xml:space="preserve"> </w:t>
      </w:r>
    </w:p>
    <w:p w14:paraId="6FD0F0D7" w14:textId="77777777" w:rsidR="00AC7B79" w:rsidRPr="004C5A75" w:rsidRDefault="00AC7B79" w:rsidP="00AC7B79">
      <w:pPr>
        <w:pStyle w:val="Notedebasdepage"/>
        <w:jc w:val="both"/>
        <w:rPr>
          <w:rFonts w:ascii="Arial" w:hAnsi="Arial" w:cs="Arial"/>
        </w:rPr>
      </w:pPr>
      <w:r w:rsidRPr="004C5A75">
        <w:rPr>
          <w:rFonts w:ascii="Arial" w:eastAsiaTheme="minorHAnsi" w:hAnsi="Arial" w:cs="Arial"/>
          <w:i/>
          <w:iCs/>
          <w:sz w:val="16"/>
          <w:szCs w:val="16"/>
        </w:rPr>
        <w:t>La présente cession est conclue pour la durée de protection légale des droits d’auteur, telle qu’elle est définie par la loi, et ses éventuelles prolongations notamment du fait de toute prorogation ou extension, aux auteurs, à tous leurs successeurs, héritiers ou ayants droit, par les dispositions législatives et réglementaires, les usages, les décisions judiciaires et arbitrales de tous les pays ainsi que par tous les traités, conventions, décisions, directives et règlements ou arrangements internationaux.</w:t>
      </w:r>
    </w:p>
    <w:p w14:paraId="11AAD97E" w14:textId="3DB44A56" w:rsidR="00AC7B79" w:rsidRDefault="00AC7B79">
      <w:pPr>
        <w:pStyle w:val="Notedebasdepage"/>
      </w:pPr>
    </w:p>
  </w:footnote>
  <w:footnote w:id="7">
    <w:p w14:paraId="1F388B50" w14:textId="77777777" w:rsidR="00AC7B79" w:rsidRPr="005E6437" w:rsidRDefault="00AC7B79" w:rsidP="00AC7B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r>
        <w:rPr>
          <w:rStyle w:val="Appelnotedebasdep"/>
        </w:rPr>
        <w:footnoteRef/>
      </w:r>
      <w:r>
        <w:t xml:space="preserve"> </w:t>
      </w:r>
      <w:r w:rsidRPr="005E6437">
        <w:rPr>
          <w:rFonts w:eastAsiaTheme="minorHAnsi"/>
          <w:b/>
          <w:bCs/>
          <w:sz w:val="16"/>
          <w:szCs w:val="16"/>
          <w:highlight w:val="green"/>
        </w:rPr>
        <w:t>AJOUT POSSIBLE</w:t>
      </w:r>
      <w:r w:rsidRPr="005E6437">
        <w:rPr>
          <w:rFonts w:eastAsiaTheme="minorHAnsi"/>
          <w:b/>
          <w:bCs/>
          <w:sz w:val="16"/>
          <w:szCs w:val="16"/>
        </w:rPr>
        <w:t xml:space="preserve"> :</w:t>
      </w:r>
    </w:p>
    <w:p w14:paraId="5745402C" w14:textId="77777777" w:rsidR="00AC7B79" w:rsidRPr="004C5A75" w:rsidRDefault="00AC7B79" w:rsidP="00AC7B79">
      <w:pPr>
        <w:pStyle w:val="Notedebasdepage"/>
        <w:rPr>
          <w:rFonts w:ascii="Arial" w:hAnsi="Arial" w:cs="Arial"/>
        </w:rPr>
      </w:pPr>
      <w:r w:rsidRPr="004C5A75">
        <w:rPr>
          <w:rFonts w:ascii="Arial" w:eastAsiaTheme="minorHAnsi" w:hAnsi="Arial" w:cs="Arial"/>
          <w:i/>
          <w:iCs/>
          <w:sz w:val="16"/>
          <w:szCs w:val="16"/>
        </w:rPr>
        <w:t>Il est toutefois d’ores et déjà convenu que l’Auteur accepte, préalablement à la survenance du terme de la durée, de l’étendre pour une durée égale à la durée légale de protection des droits d’auteur selon des conditions à négocier d’un commun accord</w:t>
      </w:r>
    </w:p>
    <w:p w14:paraId="7C412199" w14:textId="16BBB619" w:rsidR="00AC7B79" w:rsidRDefault="00AC7B79">
      <w:pPr>
        <w:pStyle w:val="Notedebasdepage"/>
      </w:pPr>
    </w:p>
  </w:footnote>
  <w:footnote w:id="8">
    <w:p w14:paraId="337D1042" w14:textId="77777777" w:rsidR="00BB40A0" w:rsidRPr="00926855" w:rsidRDefault="00BB40A0" w:rsidP="00BB40A0">
      <w:pPr>
        <w:pStyle w:val="Notedebasdepage"/>
        <w:rPr>
          <w:rFonts w:ascii="Arial" w:hAnsi="Arial" w:cs="Arial"/>
          <w:sz w:val="16"/>
          <w:szCs w:val="16"/>
        </w:rPr>
      </w:pPr>
      <w:r>
        <w:rPr>
          <w:rStyle w:val="Appelnotedebasdep"/>
        </w:rPr>
        <w:footnoteRef/>
      </w:r>
      <w:r>
        <w:t xml:space="preserve"> </w:t>
      </w:r>
      <w:r w:rsidRPr="00926855">
        <w:rPr>
          <w:rFonts w:ascii="Arial" w:hAnsi="Arial" w:cs="Arial"/>
          <w:b/>
          <w:bCs/>
          <w:sz w:val="16"/>
          <w:szCs w:val="16"/>
          <w:highlight w:val="green"/>
        </w:rPr>
        <w:t>AJOUT POSSIBLE</w:t>
      </w:r>
      <w:r w:rsidRPr="00926855">
        <w:rPr>
          <w:rFonts w:ascii="Arial" w:hAnsi="Arial" w:cs="Arial"/>
          <w:b/>
          <w:bCs/>
          <w:sz w:val="16"/>
          <w:szCs w:val="16"/>
        </w:rPr>
        <w:t>:</w:t>
      </w:r>
    </w:p>
    <w:p w14:paraId="5FE591EF" w14:textId="77777777" w:rsidR="00BB40A0" w:rsidRPr="00926855" w:rsidRDefault="00BB40A0" w:rsidP="00BB40A0">
      <w:pPr>
        <w:pStyle w:val="Notedebasdepage"/>
        <w:rPr>
          <w:i/>
          <w:iCs/>
        </w:rPr>
      </w:pPr>
      <w:r w:rsidRPr="00926855">
        <w:rPr>
          <w:rFonts w:ascii="Arial" w:hAnsi="Arial" w:cs="Arial"/>
          <w:i/>
          <w:iCs/>
          <w:sz w:val="16"/>
          <w:szCs w:val="16"/>
        </w:rPr>
        <w:t>Il est cependant entendu que dès lors que le nom d’une pers</w:t>
      </w:r>
      <w:r>
        <w:rPr>
          <w:rFonts w:ascii="Arial" w:hAnsi="Arial" w:cs="Arial"/>
          <w:i/>
          <w:iCs/>
          <w:sz w:val="16"/>
          <w:szCs w:val="16"/>
        </w:rPr>
        <w:t>onne</w:t>
      </w:r>
      <w:r w:rsidRPr="00926855">
        <w:rPr>
          <w:rFonts w:ascii="Arial" w:hAnsi="Arial" w:cs="Arial"/>
          <w:i/>
          <w:iCs/>
          <w:sz w:val="16"/>
          <w:szCs w:val="16"/>
        </w:rPr>
        <w:t xml:space="preserve"> physique (équipe de production ou nom des représentants des partenaires financiers) est mentionné, le crédit de l’Auteur ci-avant sera également mentionné</w:t>
      </w:r>
    </w:p>
  </w:footnote>
  <w:footnote w:id="9">
    <w:p w14:paraId="203ED4DA" w14:textId="77777777" w:rsidR="00BB40A0" w:rsidRPr="00702141" w:rsidRDefault="00BB40A0" w:rsidP="00BB40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6"/>
          <w:szCs w:val="16"/>
        </w:rPr>
      </w:pPr>
      <w:r>
        <w:rPr>
          <w:rStyle w:val="Appelnotedebasdep"/>
        </w:rPr>
        <w:footnoteRef/>
      </w:r>
      <w:r>
        <w:t xml:space="preserve"> </w:t>
      </w:r>
      <w:r w:rsidRPr="00BD1DC3">
        <w:rPr>
          <w:rFonts w:eastAsiaTheme="minorHAnsi"/>
          <w:b/>
          <w:bCs/>
          <w:sz w:val="16"/>
          <w:szCs w:val="16"/>
          <w:highlight w:val="green"/>
        </w:rPr>
        <w:t>Alternative</w:t>
      </w:r>
      <w:r w:rsidRPr="00702141">
        <w:rPr>
          <w:rFonts w:eastAsiaTheme="minorHAnsi"/>
          <w:b/>
          <w:bCs/>
          <w:sz w:val="16"/>
          <w:szCs w:val="16"/>
        </w:rPr>
        <w:t xml:space="preserve"> :</w:t>
      </w:r>
    </w:p>
    <w:p w14:paraId="25787ACD" w14:textId="77777777" w:rsidR="00BB40A0" w:rsidRPr="00432987" w:rsidRDefault="00BB40A0" w:rsidP="00BB40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i/>
          <w:iCs/>
          <w:sz w:val="16"/>
          <w:szCs w:val="16"/>
        </w:rPr>
      </w:pPr>
      <w:r w:rsidRPr="00432987">
        <w:rPr>
          <w:rFonts w:ascii="Helvetica" w:eastAsiaTheme="minorHAnsi" w:hAnsi="Helvetica" w:cs="Helvetica"/>
          <w:i/>
          <w:iCs/>
          <w:sz w:val="16"/>
          <w:szCs w:val="16"/>
        </w:rPr>
        <w:t>Le Producteur disposera de la faculté de le remplacer par un tiers choisi par le Producteur</w:t>
      </w:r>
    </w:p>
    <w:p w14:paraId="38E25599" w14:textId="1A0BC884" w:rsidR="00BB40A0" w:rsidRDefault="00BB40A0">
      <w:pPr>
        <w:pStyle w:val="Notedebasdepage"/>
      </w:pPr>
    </w:p>
  </w:footnote>
  <w:footnote w:id="10">
    <w:p w14:paraId="5DD5E208" w14:textId="77777777" w:rsidR="00BB40A0" w:rsidRPr="00702141" w:rsidRDefault="00BB40A0" w:rsidP="00BB40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6"/>
          <w:szCs w:val="16"/>
        </w:rPr>
      </w:pPr>
      <w:r>
        <w:rPr>
          <w:rStyle w:val="Appelnotedebasdep"/>
        </w:rPr>
        <w:footnoteRef/>
      </w:r>
      <w:r>
        <w:t xml:space="preserve"> </w:t>
      </w:r>
      <w:r w:rsidRPr="00BD1DC3">
        <w:rPr>
          <w:rFonts w:eastAsiaTheme="minorHAnsi"/>
          <w:b/>
          <w:bCs/>
          <w:sz w:val="16"/>
          <w:szCs w:val="16"/>
          <w:highlight w:val="green"/>
        </w:rPr>
        <w:t>Alternative</w:t>
      </w:r>
      <w:r w:rsidRPr="00702141">
        <w:rPr>
          <w:rFonts w:eastAsiaTheme="minorHAnsi"/>
          <w:b/>
          <w:bCs/>
          <w:sz w:val="16"/>
          <w:szCs w:val="16"/>
        </w:rPr>
        <w:t xml:space="preserve"> :</w:t>
      </w:r>
    </w:p>
    <w:p w14:paraId="714D24F2" w14:textId="77777777" w:rsidR="00BB40A0" w:rsidRPr="00432987" w:rsidRDefault="00BB40A0" w:rsidP="00BB40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i/>
          <w:iCs/>
          <w:sz w:val="16"/>
          <w:szCs w:val="16"/>
        </w:rPr>
      </w:pPr>
      <w:r w:rsidRPr="00432987">
        <w:rPr>
          <w:rFonts w:ascii="Helvetica" w:eastAsiaTheme="minorHAnsi" w:hAnsi="Helvetica" w:cs="Helvetica"/>
          <w:i/>
          <w:iCs/>
          <w:sz w:val="16"/>
          <w:szCs w:val="16"/>
        </w:rPr>
        <w:t>Le Producteur disposera de la faculté de le remplacer par un tiers choisi par le Producteur</w:t>
      </w:r>
    </w:p>
  </w:footnote>
  <w:footnote w:id="11">
    <w:p w14:paraId="2DA530A3" w14:textId="588C81DE" w:rsidR="00967EA2" w:rsidRPr="00967EA2" w:rsidRDefault="00967EA2" w:rsidP="00967EA2">
      <w:pPr>
        <w:rPr>
          <w:i/>
          <w:iCs/>
          <w:sz w:val="16"/>
          <w:szCs w:val="16"/>
        </w:rPr>
      </w:pPr>
      <w:r>
        <w:rPr>
          <w:rStyle w:val="Appelnotedebasdep"/>
        </w:rPr>
        <w:footnoteRef/>
      </w:r>
      <w:r>
        <w:t xml:space="preserve"> </w:t>
      </w:r>
      <w:r w:rsidRPr="00967EA2">
        <w:rPr>
          <w:sz w:val="16"/>
          <w:szCs w:val="16"/>
        </w:rPr>
        <w:t xml:space="preserve">Le cas échéant : </w:t>
      </w:r>
      <w:r w:rsidRPr="00967EA2">
        <w:rPr>
          <w:i/>
          <w:iCs/>
          <w:sz w:val="16"/>
          <w:szCs w:val="16"/>
          <w:highlight w:val="green"/>
        </w:rPr>
        <w:t xml:space="preserve"> Il est précisé que dans l’hypothèse où l’Auteur ne serait plus disponible à la date de reprise décidée par le Producteur, le Producteur aura la faculté de le remplacer par un autre réalisateur de son choix.</w:t>
      </w:r>
    </w:p>
    <w:p w14:paraId="058E27DF" w14:textId="3547A73F" w:rsidR="00967EA2" w:rsidRDefault="00967EA2">
      <w:pPr>
        <w:pStyle w:val="Notedebasdepage"/>
      </w:pPr>
    </w:p>
  </w:footnote>
  <w:footnote w:id="12">
    <w:p w14:paraId="5FAA5175" w14:textId="77777777" w:rsidR="00BD7B95" w:rsidRPr="00721C24" w:rsidRDefault="00BD7B95" w:rsidP="00BD7B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r>
        <w:rPr>
          <w:rStyle w:val="Appelnotedebasdep"/>
        </w:rPr>
        <w:footnoteRef/>
      </w:r>
      <w:r>
        <w:t xml:space="preserve"> </w:t>
      </w:r>
      <w:r w:rsidRPr="00721C24">
        <w:rPr>
          <w:rFonts w:eastAsiaTheme="minorHAnsi"/>
          <w:b/>
          <w:bCs/>
          <w:sz w:val="16"/>
          <w:szCs w:val="16"/>
          <w:highlight w:val="green"/>
        </w:rPr>
        <w:t>ALTERNATIVE (EN CAS DE DEMANDE DES AGENTS)</w:t>
      </w:r>
      <w:r w:rsidRPr="00721C24">
        <w:rPr>
          <w:rFonts w:eastAsiaTheme="minorHAnsi"/>
          <w:b/>
          <w:bCs/>
          <w:sz w:val="16"/>
          <w:szCs w:val="16"/>
        </w:rPr>
        <w:t xml:space="preserve"> :</w:t>
      </w:r>
      <w:r w:rsidRPr="00721C24">
        <w:rPr>
          <w:rFonts w:eastAsiaTheme="minorHAnsi"/>
          <w:sz w:val="16"/>
          <w:szCs w:val="16"/>
        </w:rPr>
        <w:t xml:space="preserve"> Plusieurs alternatives possibles dont notamment</w:t>
      </w:r>
      <w:r>
        <w:rPr>
          <w:rFonts w:eastAsiaTheme="minorHAnsi"/>
          <w:sz w:val="16"/>
          <w:szCs w:val="16"/>
        </w:rPr>
        <w:t> :</w:t>
      </w:r>
    </w:p>
    <w:p w14:paraId="7A5B1FED" w14:textId="2403CF32" w:rsidR="00BD7B95" w:rsidRDefault="00BD7B95" w:rsidP="00BD7B95">
      <w:pPr>
        <w:pStyle w:val="Notedebasdepage"/>
      </w:pPr>
      <w:r w:rsidRPr="00721C24">
        <w:rPr>
          <w:rFonts w:ascii="Arial" w:eastAsiaTheme="minorHAnsi" w:hAnsi="Arial" w:cs="Arial"/>
          <w:i/>
          <w:iCs/>
          <w:sz w:val="16"/>
          <w:szCs w:val="16"/>
        </w:rPr>
        <w:t>En cas de défaillance du tiers cessionnaire constatée par voie judiciaire, le Producteur restera garant en second rang envers l’Auteur et l’Agent du paiement des rémunérations prévues aux présentes pendant les 3 (trois) premières années d’exploitation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BCAAB" w14:textId="77777777" w:rsidR="00EB29DF" w:rsidRDefault="00EB29DF" w:rsidP="001B2494">
    <w:pPr>
      <w:pStyle w:val="Corpsdetexte"/>
      <w:ind w:left="0"/>
      <w:rPr>
        <w:sz w:val="18"/>
        <w:szCs w:val="18"/>
      </w:rPr>
    </w:pPr>
  </w:p>
  <w:p w14:paraId="2F93643C" w14:textId="69FBDABD" w:rsidR="001B2494" w:rsidRPr="00C333F6" w:rsidRDefault="005B6623" w:rsidP="001B2494">
    <w:pPr>
      <w:pStyle w:val="Corpsdetexte"/>
      <w:ind w:left="0"/>
      <w:rPr>
        <w:sz w:val="15"/>
        <w:szCs w:val="15"/>
      </w:rPr>
    </w:pPr>
    <w:r w:rsidRPr="00C333F6">
      <w:rPr>
        <w:sz w:val="15"/>
        <w:szCs w:val="15"/>
      </w:rPr>
      <w:t>Documentaire</w:t>
    </w:r>
    <w:r w:rsidR="001B2494" w:rsidRPr="00C333F6">
      <w:rPr>
        <w:sz w:val="15"/>
        <w:szCs w:val="15"/>
      </w:rPr>
      <w:t> : « [</w:t>
    </w:r>
    <w:r w:rsidR="001B2494" w:rsidRPr="00C333F6">
      <w:rPr>
        <w:sz w:val="15"/>
        <w:szCs w:val="15"/>
        <w:highlight w:val="yellow"/>
      </w:rPr>
      <w:t>TITRE</w:t>
    </w:r>
    <w:proofErr w:type="gramStart"/>
    <w:r w:rsidR="001B2494" w:rsidRPr="00C333F6">
      <w:rPr>
        <w:sz w:val="15"/>
        <w:szCs w:val="15"/>
      </w:rPr>
      <w:t>]»</w:t>
    </w:r>
    <w:proofErr w:type="gramEnd"/>
  </w:p>
  <w:p w14:paraId="5916D767" w14:textId="7AF93150" w:rsidR="001B2494" w:rsidRPr="00C333F6" w:rsidRDefault="00FC45DD" w:rsidP="001B2494">
    <w:pPr>
      <w:pStyle w:val="Corpsdetexte"/>
      <w:ind w:left="0"/>
      <w:rPr>
        <w:sz w:val="15"/>
        <w:szCs w:val="15"/>
      </w:rPr>
    </w:pPr>
    <w:r w:rsidRPr="00C333F6">
      <w:rPr>
        <w:sz w:val="15"/>
        <w:szCs w:val="15"/>
      </w:rPr>
      <w:t>Auteur</w:t>
    </w:r>
    <w:r w:rsidR="001B2494" w:rsidRPr="00C333F6">
      <w:rPr>
        <w:sz w:val="15"/>
        <w:szCs w:val="15"/>
      </w:rPr>
      <w:t xml:space="preserve"> </w:t>
    </w:r>
    <w:proofErr w:type="gramStart"/>
    <w:r w:rsidR="00011C51" w:rsidRPr="00C333F6">
      <w:rPr>
        <w:sz w:val="15"/>
        <w:szCs w:val="15"/>
      </w:rPr>
      <w:t>Réalisateur</w:t>
    </w:r>
    <w:r w:rsidR="001B2494" w:rsidRPr="00C333F6">
      <w:rPr>
        <w:sz w:val="15"/>
        <w:szCs w:val="15"/>
      </w:rPr>
      <w:t>:</w:t>
    </w:r>
    <w:proofErr w:type="gramEnd"/>
    <w:r w:rsidR="001B2494" w:rsidRPr="00C333F6">
      <w:rPr>
        <w:sz w:val="15"/>
        <w:szCs w:val="15"/>
      </w:rPr>
      <w:t xml:space="preserve"> </w:t>
    </w:r>
    <w:r w:rsidR="001B2494" w:rsidRPr="00C333F6">
      <w:rPr>
        <w:sz w:val="15"/>
        <w:szCs w:val="15"/>
        <w:highlight w:val="yellow"/>
      </w:rPr>
      <w:t>[Prénom NOM]</w:t>
    </w:r>
  </w:p>
  <w:p w14:paraId="43C5356C" w14:textId="77777777" w:rsidR="00D5394F" w:rsidRPr="002211A7" w:rsidRDefault="00D5394F" w:rsidP="00D5394F">
    <w:pPr>
      <w:pStyle w:val="Corpsdetexte"/>
      <w:ind w:left="0"/>
      <w:rPr>
        <w:i/>
        <w:iCs/>
        <w:sz w:val="15"/>
        <w:szCs w:val="15"/>
      </w:rPr>
    </w:pPr>
    <w:r w:rsidRPr="002211A7">
      <w:rPr>
        <w:i/>
        <w:iCs/>
        <w:color w:val="212121"/>
        <w:sz w:val="15"/>
        <w:szCs w:val="15"/>
        <w:u w:val="single"/>
      </w:rPr>
      <w:t>Note à l'attention des utilisateurs</w:t>
    </w:r>
    <w:r w:rsidRPr="002211A7">
      <w:rPr>
        <w:i/>
        <w:iCs/>
        <w:color w:val="212121"/>
        <w:sz w:val="15"/>
        <w:szCs w:val="15"/>
      </w:rPr>
      <w:t xml:space="preserve"> : Cette trame contractuelle - élaborée avec le concours du cabinet </w:t>
    </w:r>
    <w:proofErr w:type="spellStart"/>
    <w:r w:rsidRPr="002211A7">
      <w:rPr>
        <w:i/>
        <w:iCs/>
        <w:color w:val="212121"/>
        <w:sz w:val="15"/>
        <w:szCs w:val="15"/>
      </w:rPr>
      <w:t>Intervista</w:t>
    </w:r>
    <w:proofErr w:type="spellEnd"/>
    <w:r w:rsidRPr="002211A7">
      <w:rPr>
        <w:i/>
        <w:iCs/>
        <w:color w:val="212121"/>
        <w:sz w:val="15"/>
        <w:szCs w:val="15"/>
      </w:rPr>
      <w:t xml:space="preserve"> - est proposée à titre indicatif et constitue une base de travail. Elle doit être adaptée et/ou complétée en fonction des objectifs recherchés par les parties et des spécificités du projet concerné et ne dispense pas les utilisateurs d’un conseil juridique personnalisé.</w:t>
    </w:r>
  </w:p>
  <w:p w14:paraId="6C2E3572" w14:textId="77777777" w:rsidR="00D5394F" w:rsidRPr="001B2494" w:rsidRDefault="00D5394F" w:rsidP="001B2494">
    <w:pPr>
      <w:pStyle w:val="Corpsdetexte"/>
      <w:ind w:left="0"/>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7"/>
    <w:multiLevelType w:val="multilevel"/>
    <w:tmpl w:val="00000017"/>
    <w:name w:val="WW8Num29"/>
    <w:lvl w:ilvl="0">
      <w:start w:val="1"/>
      <w:numFmt w:val="bullet"/>
      <w:lvlText w:val=""/>
      <w:lvlJc w:val="left"/>
      <w:pPr>
        <w:tabs>
          <w:tab w:val="num" w:pos="2062"/>
        </w:tabs>
        <w:ind w:left="2062" w:hanging="360"/>
      </w:pPr>
      <w:rPr>
        <w:rFonts w:ascii="Wingdings" w:hAnsi="Wingdings"/>
      </w:rPr>
    </w:lvl>
    <w:lvl w:ilvl="1">
      <w:start w:val="1"/>
      <w:numFmt w:val="bullet"/>
      <w:lvlText w:val=""/>
      <w:lvlJc w:val="left"/>
      <w:pPr>
        <w:tabs>
          <w:tab w:val="num" w:pos="2422"/>
        </w:tabs>
        <w:ind w:left="2422" w:hanging="360"/>
      </w:pPr>
      <w:rPr>
        <w:rFonts w:ascii="Wingdings" w:hAnsi="Wingdings"/>
      </w:rPr>
    </w:lvl>
    <w:lvl w:ilvl="2">
      <w:start w:val="1"/>
      <w:numFmt w:val="bullet"/>
      <w:lvlText w:val=""/>
      <w:lvlJc w:val="left"/>
      <w:pPr>
        <w:tabs>
          <w:tab w:val="num" w:pos="2782"/>
        </w:tabs>
        <w:ind w:left="2782" w:hanging="360"/>
      </w:pPr>
      <w:rPr>
        <w:rFonts w:ascii="Wingdings" w:hAnsi="Wingdings"/>
      </w:rPr>
    </w:lvl>
    <w:lvl w:ilvl="3">
      <w:start w:val="1"/>
      <w:numFmt w:val="bullet"/>
      <w:lvlText w:val=""/>
      <w:lvlJc w:val="left"/>
      <w:pPr>
        <w:tabs>
          <w:tab w:val="num" w:pos="3142"/>
        </w:tabs>
        <w:ind w:left="3142" w:hanging="360"/>
      </w:pPr>
      <w:rPr>
        <w:rFonts w:ascii="Wingdings" w:hAnsi="Wingdings"/>
      </w:rPr>
    </w:lvl>
    <w:lvl w:ilvl="4">
      <w:start w:val="1"/>
      <w:numFmt w:val="bullet"/>
      <w:lvlText w:val=""/>
      <w:lvlJc w:val="left"/>
      <w:pPr>
        <w:tabs>
          <w:tab w:val="num" w:pos="3502"/>
        </w:tabs>
        <w:ind w:left="3502" w:hanging="360"/>
      </w:pPr>
      <w:rPr>
        <w:rFonts w:ascii="Wingdings" w:hAnsi="Wingdings"/>
      </w:rPr>
    </w:lvl>
    <w:lvl w:ilvl="5">
      <w:start w:val="1"/>
      <w:numFmt w:val="bullet"/>
      <w:lvlText w:val=""/>
      <w:lvlJc w:val="left"/>
      <w:pPr>
        <w:tabs>
          <w:tab w:val="num" w:pos="3862"/>
        </w:tabs>
        <w:ind w:left="3862" w:hanging="360"/>
      </w:pPr>
      <w:rPr>
        <w:rFonts w:ascii="Wingdings" w:hAnsi="Wingdings"/>
      </w:rPr>
    </w:lvl>
    <w:lvl w:ilvl="6">
      <w:start w:val="1"/>
      <w:numFmt w:val="bullet"/>
      <w:lvlText w:val=""/>
      <w:lvlJc w:val="left"/>
      <w:pPr>
        <w:tabs>
          <w:tab w:val="num" w:pos="4222"/>
        </w:tabs>
        <w:ind w:left="4222" w:hanging="360"/>
      </w:pPr>
      <w:rPr>
        <w:rFonts w:ascii="Wingdings" w:hAnsi="Wingdings"/>
      </w:rPr>
    </w:lvl>
    <w:lvl w:ilvl="7">
      <w:start w:val="1"/>
      <w:numFmt w:val="bullet"/>
      <w:lvlText w:val=""/>
      <w:lvlJc w:val="left"/>
      <w:pPr>
        <w:tabs>
          <w:tab w:val="num" w:pos="4582"/>
        </w:tabs>
        <w:ind w:left="4582" w:hanging="360"/>
      </w:pPr>
      <w:rPr>
        <w:rFonts w:ascii="Wingdings" w:hAnsi="Wingdings"/>
      </w:rPr>
    </w:lvl>
    <w:lvl w:ilvl="8">
      <w:start w:val="1"/>
      <w:numFmt w:val="bullet"/>
      <w:lvlText w:val=""/>
      <w:lvlJc w:val="left"/>
      <w:pPr>
        <w:tabs>
          <w:tab w:val="num" w:pos="4942"/>
        </w:tabs>
        <w:ind w:left="4942" w:hanging="360"/>
      </w:pPr>
      <w:rPr>
        <w:rFonts w:ascii="Wingdings" w:hAnsi="Wingdings"/>
      </w:rPr>
    </w:lvl>
  </w:abstractNum>
  <w:abstractNum w:abstractNumId="1" w15:restartNumberingAfterBreak="0">
    <w:nsid w:val="0225001E"/>
    <w:multiLevelType w:val="hybridMultilevel"/>
    <w:tmpl w:val="495A63AC"/>
    <w:lvl w:ilvl="0" w:tplc="37AC3264">
      <w:start w:val="1"/>
      <w:numFmt w:val="lowerLetter"/>
      <w:lvlText w:val="%1)"/>
      <w:lvlJc w:val="left"/>
      <w:pPr>
        <w:ind w:left="448" w:hanging="233"/>
      </w:pPr>
      <w:rPr>
        <w:rFonts w:ascii="Arial" w:eastAsia="Arial" w:hAnsi="Arial" w:cs="Arial" w:hint="default"/>
        <w:b w:val="0"/>
        <w:bCs w:val="0"/>
        <w:i w:val="0"/>
        <w:iCs w:val="0"/>
        <w:spacing w:val="0"/>
        <w:w w:val="100"/>
        <w:sz w:val="21"/>
        <w:szCs w:val="20"/>
        <w:u w:val="none" w:color="000000"/>
        <w:lang w:val="fr-FR" w:eastAsia="en-US" w:bidi="ar-SA"/>
      </w:rPr>
    </w:lvl>
    <w:lvl w:ilvl="1" w:tplc="A8E88024">
      <w:numFmt w:val="bullet"/>
      <w:lvlText w:val="●"/>
      <w:lvlJc w:val="left"/>
      <w:pPr>
        <w:ind w:left="936" w:hanging="360"/>
      </w:pPr>
      <w:rPr>
        <w:rFonts w:ascii="Calibri" w:eastAsia="Calibri" w:hAnsi="Calibri" w:cs="Calibri" w:hint="default"/>
        <w:b w:val="0"/>
        <w:bCs w:val="0"/>
        <w:i w:val="0"/>
        <w:iCs w:val="0"/>
        <w:spacing w:val="0"/>
        <w:w w:val="99"/>
        <w:sz w:val="20"/>
        <w:szCs w:val="20"/>
        <w:lang w:val="fr-FR" w:eastAsia="en-US" w:bidi="ar-SA"/>
      </w:rPr>
    </w:lvl>
    <w:lvl w:ilvl="2" w:tplc="60F28F78">
      <w:numFmt w:val="bullet"/>
      <w:lvlText w:val="•"/>
      <w:lvlJc w:val="left"/>
      <w:pPr>
        <w:ind w:left="1891" w:hanging="360"/>
      </w:pPr>
      <w:rPr>
        <w:rFonts w:hint="default"/>
        <w:lang w:val="fr-FR" w:eastAsia="en-US" w:bidi="ar-SA"/>
      </w:rPr>
    </w:lvl>
    <w:lvl w:ilvl="3" w:tplc="69869A52">
      <w:numFmt w:val="bullet"/>
      <w:lvlText w:val="•"/>
      <w:lvlJc w:val="left"/>
      <w:pPr>
        <w:ind w:left="2843" w:hanging="360"/>
      </w:pPr>
      <w:rPr>
        <w:rFonts w:hint="default"/>
        <w:lang w:val="fr-FR" w:eastAsia="en-US" w:bidi="ar-SA"/>
      </w:rPr>
    </w:lvl>
    <w:lvl w:ilvl="4" w:tplc="BF885FE8">
      <w:numFmt w:val="bullet"/>
      <w:lvlText w:val="•"/>
      <w:lvlJc w:val="left"/>
      <w:pPr>
        <w:ind w:left="3795" w:hanging="360"/>
      </w:pPr>
      <w:rPr>
        <w:rFonts w:hint="default"/>
        <w:lang w:val="fr-FR" w:eastAsia="en-US" w:bidi="ar-SA"/>
      </w:rPr>
    </w:lvl>
    <w:lvl w:ilvl="5" w:tplc="A4EA3D54">
      <w:numFmt w:val="bullet"/>
      <w:lvlText w:val="•"/>
      <w:lvlJc w:val="left"/>
      <w:pPr>
        <w:ind w:left="4747" w:hanging="360"/>
      </w:pPr>
      <w:rPr>
        <w:rFonts w:hint="default"/>
        <w:lang w:val="fr-FR" w:eastAsia="en-US" w:bidi="ar-SA"/>
      </w:rPr>
    </w:lvl>
    <w:lvl w:ilvl="6" w:tplc="2E8AF016">
      <w:numFmt w:val="bullet"/>
      <w:lvlText w:val="•"/>
      <w:lvlJc w:val="left"/>
      <w:pPr>
        <w:ind w:left="5699" w:hanging="360"/>
      </w:pPr>
      <w:rPr>
        <w:rFonts w:hint="default"/>
        <w:lang w:val="fr-FR" w:eastAsia="en-US" w:bidi="ar-SA"/>
      </w:rPr>
    </w:lvl>
    <w:lvl w:ilvl="7" w:tplc="34DE81EC">
      <w:numFmt w:val="bullet"/>
      <w:lvlText w:val="•"/>
      <w:lvlJc w:val="left"/>
      <w:pPr>
        <w:ind w:left="6650" w:hanging="360"/>
      </w:pPr>
      <w:rPr>
        <w:rFonts w:hint="default"/>
        <w:lang w:val="fr-FR" w:eastAsia="en-US" w:bidi="ar-SA"/>
      </w:rPr>
    </w:lvl>
    <w:lvl w:ilvl="8" w:tplc="AB36D5B6">
      <w:numFmt w:val="bullet"/>
      <w:lvlText w:val="•"/>
      <w:lvlJc w:val="left"/>
      <w:pPr>
        <w:ind w:left="7602" w:hanging="360"/>
      </w:pPr>
      <w:rPr>
        <w:rFonts w:hint="default"/>
        <w:lang w:val="fr-FR" w:eastAsia="en-US" w:bidi="ar-SA"/>
      </w:rPr>
    </w:lvl>
  </w:abstractNum>
  <w:abstractNum w:abstractNumId="2" w15:restartNumberingAfterBreak="0">
    <w:nsid w:val="022B4A8C"/>
    <w:multiLevelType w:val="hybridMultilevel"/>
    <w:tmpl w:val="1C2C45A2"/>
    <w:lvl w:ilvl="0" w:tplc="AFB6899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02B924E4"/>
    <w:multiLevelType w:val="hybridMultilevel"/>
    <w:tmpl w:val="CA14DFC4"/>
    <w:lvl w:ilvl="0" w:tplc="040C0001">
      <w:start w:val="1"/>
      <w:numFmt w:val="bullet"/>
      <w:lvlText w:val=""/>
      <w:lvlJc w:val="left"/>
      <w:pPr>
        <w:ind w:left="1219" w:hanging="360"/>
      </w:pPr>
      <w:rPr>
        <w:rFonts w:ascii="Symbol" w:hAnsi="Symbol" w:hint="default"/>
      </w:rPr>
    </w:lvl>
    <w:lvl w:ilvl="1" w:tplc="040C0003" w:tentative="1">
      <w:start w:val="1"/>
      <w:numFmt w:val="bullet"/>
      <w:lvlText w:val="o"/>
      <w:lvlJc w:val="left"/>
      <w:pPr>
        <w:ind w:left="1939" w:hanging="360"/>
      </w:pPr>
      <w:rPr>
        <w:rFonts w:ascii="Courier New" w:hAnsi="Courier New" w:cs="Courier New" w:hint="default"/>
      </w:rPr>
    </w:lvl>
    <w:lvl w:ilvl="2" w:tplc="040C0005" w:tentative="1">
      <w:start w:val="1"/>
      <w:numFmt w:val="bullet"/>
      <w:lvlText w:val=""/>
      <w:lvlJc w:val="left"/>
      <w:pPr>
        <w:ind w:left="2659" w:hanging="360"/>
      </w:pPr>
      <w:rPr>
        <w:rFonts w:ascii="Wingdings" w:hAnsi="Wingdings" w:hint="default"/>
      </w:rPr>
    </w:lvl>
    <w:lvl w:ilvl="3" w:tplc="040C0001" w:tentative="1">
      <w:start w:val="1"/>
      <w:numFmt w:val="bullet"/>
      <w:lvlText w:val=""/>
      <w:lvlJc w:val="left"/>
      <w:pPr>
        <w:ind w:left="3379" w:hanging="360"/>
      </w:pPr>
      <w:rPr>
        <w:rFonts w:ascii="Symbol" w:hAnsi="Symbol" w:hint="default"/>
      </w:rPr>
    </w:lvl>
    <w:lvl w:ilvl="4" w:tplc="040C0003" w:tentative="1">
      <w:start w:val="1"/>
      <w:numFmt w:val="bullet"/>
      <w:lvlText w:val="o"/>
      <w:lvlJc w:val="left"/>
      <w:pPr>
        <w:ind w:left="4099" w:hanging="360"/>
      </w:pPr>
      <w:rPr>
        <w:rFonts w:ascii="Courier New" w:hAnsi="Courier New" w:cs="Courier New" w:hint="default"/>
      </w:rPr>
    </w:lvl>
    <w:lvl w:ilvl="5" w:tplc="040C0005" w:tentative="1">
      <w:start w:val="1"/>
      <w:numFmt w:val="bullet"/>
      <w:lvlText w:val=""/>
      <w:lvlJc w:val="left"/>
      <w:pPr>
        <w:ind w:left="4819" w:hanging="360"/>
      </w:pPr>
      <w:rPr>
        <w:rFonts w:ascii="Wingdings" w:hAnsi="Wingdings" w:hint="default"/>
      </w:rPr>
    </w:lvl>
    <w:lvl w:ilvl="6" w:tplc="040C0001" w:tentative="1">
      <w:start w:val="1"/>
      <w:numFmt w:val="bullet"/>
      <w:lvlText w:val=""/>
      <w:lvlJc w:val="left"/>
      <w:pPr>
        <w:ind w:left="5539" w:hanging="360"/>
      </w:pPr>
      <w:rPr>
        <w:rFonts w:ascii="Symbol" w:hAnsi="Symbol" w:hint="default"/>
      </w:rPr>
    </w:lvl>
    <w:lvl w:ilvl="7" w:tplc="040C0003" w:tentative="1">
      <w:start w:val="1"/>
      <w:numFmt w:val="bullet"/>
      <w:lvlText w:val="o"/>
      <w:lvlJc w:val="left"/>
      <w:pPr>
        <w:ind w:left="6259" w:hanging="360"/>
      </w:pPr>
      <w:rPr>
        <w:rFonts w:ascii="Courier New" w:hAnsi="Courier New" w:cs="Courier New" w:hint="default"/>
      </w:rPr>
    </w:lvl>
    <w:lvl w:ilvl="8" w:tplc="040C0005" w:tentative="1">
      <w:start w:val="1"/>
      <w:numFmt w:val="bullet"/>
      <w:lvlText w:val=""/>
      <w:lvlJc w:val="left"/>
      <w:pPr>
        <w:ind w:left="6979" w:hanging="360"/>
      </w:pPr>
      <w:rPr>
        <w:rFonts w:ascii="Wingdings" w:hAnsi="Wingdings" w:hint="default"/>
      </w:rPr>
    </w:lvl>
  </w:abstractNum>
  <w:abstractNum w:abstractNumId="4" w15:restartNumberingAfterBreak="0">
    <w:nsid w:val="036C75E6"/>
    <w:multiLevelType w:val="multilevel"/>
    <w:tmpl w:val="A2424BBA"/>
    <w:lvl w:ilvl="0">
      <w:start w:val="3"/>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59D0C5A"/>
    <w:multiLevelType w:val="hybridMultilevel"/>
    <w:tmpl w:val="92F07E46"/>
    <w:lvl w:ilvl="0" w:tplc="6F20C00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5E314A2"/>
    <w:multiLevelType w:val="hybridMultilevel"/>
    <w:tmpl w:val="1D8ABA80"/>
    <w:lvl w:ilvl="0" w:tplc="44B8A50A">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6C026DE"/>
    <w:multiLevelType w:val="hybridMultilevel"/>
    <w:tmpl w:val="0670658A"/>
    <w:lvl w:ilvl="0" w:tplc="F2CC1258">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8B535AC"/>
    <w:multiLevelType w:val="hybridMultilevel"/>
    <w:tmpl w:val="74622F62"/>
    <w:lvl w:ilvl="0" w:tplc="3FEA5CFE">
      <w:start w:val="1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A8E085D"/>
    <w:multiLevelType w:val="hybridMultilevel"/>
    <w:tmpl w:val="F1EC7FC8"/>
    <w:lvl w:ilvl="0" w:tplc="B0FC1F56">
      <w:numFmt w:val="bullet"/>
      <w:lvlText w:val="-"/>
      <w:lvlJc w:val="left"/>
      <w:pPr>
        <w:ind w:left="216" w:hanging="140"/>
      </w:pPr>
      <w:rPr>
        <w:rFonts w:ascii="Arial" w:eastAsia="Arial" w:hAnsi="Arial" w:cs="Arial" w:hint="default"/>
        <w:b w:val="0"/>
        <w:bCs w:val="0"/>
        <w:i w:val="0"/>
        <w:iCs w:val="0"/>
        <w:spacing w:val="0"/>
        <w:w w:val="99"/>
        <w:sz w:val="20"/>
        <w:szCs w:val="20"/>
        <w:lang w:val="fr-FR" w:eastAsia="en-US" w:bidi="ar-SA"/>
      </w:rPr>
    </w:lvl>
    <w:lvl w:ilvl="1" w:tplc="A8EAAD1E">
      <w:numFmt w:val="bullet"/>
      <w:lvlText w:val="-"/>
      <w:lvlJc w:val="left"/>
      <w:pPr>
        <w:ind w:left="936" w:hanging="360"/>
      </w:pPr>
      <w:rPr>
        <w:rFonts w:ascii="Arial" w:eastAsia="Arial" w:hAnsi="Arial" w:cs="Arial" w:hint="default"/>
        <w:b w:val="0"/>
        <w:bCs w:val="0"/>
        <w:i w:val="0"/>
        <w:iCs w:val="0"/>
        <w:spacing w:val="0"/>
        <w:w w:val="99"/>
        <w:sz w:val="20"/>
        <w:szCs w:val="20"/>
        <w:lang w:val="fr-FR" w:eastAsia="en-US" w:bidi="ar-SA"/>
      </w:rPr>
    </w:lvl>
    <w:lvl w:ilvl="2" w:tplc="027462DA">
      <w:numFmt w:val="bullet"/>
      <w:lvlText w:val="•"/>
      <w:lvlJc w:val="left"/>
      <w:pPr>
        <w:ind w:left="1891" w:hanging="360"/>
      </w:pPr>
      <w:rPr>
        <w:rFonts w:hint="default"/>
        <w:lang w:val="fr-FR" w:eastAsia="en-US" w:bidi="ar-SA"/>
      </w:rPr>
    </w:lvl>
    <w:lvl w:ilvl="3" w:tplc="B8E4B672">
      <w:numFmt w:val="bullet"/>
      <w:lvlText w:val="•"/>
      <w:lvlJc w:val="left"/>
      <w:pPr>
        <w:ind w:left="2843" w:hanging="360"/>
      </w:pPr>
      <w:rPr>
        <w:rFonts w:hint="default"/>
        <w:lang w:val="fr-FR" w:eastAsia="en-US" w:bidi="ar-SA"/>
      </w:rPr>
    </w:lvl>
    <w:lvl w:ilvl="4" w:tplc="BCEAD308">
      <w:numFmt w:val="bullet"/>
      <w:lvlText w:val="•"/>
      <w:lvlJc w:val="left"/>
      <w:pPr>
        <w:ind w:left="3795" w:hanging="360"/>
      </w:pPr>
      <w:rPr>
        <w:rFonts w:hint="default"/>
        <w:lang w:val="fr-FR" w:eastAsia="en-US" w:bidi="ar-SA"/>
      </w:rPr>
    </w:lvl>
    <w:lvl w:ilvl="5" w:tplc="86E6C2CE">
      <w:numFmt w:val="bullet"/>
      <w:lvlText w:val="•"/>
      <w:lvlJc w:val="left"/>
      <w:pPr>
        <w:ind w:left="4747" w:hanging="360"/>
      </w:pPr>
      <w:rPr>
        <w:rFonts w:hint="default"/>
        <w:lang w:val="fr-FR" w:eastAsia="en-US" w:bidi="ar-SA"/>
      </w:rPr>
    </w:lvl>
    <w:lvl w:ilvl="6" w:tplc="EC948E58">
      <w:numFmt w:val="bullet"/>
      <w:lvlText w:val="•"/>
      <w:lvlJc w:val="left"/>
      <w:pPr>
        <w:ind w:left="5699" w:hanging="360"/>
      </w:pPr>
      <w:rPr>
        <w:rFonts w:hint="default"/>
        <w:lang w:val="fr-FR" w:eastAsia="en-US" w:bidi="ar-SA"/>
      </w:rPr>
    </w:lvl>
    <w:lvl w:ilvl="7" w:tplc="59DE2C10">
      <w:numFmt w:val="bullet"/>
      <w:lvlText w:val="•"/>
      <w:lvlJc w:val="left"/>
      <w:pPr>
        <w:ind w:left="6650" w:hanging="360"/>
      </w:pPr>
      <w:rPr>
        <w:rFonts w:hint="default"/>
        <w:lang w:val="fr-FR" w:eastAsia="en-US" w:bidi="ar-SA"/>
      </w:rPr>
    </w:lvl>
    <w:lvl w:ilvl="8" w:tplc="D068B0C0">
      <w:numFmt w:val="bullet"/>
      <w:lvlText w:val="•"/>
      <w:lvlJc w:val="left"/>
      <w:pPr>
        <w:ind w:left="7602" w:hanging="360"/>
      </w:pPr>
      <w:rPr>
        <w:rFonts w:hint="default"/>
        <w:lang w:val="fr-FR" w:eastAsia="en-US" w:bidi="ar-SA"/>
      </w:rPr>
    </w:lvl>
  </w:abstractNum>
  <w:abstractNum w:abstractNumId="10" w15:restartNumberingAfterBreak="0">
    <w:nsid w:val="0B6E2CBF"/>
    <w:multiLevelType w:val="hybridMultilevel"/>
    <w:tmpl w:val="93B6223C"/>
    <w:lvl w:ilvl="0" w:tplc="263E5BD8">
      <w:numFmt w:val="bullet"/>
      <w:lvlText w:val="-"/>
      <w:lvlJc w:val="left"/>
      <w:pPr>
        <w:ind w:left="1287" w:hanging="360"/>
      </w:pPr>
      <w:rPr>
        <w:rFonts w:ascii="Calibri" w:eastAsia="Calibri" w:hAnsi="Calibri" w:cs="Calibri" w:hint="default"/>
        <w:b w:val="0"/>
        <w:bCs w:val="0"/>
        <w:i w:val="0"/>
        <w:iCs w:val="0"/>
        <w:spacing w:val="0"/>
        <w:w w:val="99"/>
        <w:sz w:val="20"/>
        <w:szCs w:val="20"/>
        <w:lang w:val="fr-FR" w:eastAsia="en-US" w:bidi="ar-SA"/>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0CDA4A02"/>
    <w:multiLevelType w:val="multilevel"/>
    <w:tmpl w:val="CDF85732"/>
    <w:lvl w:ilvl="0">
      <w:start w:val="1"/>
      <w:numFmt w:val="decimal"/>
      <w:lvlText w:val="%1"/>
      <w:lvlJc w:val="left"/>
      <w:pPr>
        <w:ind w:left="520" w:hanging="520"/>
      </w:pPr>
      <w:rPr>
        <w:rFonts w:hint="default"/>
      </w:rPr>
    </w:lvl>
    <w:lvl w:ilvl="1">
      <w:start w:val="1"/>
      <w:numFmt w:val="decimal"/>
      <w:lvlText w:val="%1.%2"/>
      <w:lvlJc w:val="left"/>
      <w:pPr>
        <w:ind w:left="520" w:hanging="5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E1D167C"/>
    <w:multiLevelType w:val="hybridMultilevel"/>
    <w:tmpl w:val="82CC591E"/>
    <w:lvl w:ilvl="0" w:tplc="88803780">
      <w:numFmt w:val="bullet"/>
      <w:lvlText w:val="-"/>
      <w:lvlJc w:val="left"/>
      <w:pPr>
        <w:ind w:left="720" w:hanging="360"/>
      </w:pPr>
      <w:rPr>
        <w:rFonts w:ascii="Arial" w:eastAsiaTheme="minorHAnsi" w:hAnsi="Arial" w:cs="Arial"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EEB05CB"/>
    <w:multiLevelType w:val="hybridMultilevel"/>
    <w:tmpl w:val="E83CE1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14F3A7F"/>
    <w:multiLevelType w:val="hybridMultilevel"/>
    <w:tmpl w:val="F8A43D0C"/>
    <w:lvl w:ilvl="0" w:tplc="61DA3D04">
      <w:start w:val="1"/>
      <w:numFmt w:val="decimal"/>
      <w:lvlText w:val="%1."/>
      <w:lvlJc w:val="left"/>
      <w:pPr>
        <w:ind w:left="284" w:hanging="284"/>
      </w:pPr>
      <w:rPr>
        <w:rFonts w:ascii="Arial Gras" w:eastAsia="Arial" w:hAnsi="Arial Gras" w:cs="Arial" w:hint="default"/>
        <w:b/>
        <w:bCs/>
        <w:i w:val="0"/>
        <w:iCs w:val="0"/>
        <w:spacing w:val="0"/>
        <w:w w:val="100"/>
        <w:sz w:val="21"/>
        <w:szCs w:val="20"/>
        <w:lang w:val="fr-FR" w:eastAsia="en-US" w:bidi="ar-SA"/>
      </w:rPr>
    </w:lvl>
    <w:lvl w:ilvl="1" w:tplc="40100C96">
      <w:start w:val="1"/>
      <w:numFmt w:val="lowerLetter"/>
      <w:lvlText w:val="%2)"/>
      <w:lvlJc w:val="left"/>
      <w:pPr>
        <w:ind w:left="284" w:hanging="284"/>
      </w:pPr>
      <w:rPr>
        <w:rFonts w:ascii="Arial Gras" w:eastAsia="Arial" w:hAnsi="Arial Gras" w:cs="Arial" w:hint="default"/>
        <w:b/>
        <w:bCs/>
        <w:i w:val="0"/>
        <w:iCs w:val="0"/>
        <w:spacing w:val="0"/>
        <w:w w:val="100"/>
        <w:sz w:val="21"/>
        <w:szCs w:val="20"/>
        <w:lang w:val="fr-FR" w:eastAsia="en-US" w:bidi="ar-SA"/>
      </w:rPr>
    </w:lvl>
    <w:lvl w:ilvl="2" w:tplc="2B20C906">
      <w:numFmt w:val="bullet"/>
      <w:lvlText w:val="-"/>
      <w:lvlJc w:val="left"/>
      <w:pPr>
        <w:ind w:left="936" w:hanging="360"/>
      </w:pPr>
      <w:rPr>
        <w:rFonts w:ascii="Arial" w:eastAsia="Arial" w:hAnsi="Arial" w:cs="Arial" w:hint="default"/>
        <w:b w:val="0"/>
        <w:bCs w:val="0"/>
        <w:i w:val="0"/>
        <w:iCs w:val="0"/>
        <w:spacing w:val="0"/>
        <w:w w:val="99"/>
        <w:sz w:val="20"/>
        <w:szCs w:val="20"/>
        <w:lang w:val="fr-FR" w:eastAsia="en-US" w:bidi="ar-SA"/>
      </w:rPr>
    </w:lvl>
    <w:lvl w:ilvl="3" w:tplc="7344776C">
      <w:numFmt w:val="bullet"/>
      <w:lvlText w:val="•"/>
      <w:lvlJc w:val="left"/>
      <w:pPr>
        <w:ind w:left="2010" w:hanging="360"/>
      </w:pPr>
      <w:rPr>
        <w:rFonts w:hint="default"/>
        <w:lang w:val="fr-FR" w:eastAsia="en-US" w:bidi="ar-SA"/>
      </w:rPr>
    </w:lvl>
    <w:lvl w:ilvl="4" w:tplc="08D0899E">
      <w:numFmt w:val="bullet"/>
      <w:lvlText w:val="•"/>
      <w:lvlJc w:val="left"/>
      <w:pPr>
        <w:ind w:left="3081" w:hanging="360"/>
      </w:pPr>
      <w:rPr>
        <w:rFonts w:hint="default"/>
        <w:lang w:val="fr-FR" w:eastAsia="en-US" w:bidi="ar-SA"/>
      </w:rPr>
    </w:lvl>
    <w:lvl w:ilvl="5" w:tplc="03B241C6">
      <w:numFmt w:val="bullet"/>
      <w:lvlText w:val="•"/>
      <w:lvlJc w:val="left"/>
      <w:pPr>
        <w:ind w:left="4152" w:hanging="360"/>
      </w:pPr>
      <w:rPr>
        <w:rFonts w:hint="default"/>
        <w:lang w:val="fr-FR" w:eastAsia="en-US" w:bidi="ar-SA"/>
      </w:rPr>
    </w:lvl>
    <w:lvl w:ilvl="6" w:tplc="C7E08D3E">
      <w:numFmt w:val="bullet"/>
      <w:lvlText w:val="•"/>
      <w:lvlJc w:val="left"/>
      <w:pPr>
        <w:ind w:left="5223" w:hanging="360"/>
      </w:pPr>
      <w:rPr>
        <w:rFonts w:hint="default"/>
        <w:lang w:val="fr-FR" w:eastAsia="en-US" w:bidi="ar-SA"/>
      </w:rPr>
    </w:lvl>
    <w:lvl w:ilvl="7" w:tplc="072A125C">
      <w:numFmt w:val="bullet"/>
      <w:lvlText w:val="•"/>
      <w:lvlJc w:val="left"/>
      <w:pPr>
        <w:ind w:left="6294" w:hanging="360"/>
      </w:pPr>
      <w:rPr>
        <w:rFonts w:hint="default"/>
        <w:lang w:val="fr-FR" w:eastAsia="en-US" w:bidi="ar-SA"/>
      </w:rPr>
    </w:lvl>
    <w:lvl w:ilvl="8" w:tplc="91249EA4">
      <w:numFmt w:val="bullet"/>
      <w:lvlText w:val="•"/>
      <w:lvlJc w:val="left"/>
      <w:pPr>
        <w:ind w:left="7364" w:hanging="360"/>
      </w:pPr>
      <w:rPr>
        <w:rFonts w:hint="default"/>
        <w:lang w:val="fr-FR" w:eastAsia="en-US" w:bidi="ar-SA"/>
      </w:rPr>
    </w:lvl>
  </w:abstractNum>
  <w:abstractNum w:abstractNumId="15" w15:restartNumberingAfterBreak="0">
    <w:nsid w:val="11BD2861"/>
    <w:multiLevelType w:val="hybridMultilevel"/>
    <w:tmpl w:val="C5F4CF20"/>
    <w:lvl w:ilvl="0" w:tplc="BF129D70">
      <w:start w:val="1"/>
      <w:numFmt w:val="lowerLetter"/>
      <w:lvlText w:val="%1)"/>
      <w:lvlJc w:val="left"/>
      <w:pPr>
        <w:ind w:left="1440" w:hanging="360"/>
      </w:pPr>
      <w:rPr>
        <w:rFonts w:hint="default"/>
        <w:b/>
        <w:bCs/>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6" w15:restartNumberingAfterBreak="0">
    <w:nsid w:val="11EC4EF2"/>
    <w:multiLevelType w:val="hybridMultilevel"/>
    <w:tmpl w:val="431A8F28"/>
    <w:lvl w:ilvl="0" w:tplc="6C88F768">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2B2827DE">
      <w:numFmt w:val="bullet"/>
      <w:lvlText w:val="•"/>
      <w:lvlJc w:val="left"/>
      <w:pPr>
        <w:ind w:left="1148" w:hanging="284"/>
      </w:pPr>
      <w:rPr>
        <w:rFonts w:hint="default"/>
        <w:lang w:val="fr-FR" w:eastAsia="en-US" w:bidi="ar-SA"/>
      </w:rPr>
    </w:lvl>
    <w:lvl w:ilvl="2" w:tplc="FC700602">
      <w:numFmt w:val="bullet"/>
      <w:lvlText w:val="•"/>
      <w:lvlJc w:val="left"/>
      <w:pPr>
        <w:ind w:left="2077" w:hanging="284"/>
      </w:pPr>
      <w:rPr>
        <w:rFonts w:hint="default"/>
        <w:lang w:val="fr-FR" w:eastAsia="en-US" w:bidi="ar-SA"/>
      </w:rPr>
    </w:lvl>
    <w:lvl w:ilvl="3" w:tplc="F976F000">
      <w:numFmt w:val="bullet"/>
      <w:lvlText w:val="•"/>
      <w:lvlJc w:val="left"/>
      <w:pPr>
        <w:ind w:left="3005" w:hanging="284"/>
      </w:pPr>
      <w:rPr>
        <w:rFonts w:hint="default"/>
        <w:lang w:val="fr-FR" w:eastAsia="en-US" w:bidi="ar-SA"/>
      </w:rPr>
    </w:lvl>
    <w:lvl w:ilvl="4" w:tplc="BF0A571E">
      <w:numFmt w:val="bullet"/>
      <w:lvlText w:val="•"/>
      <w:lvlJc w:val="left"/>
      <w:pPr>
        <w:ind w:left="3934" w:hanging="284"/>
      </w:pPr>
      <w:rPr>
        <w:rFonts w:hint="default"/>
        <w:lang w:val="fr-FR" w:eastAsia="en-US" w:bidi="ar-SA"/>
      </w:rPr>
    </w:lvl>
    <w:lvl w:ilvl="5" w:tplc="AE48B650">
      <w:numFmt w:val="bullet"/>
      <w:lvlText w:val="•"/>
      <w:lvlJc w:val="left"/>
      <w:pPr>
        <w:ind w:left="4863" w:hanging="284"/>
      </w:pPr>
      <w:rPr>
        <w:rFonts w:hint="default"/>
        <w:lang w:val="fr-FR" w:eastAsia="en-US" w:bidi="ar-SA"/>
      </w:rPr>
    </w:lvl>
    <w:lvl w:ilvl="6" w:tplc="B48E5B7E">
      <w:numFmt w:val="bullet"/>
      <w:lvlText w:val="•"/>
      <w:lvlJc w:val="left"/>
      <w:pPr>
        <w:ind w:left="5791" w:hanging="284"/>
      </w:pPr>
      <w:rPr>
        <w:rFonts w:hint="default"/>
        <w:lang w:val="fr-FR" w:eastAsia="en-US" w:bidi="ar-SA"/>
      </w:rPr>
    </w:lvl>
    <w:lvl w:ilvl="7" w:tplc="4470E8DA">
      <w:numFmt w:val="bullet"/>
      <w:lvlText w:val="•"/>
      <w:lvlJc w:val="left"/>
      <w:pPr>
        <w:ind w:left="6720" w:hanging="284"/>
      </w:pPr>
      <w:rPr>
        <w:rFonts w:hint="default"/>
        <w:lang w:val="fr-FR" w:eastAsia="en-US" w:bidi="ar-SA"/>
      </w:rPr>
    </w:lvl>
    <w:lvl w:ilvl="8" w:tplc="A4724F22">
      <w:numFmt w:val="bullet"/>
      <w:lvlText w:val="•"/>
      <w:lvlJc w:val="left"/>
      <w:pPr>
        <w:ind w:left="7649" w:hanging="284"/>
      </w:pPr>
      <w:rPr>
        <w:rFonts w:hint="default"/>
        <w:lang w:val="fr-FR" w:eastAsia="en-US" w:bidi="ar-SA"/>
      </w:rPr>
    </w:lvl>
  </w:abstractNum>
  <w:abstractNum w:abstractNumId="17" w15:restartNumberingAfterBreak="0">
    <w:nsid w:val="13303D19"/>
    <w:multiLevelType w:val="multilevel"/>
    <w:tmpl w:val="6BF2860C"/>
    <w:lvl w:ilvl="0">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start w:val="1"/>
      <w:numFmt w:val="decimal"/>
      <w:lvlText w:val="%1.%2"/>
      <w:lvlJc w:val="left"/>
      <w:pPr>
        <w:ind w:left="216" w:hanging="324"/>
      </w:pPr>
      <w:rPr>
        <w:rFonts w:hint="default"/>
        <w:spacing w:val="-1"/>
        <w:w w:val="92"/>
        <w:lang w:val="fr-FR" w:eastAsia="en-US" w:bidi="ar-SA"/>
      </w:rPr>
    </w:lvl>
    <w:lvl w:ilvl="2">
      <w:numFmt w:val="bullet"/>
      <w:lvlText w:val="•"/>
      <w:lvlJc w:val="left"/>
      <w:pPr>
        <w:ind w:left="2077" w:hanging="324"/>
      </w:pPr>
      <w:rPr>
        <w:rFonts w:hint="default"/>
        <w:lang w:val="fr-FR" w:eastAsia="en-US" w:bidi="ar-SA"/>
      </w:rPr>
    </w:lvl>
    <w:lvl w:ilvl="3">
      <w:numFmt w:val="bullet"/>
      <w:lvlText w:val="•"/>
      <w:lvlJc w:val="left"/>
      <w:pPr>
        <w:ind w:left="3005" w:hanging="324"/>
      </w:pPr>
      <w:rPr>
        <w:rFonts w:hint="default"/>
        <w:lang w:val="fr-FR" w:eastAsia="en-US" w:bidi="ar-SA"/>
      </w:rPr>
    </w:lvl>
    <w:lvl w:ilvl="4">
      <w:numFmt w:val="bullet"/>
      <w:lvlText w:val="•"/>
      <w:lvlJc w:val="left"/>
      <w:pPr>
        <w:ind w:left="3934" w:hanging="324"/>
      </w:pPr>
      <w:rPr>
        <w:rFonts w:hint="default"/>
        <w:lang w:val="fr-FR" w:eastAsia="en-US" w:bidi="ar-SA"/>
      </w:rPr>
    </w:lvl>
    <w:lvl w:ilvl="5">
      <w:numFmt w:val="bullet"/>
      <w:lvlText w:val="•"/>
      <w:lvlJc w:val="left"/>
      <w:pPr>
        <w:ind w:left="4863" w:hanging="324"/>
      </w:pPr>
      <w:rPr>
        <w:rFonts w:hint="default"/>
        <w:lang w:val="fr-FR" w:eastAsia="en-US" w:bidi="ar-SA"/>
      </w:rPr>
    </w:lvl>
    <w:lvl w:ilvl="6">
      <w:numFmt w:val="bullet"/>
      <w:lvlText w:val="•"/>
      <w:lvlJc w:val="left"/>
      <w:pPr>
        <w:ind w:left="5791" w:hanging="324"/>
      </w:pPr>
      <w:rPr>
        <w:rFonts w:hint="default"/>
        <w:lang w:val="fr-FR" w:eastAsia="en-US" w:bidi="ar-SA"/>
      </w:rPr>
    </w:lvl>
    <w:lvl w:ilvl="7">
      <w:numFmt w:val="bullet"/>
      <w:lvlText w:val="•"/>
      <w:lvlJc w:val="left"/>
      <w:pPr>
        <w:ind w:left="6720" w:hanging="324"/>
      </w:pPr>
      <w:rPr>
        <w:rFonts w:hint="default"/>
        <w:lang w:val="fr-FR" w:eastAsia="en-US" w:bidi="ar-SA"/>
      </w:rPr>
    </w:lvl>
    <w:lvl w:ilvl="8">
      <w:numFmt w:val="bullet"/>
      <w:lvlText w:val="•"/>
      <w:lvlJc w:val="left"/>
      <w:pPr>
        <w:ind w:left="7649" w:hanging="324"/>
      </w:pPr>
      <w:rPr>
        <w:rFonts w:hint="default"/>
        <w:lang w:val="fr-FR" w:eastAsia="en-US" w:bidi="ar-SA"/>
      </w:rPr>
    </w:lvl>
  </w:abstractNum>
  <w:abstractNum w:abstractNumId="18" w15:restartNumberingAfterBreak="0">
    <w:nsid w:val="14A54039"/>
    <w:multiLevelType w:val="hybridMultilevel"/>
    <w:tmpl w:val="1312DF88"/>
    <w:lvl w:ilvl="0" w:tplc="3FEA5CFE">
      <w:start w:val="1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4E7162D"/>
    <w:multiLevelType w:val="hybridMultilevel"/>
    <w:tmpl w:val="E9BA2918"/>
    <w:lvl w:ilvl="0" w:tplc="DFA2D8EA">
      <w:numFmt w:val="bullet"/>
      <w:lvlText w:val="●"/>
      <w:lvlJc w:val="left"/>
      <w:pPr>
        <w:ind w:left="1295" w:hanging="360"/>
      </w:pPr>
      <w:rPr>
        <w:rFonts w:ascii="Calibri" w:eastAsia="Calibri" w:hAnsi="Calibri" w:cs="Calibri" w:hint="default"/>
        <w:spacing w:val="0"/>
        <w:w w:val="99"/>
        <w:lang w:val="fr-FR" w:eastAsia="en-US" w:bidi="ar-SA"/>
      </w:rPr>
    </w:lvl>
    <w:lvl w:ilvl="1" w:tplc="30A23B9E">
      <w:numFmt w:val="bullet"/>
      <w:lvlText w:val="•"/>
      <w:lvlJc w:val="left"/>
      <w:pPr>
        <w:ind w:left="2155" w:hanging="360"/>
      </w:pPr>
      <w:rPr>
        <w:rFonts w:hint="default"/>
        <w:lang w:val="fr-FR" w:eastAsia="en-US" w:bidi="ar-SA"/>
      </w:rPr>
    </w:lvl>
    <w:lvl w:ilvl="2" w:tplc="719C0C94">
      <w:numFmt w:val="bullet"/>
      <w:lvlText w:val="•"/>
      <w:lvlJc w:val="left"/>
      <w:pPr>
        <w:ind w:left="3012" w:hanging="360"/>
      </w:pPr>
      <w:rPr>
        <w:rFonts w:hint="default"/>
        <w:lang w:val="fr-FR" w:eastAsia="en-US" w:bidi="ar-SA"/>
      </w:rPr>
    </w:lvl>
    <w:lvl w:ilvl="3" w:tplc="E3ACFFFC">
      <w:numFmt w:val="bullet"/>
      <w:lvlText w:val="•"/>
      <w:lvlJc w:val="left"/>
      <w:pPr>
        <w:ind w:left="3868" w:hanging="360"/>
      </w:pPr>
      <w:rPr>
        <w:rFonts w:hint="default"/>
        <w:lang w:val="fr-FR" w:eastAsia="en-US" w:bidi="ar-SA"/>
      </w:rPr>
    </w:lvl>
    <w:lvl w:ilvl="4" w:tplc="F07C8A3E">
      <w:numFmt w:val="bullet"/>
      <w:lvlText w:val="•"/>
      <w:lvlJc w:val="left"/>
      <w:pPr>
        <w:ind w:left="4725" w:hanging="360"/>
      </w:pPr>
      <w:rPr>
        <w:rFonts w:hint="default"/>
        <w:lang w:val="fr-FR" w:eastAsia="en-US" w:bidi="ar-SA"/>
      </w:rPr>
    </w:lvl>
    <w:lvl w:ilvl="5" w:tplc="01A2E520">
      <w:numFmt w:val="bullet"/>
      <w:lvlText w:val="•"/>
      <w:lvlJc w:val="left"/>
      <w:pPr>
        <w:ind w:left="5582" w:hanging="360"/>
      </w:pPr>
      <w:rPr>
        <w:rFonts w:hint="default"/>
        <w:lang w:val="fr-FR" w:eastAsia="en-US" w:bidi="ar-SA"/>
      </w:rPr>
    </w:lvl>
    <w:lvl w:ilvl="6" w:tplc="81EEF99C">
      <w:numFmt w:val="bullet"/>
      <w:lvlText w:val="•"/>
      <w:lvlJc w:val="left"/>
      <w:pPr>
        <w:ind w:left="6438" w:hanging="360"/>
      </w:pPr>
      <w:rPr>
        <w:rFonts w:hint="default"/>
        <w:lang w:val="fr-FR" w:eastAsia="en-US" w:bidi="ar-SA"/>
      </w:rPr>
    </w:lvl>
    <w:lvl w:ilvl="7" w:tplc="7878FCE8">
      <w:numFmt w:val="bullet"/>
      <w:lvlText w:val="•"/>
      <w:lvlJc w:val="left"/>
      <w:pPr>
        <w:ind w:left="7295" w:hanging="360"/>
      </w:pPr>
      <w:rPr>
        <w:rFonts w:hint="default"/>
        <w:lang w:val="fr-FR" w:eastAsia="en-US" w:bidi="ar-SA"/>
      </w:rPr>
    </w:lvl>
    <w:lvl w:ilvl="8" w:tplc="11820B1E">
      <w:numFmt w:val="bullet"/>
      <w:lvlText w:val="•"/>
      <w:lvlJc w:val="left"/>
      <w:pPr>
        <w:ind w:left="8152" w:hanging="360"/>
      </w:pPr>
      <w:rPr>
        <w:rFonts w:hint="default"/>
        <w:lang w:val="fr-FR" w:eastAsia="en-US" w:bidi="ar-SA"/>
      </w:rPr>
    </w:lvl>
  </w:abstractNum>
  <w:abstractNum w:abstractNumId="20" w15:restartNumberingAfterBreak="0">
    <w:nsid w:val="1578560E"/>
    <w:multiLevelType w:val="hybridMultilevel"/>
    <w:tmpl w:val="592E94F8"/>
    <w:lvl w:ilvl="0" w:tplc="3FEA5CFE">
      <w:start w:val="1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6045B4E"/>
    <w:multiLevelType w:val="hybridMultilevel"/>
    <w:tmpl w:val="F69EC8EA"/>
    <w:lvl w:ilvl="0" w:tplc="61C40A72">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EBF4A2C6">
      <w:numFmt w:val="bullet"/>
      <w:lvlText w:val="•"/>
      <w:lvlJc w:val="left"/>
      <w:pPr>
        <w:ind w:left="1148" w:hanging="284"/>
      </w:pPr>
      <w:rPr>
        <w:rFonts w:hint="default"/>
        <w:lang w:val="fr-FR" w:eastAsia="en-US" w:bidi="ar-SA"/>
      </w:rPr>
    </w:lvl>
    <w:lvl w:ilvl="2" w:tplc="29064ABC">
      <w:numFmt w:val="bullet"/>
      <w:lvlText w:val="•"/>
      <w:lvlJc w:val="left"/>
      <w:pPr>
        <w:ind w:left="2077" w:hanging="284"/>
      </w:pPr>
      <w:rPr>
        <w:rFonts w:hint="default"/>
        <w:lang w:val="fr-FR" w:eastAsia="en-US" w:bidi="ar-SA"/>
      </w:rPr>
    </w:lvl>
    <w:lvl w:ilvl="3" w:tplc="98C41C78">
      <w:numFmt w:val="bullet"/>
      <w:lvlText w:val="•"/>
      <w:lvlJc w:val="left"/>
      <w:pPr>
        <w:ind w:left="3005" w:hanging="284"/>
      </w:pPr>
      <w:rPr>
        <w:rFonts w:hint="default"/>
        <w:lang w:val="fr-FR" w:eastAsia="en-US" w:bidi="ar-SA"/>
      </w:rPr>
    </w:lvl>
    <w:lvl w:ilvl="4" w:tplc="AEE63BEC">
      <w:numFmt w:val="bullet"/>
      <w:lvlText w:val="•"/>
      <w:lvlJc w:val="left"/>
      <w:pPr>
        <w:ind w:left="3934" w:hanging="284"/>
      </w:pPr>
      <w:rPr>
        <w:rFonts w:hint="default"/>
        <w:lang w:val="fr-FR" w:eastAsia="en-US" w:bidi="ar-SA"/>
      </w:rPr>
    </w:lvl>
    <w:lvl w:ilvl="5" w:tplc="3350FB8A">
      <w:numFmt w:val="bullet"/>
      <w:lvlText w:val="•"/>
      <w:lvlJc w:val="left"/>
      <w:pPr>
        <w:ind w:left="4863" w:hanging="284"/>
      </w:pPr>
      <w:rPr>
        <w:rFonts w:hint="default"/>
        <w:lang w:val="fr-FR" w:eastAsia="en-US" w:bidi="ar-SA"/>
      </w:rPr>
    </w:lvl>
    <w:lvl w:ilvl="6" w:tplc="66F2D2E0">
      <w:numFmt w:val="bullet"/>
      <w:lvlText w:val="•"/>
      <w:lvlJc w:val="left"/>
      <w:pPr>
        <w:ind w:left="5791" w:hanging="284"/>
      </w:pPr>
      <w:rPr>
        <w:rFonts w:hint="default"/>
        <w:lang w:val="fr-FR" w:eastAsia="en-US" w:bidi="ar-SA"/>
      </w:rPr>
    </w:lvl>
    <w:lvl w:ilvl="7" w:tplc="7C0E930C">
      <w:numFmt w:val="bullet"/>
      <w:lvlText w:val="•"/>
      <w:lvlJc w:val="left"/>
      <w:pPr>
        <w:ind w:left="6720" w:hanging="284"/>
      </w:pPr>
      <w:rPr>
        <w:rFonts w:hint="default"/>
        <w:lang w:val="fr-FR" w:eastAsia="en-US" w:bidi="ar-SA"/>
      </w:rPr>
    </w:lvl>
    <w:lvl w:ilvl="8" w:tplc="B2944F30">
      <w:numFmt w:val="bullet"/>
      <w:lvlText w:val="•"/>
      <w:lvlJc w:val="left"/>
      <w:pPr>
        <w:ind w:left="7649" w:hanging="284"/>
      </w:pPr>
      <w:rPr>
        <w:rFonts w:hint="default"/>
        <w:lang w:val="fr-FR" w:eastAsia="en-US" w:bidi="ar-SA"/>
      </w:rPr>
    </w:lvl>
  </w:abstractNum>
  <w:abstractNum w:abstractNumId="22" w15:restartNumberingAfterBreak="0">
    <w:nsid w:val="162C4153"/>
    <w:multiLevelType w:val="hybridMultilevel"/>
    <w:tmpl w:val="58C4CA20"/>
    <w:lvl w:ilvl="0" w:tplc="DA9AEA84">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16520DE8"/>
    <w:multiLevelType w:val="hybridMultilevel"/>
    <w:tmpl w:val="74068C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88D7FC0"/>
    <w:multiLevelType w:val="multilevel"/>
    <w:tmpl w:val="BAD4EC54"/>
    <w:styleLink w:val="Listeactuelle3"/>
    <w:lvl w:ilvl="0">
      <w:start w:val="1"/>
      <w:numFmt w:val="decimal"/>
      <w:lvlText w:val="%1."/>
      <w:lvlJc w:val="left"/>
      <w:pPr>
        <w:ind w:left="360" w:hanging="360"/>
      </w:pPr>
      <w:rPr>
        <w:rFonts w:hint="default"/>
        <w:b/>
        <w:bCs/>
      </w:rPr>
    </w:lvl>
    <w:lvl w:ilvl="1">
      <w:start w:val="1"/>
      <w:numFmt w:val="lowerLetter"/>
      <w:lvlText w:val="%2."/>
      <w:lvlJc w:val="left"/>
      <w:pPr>
        <w:ind w:left="940" w:hanging="360"/>
      </w:pPr>
    </w:lvl>
    <w:lvl w:ilvl="2">
      <w:start w:val="1"/>
      <w:numFmt w:val="lowerRoman"/>
      <w:lvlText w:val="%3."/>
      <w:lvlJc w:val="right"/>
      <w:pPr>
        <w:ind w:left="1660" w:hanging="180"/>
      </w:pPr>
    </w:lvl>
    <w:lvl w:ilvl="3">
      <w:start w:val="1"/>
      <w:numFmt w:val="decimal"/>
      <w:lvlText w:val="%4."/>
      <w:lvlJc w:val="left"/>
      <w:pPr>
        <w:ind w:left="2380" w:hanging="360"/>
      </w:pPr>
    </w:lvl>
    <w:lvl w:ilvl="4">
      <w:start w:val="1"/>
      <w:numFmt w:val="lowerLetter"/>
      <w:lvlText w:val="%5."/>
      <w:lvlJc w:val="left"/>
      <w:pPr>
        <w:ind w:left="3100" w:hanging="360"/>
      </w:pPr>
    </w:lvl>
    <w:lvl w:ilvl="5">
      <w:start w:val="1"/>
      <w:numFmt w:val="lowerRoman"/>
      <w:lvlText w:val="%6."/>
      <w:lvlJc w:val="right"/>
      <w:pPr>
        <w:ind w:left="3820" w:hanging="180"/>
      </w:pPr>
    </w:lvl>
    <w:lvl w:ilvl="6">
      <w:start w:val="1"/>
      <w:numFmt w:val="decimal"/>
      <w:lvlText w:val="%7."/>
      <w:lvlJc w:val="left"/>
      <w:pPr>
        <w:ind w:left="4540" w:hanging="360"/>
      </w:pPr>
    </w:lvl>
    <w:lvl w:ilvl="7">
      <w:start w:val="1"/>
      <w:numFmt w:val="lowerLetter"/>
      <w:lvlText w:val="%8."/>
      <w:lvlJc w:val="left"/>
      <w:pPr>
        <w:ind w:left="5260" w:hanging="360"/>
      </w:pPr>
    </w:lvl>
    <w:lvl w:ilvl="8">
      <w:start w:val="1"/>
      <w:numFmt w:val="lowerRoman"/>
      <w:lvlText w:val="%9."/>
      <w:lvlJc w:val="right"/>
      <w:pPr>
        <w:ind w:left="5980" w:hanging="180"/>
      </w:pPr>
    </w:lvl>
  </w:abstractNum>
  <w:abstractNum w:abstractNumId="25" w15:restartNumberingAfterBreak="0">
    <w:nsid w:val="1C395F0B"/>
    <w:multiLevelType w:val="hybridMultilevel"/>
    <w:tmpl w:val="609A6EC2"/>
    <w:lvl w:ilvl="0" w:tplc="8D2EC442">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9D8A50F0">
      <w:numFmt w:val="bullet"/>
      <w:lvlText w:val="•"/>
      <w:lvlJc w:val="left"/>
      <w:pPr>
        <w:ind w:left="1148" w:hanging="284"/>
      </w:pPr>
      <w:rPr>
        <w:rFonts w:hint="default"/>
        <w:lang w:val="fr-FR" w:eastAsia="en-US" w:bidi="ar-SA"/>
      </w:rPr>
    </w:lvl>
    <w:lvl w:ilvl="2" w:tplc="584609C8">
      <w:numFmt w:val="bullet"/>
      <w:lvlText w:val="•"/>
      <w:lvlJc w:val="left"/>
      <w:pPr>
        <w:ind w:left="2077" w:hanging="284"/>
      </w:pPr>
      <w:rPr>
        <w:rFonts w:hint="default"/>
        <w:lang w:val="fr-FR" w:eastAsia="en-US" w:bidi="ar-SA"/>
      </w:rPr>
    </w:lvl>
    <w:lvl w:ilvl="3" w:tplc="92D09C20">
      <w:numFmt w:val="bullet"/>
      <w:lvlText w:val="•"/>
      <w:lvlJc w:val="left"/>
      <w:pPr>
        <w:ind w:left="3005" w:hanging="284"/>
      </w:pPr>
      <w:rPr>
        <w:rFonts w:hint="default"/>
        <w:lang w:val="fr-FR" w:eastAsia="en-US" w:bidi="ar-SA"/>
      </w:rPr>
    </w:lvl>
    <w:lvl w:ilvl="4" w:tplc="F5EE55C2">
      <w:numFmt w:val="bullet"/>
      <w:lvlText w:val="•"/>
      <w:lvlJc w:val="left"/>
      <w:pPr>
        <w:ind w:left="3934" w:hanging="284"/>
      </w:pPr>
      <w:rPr>
        <w:rFonts w:hint="default"/>
        <w:lang w:val="fr-FR" w:eastAsia="en-US" w:bidi="ar-SA"/>
      </w:rPr>
    </w:lvl>
    <w:lvl w:ilvl="5" w:tplc="447244FE">
      <w:numFmt w:val="bullet"/>
      <w:lvlText w:val="•"/>
      <w:lvlJc w:val="left"/>
      <w:pPr>
        <w:ind w:left="4863" w:hanging="284"/>
      </w:pPr>
      <w:rPr>
        <w:rFonts w:hint="default"/>
        <w:lang w:val="fr-FR" w:eastAsia="en-US" w:bidi="ar-SA"/>
      </w:rPr>
    </w:lvl>
    <w:lvl w:ilvl="6" w:tplc="3BBC1D70">
      <w:numFmt w:val="bullet"/>
      <w:lvlText w:val="•"/>
      <w:lvlJc w:val="left"/>
      <w:pPr>
        <w:ind w:left="5791" w:hanging="284"/>
      </w:pPr>
      <w:rPr>
        <w:rFonts w:hint="default"/>
        <w:lang w:val="fr-FR" w:eastAsia="en-US" w:bidi="ar-SA"/>
      </w:rPr>
    </w:lvl>
    <w:lvl w:ilvl="7" w:tplc="AC420D5E">
      <w:numFmt w:val="bullet"/>
      <w:lvlText w:val="•"/>
      <w:lvlJc w:val="left"/>
      <w:pPr>
        <w:ind w:left="6720" w:hanging="284"/>
      </w:pPr>
      <w:rPr>
        <w:rFonts w:hint="default"/>
        <w:lang w:val="fr-FR" w:eastAsia="en-US" w:bidi="ar-SA"/>
      </w:rPr>
    </w:lvl>
    <w:lvl w:ilvl="8" w:tplc="50AE71BE">
      <w:numFmt w:val="bullet"/>
      <w:lvlText w:val="•"/>
      <w:lvlJc w:val="left"/>
      <w:pPr>
        <w:ind w:left="7649" w:hanging="284"/>
      </w:pPr>
      <w:rPr>
        <w:rFonts w:hint="default"/>
        <w:lang w:val="fr-FR" w:eastAsia="en-US" w:bidi="ar-SA"/>
      </w:rPr>
    </w:lvl>
  </w:abstractNum>
  <w:abstractNum w:abstractNumId="26" w15:restartNumberingAfterBreak="0">
    <w:nsid w:val="1E42004F"/>
    <w:multiLevelType w:val="hybridMultilevel"/>
    <w:tmpl w:val="F642F204"/>
    <w:lvl w:ilvl="0" w:tplc="040C0005">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7" w15:restartNumberingAfterBreak="0">
    <w:nsid w:val="20034289"/>
    <w:multiLevelType w:val="hybridMultilevel"/>
    <w:tmpl w:val="C9FC4EDC"/>
    <w:lvl w:ilvl="0" w:tplc="70C6F378">
      <w:start w:val="10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17A0C79"/>
    <w:multiLevelType w:val="hybridMultilevel"/>
    <w:tmpl w:val="746E23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4197E46"/>
    <w:multiLevelType w:val="hybridMultilevel"/>
    <w:tmpl w:val="1B04D5D8"/>
    <w:lvl w:ilvl="0" w:tplc="4926AF2C">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0" w15:restartNumberingAfterBreak="0">
    <w:nsid w:val="244E7E10"/>
    <w:multiLevelType w:val="multilevel"/>
    <w:tmpl w:val="7526CCF0"/>
    <w:styleLink w:val="Listeactuelle6"/>
    <w:lvl w:ilvl="0">
      <w:start w:val="1"/>
      <w:numFmt w:val="decimal"/>
      <w:lvlText w:val="%1."/>
      <w:lvlJc w:val="left"/>
      <w:pPr>
        <w:ind w:left="783" w:hanging="284"/>
      </w:pPr>
      <w:rPr>
        <w:rFonts w:ascii="Arial Gras" w:eastAsia="Arial" w:hAnsi="Arial Gras" w:cs="Arial" w:hint="default"/>
        <w:b/>
        <w:bCs w:val="0"/>
        <w:i w:val="0"/>
        <w:iCs w:val="0"/>
        <w:spacing w:val="0"/>
        <w:w w:val="100"/>
        <w:sz w:val="21"/>
        <w:szCs w:val="20"/>
        <w:lang w:val="fr-FR" w:eastAsia="en-US" w:bidi="ar-SA"/>
      </w:rPr>
    </w:lvl>
    <w:lvl w:ilvl="1">
      <w:numFmt w:val="bullet"/>
      <w:lvlText w:val="-"/>
      <w:lvlJc w:val="left"/>
      <w:pPr>
        <w:ind w:left="500" w:hanging="116"/>
      </w:pPr>
      <w:rPr>
        <w:rFonts w:ascii="Arial" w:eastAsia="Arial" w:hAnsi="Arial" w:cs="Arial" w:hint="default"/>
        <w:b w:val="0"/>
        <w:bCs w:val="0"/>
        <w:i w:val="0"/>
        <w:iCs w:val="0"/>
        <w:spacing w:val="0"/>
        <w:w w:val="99"/>
        <w:sz w:val="20"/>
        <w:szCs w:val="20"/>
        <w:lang w:val="fr-FR" w:eastAsia="en-US" w:bidi="ar-SA"/>
      </w:rPr>
    </w:lvl>
    <w:lvl w:ilvl="2">
      <w:numFmt w:val="bullet"/>
      <w:lvlText w:val=""/>
      <w:lvlJc w:val="left"/>
      <w:pPr>
        <w:ind w:left="1220" w:hanging="360"/>
      </w:pPr>
      <w:rPr>
        <w:rFonts w:ascii="Wingdings" w:eastAsia="Wingdings" w:hAnsi="Wingdings" w:cs="Wingdings" w:hint="default"/>
        <w:b w:val="0"/>
        <w:bCs w:val="0"/>
        <w:i w:val="0"/>
        <w:iCs w:val="0"/>
        <w:spacing w:val="0"/>
        <w:w w:val="99"/>
        <w:sz w:val="20"/>
        <w:szCs w:val="20"/>
        <w:lang w:val="fr-FR" w:eastAsia="en-US" w:bidi="ar-SA"/>
      </w:rPr>
    </w:lvl>
    <w:lvl w:ilvl="3">
      <w:numFmt w:val="bullet"/>
      <w:lvlText w:val="•"/>
      <w:lvlJc w:val="left"/>
      <w:pPr>
        <w:ind w:left="2294" w:hanging="360"/>
      </w:pPr>
      <w:rPr>
        <w:rFonts w:hint="default"/>
        <w:lang w:val="fr-FR" w:eastAsia="en-US" w:bidi="ar-SA"/>
      </w:rPr>
    </w:lvl>
    <w:lvl w:ilvl="4">
      <w:numFmt w:val="bullet"/>
      <w:lvlText w:val="•"/>
      <w:lvlJc w:val="left"/>
      <w:pPr>
        <w:ind w:left="3365" w:hanging="360"/>
      </w:pPr>
      <w:rPr>
        <w:rFonts w:hint="default"/>
        <w:lang w:val="fr-FR" w:eastAsia="en-US" w:bidi="ar-SA"/>
      </w:rPr>
    </w:lvl>
    <w:lvl w:ilvl="5">
      <w:numFmt w:val="bullet"/>
      <w:lvlText w:val="•"/>
      <w:lvlJc w:val="left"/>
      <w:pPr>
        <w:ind w:left="4436" w:hanging="360"/>
      </w:pPr>
      <w:rPr>
        <w:rFonts w:hint="default"/>
        <w:lang w:val="fr-FR" w:eastAsia="en-US" w:bidi="ar-SA"/>
      </w:rPr>
    </w:lvl>
    <w:lvl w:ilvl="6">
      <w:numFmt w:val="bullet"/>
      <w:lvlText w:val="•"/>
      <w:lvlJc w:val="left"/>
      <w:pPr>
        <w:ind w:left="5507" w:hanging="360"/>
      </w:pPr>
      <w:rPr>
        <w:rFonts w:hint="default"/>
        <w:lang w:val="fr-FR" w:eastAsia="en-US" w:bidi="ar-SA"/>
      </w:rPr>
    </w:lvl>
    <w:lvl w:ilvl="7">
      <w:numFmt w:val="bullet"/>
      <w:lvlText w:val="•"/>
      <w:lvlJc w:val="left"/>
      <w:pPr>
        <w:ind w:left="6578" w:hanging="360"/>
      </w:pPr>
      <w:rPr>
        <w:rFonts w:hint="default"/>
        <w:lang w:val="fr-FR" w:eastAsia="en-US" w:bidi="ar-SA"/>
      </w:rPr>
    </w:lvl>
    <w:lvl w:ilvl="8">
      <w:numFmt w:val="bullet"/>
      <w:lvlText w:val="•"/>
      <w:lvlJc w:val="left"/>
      <w:pPr>
        <w:ind w:left="7648" w:hanging="360"/>
      </w:pPr>
      <w:rPr>
        <w:rFonts w:hint="default"/>
        <w:lang w:val="fr-FR" w:eastAsia="en-US" w:bidi="ar-SA"/>
      </w:rPr>
    </w:lvl>
  </w:abstractNum>
  <w:abstractNum w:abstractNumId="31" w15:restartNumberingAfterBreak="0">
    <w:nsid w:val="25AF5E05"/>
    <w:multiLevelType w:val="hybridMultilevel"/>
    <w:tmpl w:val="3B6E6BC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27662C73"/>
    <w:multiLevelType w:val="multilevel"/>
    <w:tmpl w:val="EB1AE3EE"/>
    <w:lvl w:ilvl="0">
      <w:start w:val="1"/>
      <w:numFmt w:val="lowerLetter"/>
      <w:lvlText w:val="%1)"/>
      <w:lvlJc w:val="left"/>
      <w:pPr>
        <w:ind w:left="720" w:hanging="360"/>
      </w:pPr>
      <w:rPr>
        <w:rFonts w:ascii="Arial" w:eastAsia="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8AE53C2"/>
    <w:multiLevelType w:val="hybridMultilevel"/>
    <w:tmpl w:val="F31E621C"/>
    <w:lvl w:ilvl="0" w:tplc="6C289E7C">
      <w:numFmt w:val="bullet"/>
      <w:lvlText w:val=""/>
      <w:lvlJc w:val="left"/>
      <w:pPr>
        <w:ind w:left="2016" w:hanging="360"/>
      </w:pPr>
      <w:rPr>
        <w:rFonts w:ascii="Wingdings" w:eastAsia="Wingdings" w:hAnsi="Wingdings" w:cs="Wingdings" w:hint="default"/>
        <w:b w:val="0"/>
        <w:bCs w:val="0"/>
        <w:i w:val="0"/>
        <w:iCs w:val="0"/>
        <w:spacing w:val="0"/>
        <w:w w:val="99"/>
        <w:sz w:val="20"/>
        <w:szCs w:val="20"/>
        <w:lang w:val="fr-FR" w:eastAsia="en-US" w:bidi="ar-SA"/>
      </w:rPr>
    </w:lvl>
    <w:lvl w:ilvl="1" w:tplc="8AA8ED4A">
      <w:numFmt w:val="bullet"/>
      <w:lvlText w:val="•"/>
      <w:lvlJc w:val="left"/>
      <w:pPr>
        <w:ind w:left="2876" w:hanging="360"/>
      </w:pPr>
      <w:rPr>
        <w:rFonts w:hint="default"/>
        <w:lang w:val="fr-FR" w:eastAsia="en-US" w:bidi="ar-SA"/>
      </w:rPr>
    </w:lvl>
    <w:lvl w:ilvl="2" w:tplc="C90E90C2">
      <w:numFmt w:val="bullet"/>
      <w:lvlText w:val="•"/>
      <w:lvlJc w:val="left"/>
      <w:pPr>
        <w:ind w:left="3733" w:hanging="360"/>
      </w:pPr>
      <w:rPr>
        <w:rFonts w:hint="default"/>
        <w:lang w:val="fr-FR" w:eastAsia="en-US" w:bidi="ar-SA"/>
      </w:rPr>
    </w:lvl>
    <w:lvl w:ilvl="3" w:tplc="04489E52">
      <w:numFmt w:val="bullet"/>
      <w:lvlText w:val="•"/>
      <w:lvlJc w:val="left"/>
      <w:pPr>
        <w:ind w:left="4589" w:hanging="360"/>
      </w:pPr>
      <w:rPr>
        <w:rFonts w:hint="default"/>
        <w:lang w:val="fr-FR" w:eastAsia="en-US" w:bidi="ar-SA"/>
      </w:rPr>
    </w:lvl>
    <w:lvl w:ilvl="4" w:tplc="1D243FE2">
      <w:numFmt w:val="bullet"/>
      <w:lvlText w:val="•"/>
      <w:lvlJc w:val="left"/>
      <w:pPr>
        <w:ind w:left="5446" w:hanging="360"/>
      </w:pPr>
      <w:rPr>
        <w:rFonts w:hint="default"/>
        <w:lang w:val="fr-FR" w:eastAsia="en-US" w:bidi="ar-SA"/>
      </w:rPr>
    </w:lvl>
    <w:lvl w:ilvl="5" w:tplc="54747CF4">
      <w:numFmt w:val="bullet"/>
      <w:lvlText w:val="•"/>
      <w:lvlJc w:val="left"/>
      <w:pPr>
        <w:ind w:left="6303" w:hanging="360"/>
      </w:pPr>
      <w:rPr>
        <w:rFonts w:hint="default"/>
        <w:lang w:val="fr-FR" w:eastAsia="en-US" w:bidi="ar-SA"/>
      </w:rPr>
    </w:lvl>
    <w:lvl w:ilvl="6" w:tplc="2F5ADD76">
      <w:numFmt w:val="bullet"/>
      <w:lvlText w:val="•"/>
      <w:lvlJc w:val="left"/>
      <w:pPr>
        <w:ind w:left="7159" w:hanging="360"/>
      </w:pPr>
      <w:rPr>
        <w:rFonts w:hint="default"/>
        <w:lang w:val="fr-FR" w:eastAsia="en-US" w:bidi="ar-SA"/>
      </w:rPr>
    </w:lvl>
    <w:lvl w:ilvl="7" w:tplc="84CE686A">
      <w:numFmt w:val="bullet"/>
      <w:lvlText w:val="•"/>
      <w:lvlJc w:val="left"/>
      <w:pPr>
        <w:ind w:left="8016" w:hanging="360"/>
      </w:pPr>
      <w:rPr>
        <w:rFonts w:hint="default"/>
        <w:lang w:val="fr-FR" w:eastAsia="en-US" w:bidi="ar-SA"/>
      </w:rPr>
    </w:lvl>
    <w:lvl w:ilvl="8" w:tplc="1C400382">
      <w:numFmt w:val="bullet"/>
      <w:lvlText w:val="•"/>
      <w:lvlJc w:val="left"/>
      <w:pPr>
        <w:ind w:left="8873" w:hanging="360"/>
      </w:pPr>
      <w:rPr>
        <w:rFonts w:hint="default"/>
        <w:lang w:val="fr-FR" w:eastAsia="en-US" w:bidi="ar-SA"/>
      </w:rPr>
    </w:lvl>
  </w:abstractNum>
  <w:abstractNum w:abstractNumId="34" w15:restartNumberingAfterBreak="0">
    <w:nsid w:val="2A7E617C"/>
    <w:multiLevelType w:val="multilevel"/>
    <w:tmpl w:val="18909B50"/>
    <w:lvl w:ilvl="0">
      <w:start w:val="1"/>
      <w:numFmt w:val="decimal"/>
      <w:lvlText w:val="%1."/>
      <w:lvlJc w:val="left"/>
      <w:pPr>
        <w:ind w:left="499" w:hanging="284"/>
      </w:pPr>
      <w:rPr>
        <w:rFonts w:ascii="Arial Gras" w:eastAsia="Arial" w:hAnsi="Arial Gras" w:cs="Arial" w:hint="default"/>
        <w:b/>
        <w:bCs/>
        <w:i w:val="0"/>
        <w:iCs w:val="0"/>
        <w:spacing w:val="0"/>
        <w:w w:val="100"/>
        <w:sz w:val="21"/>
        <w:szCs w:val="20"/>
        <w:lang w:val="fr-FR" w:eastAsia="en-US" w:bidi="ar-SA"/>
      </w:rPr>
    </w:lvl>
    <w:lvl w:ilvl="1">
      <w:start w:val="1"/>
      <w:numFmt w:val="decimal"/>
      <w:lvlText w:val="%1.%2"/>
      <w:lvlJc w:val="left"/>
      <w:pPr>
        <w:ind w:left="216" w:hanging="344"/>
      </w:pPr>
      <w:rPr>
        <w:rFonts w:ascii="Arial" w:eastAsia="Arial" w:hAnsi="Arial" w:cs="Arial" w:hint="default"/>
        <w:b/>
        <w:bCs/>
        <w:i w:val="0"/>
        <w:iCs w:val="0"/>
        <w:spacing w:val="-1"/>
        <w:w w:val="99"/>
        <w:sz w:val="20"/>
        <w:szCs w:val="20"/>
        <w:lang w:val="fr-FR" w:eastAsia="en-US" w:bidi="ar-SA"/>
      </w:rPr>
    </w:lvl>
    <w:lvl w:ilvl="2">
      <w:start w:val="1"/>
      <w:numFmt w:val="lowerLetter"/>
      <w:lvlText w:val="%3)"/>
      <w:lvlJc w:val="left"/>
      <w:pPr>
        <w:ind w:left="936" w:hanging="360"/>
      </w:pPr>
      <w:rPr>
        <w:rFonts w:ascii="Arial" w:eastAsia="Arial" w:hAnsi="Arial" w:cs="Arial" w:hint="default"/>
        <w:b/>
        <w:bCs/>
        <w:i w:val="0"/>
        <w:iCs w:val="0"/>
        <w:spacing w:val="-1"/>
        <w:w w:val="99"/>
        <w:sz w:val="20"/>
        <w:szCs w:val="20"/>
        <w:lang w:val="fr-FR" w:eastAsia="en-US" w:bidi="ar-SA"/>
      </w:rPr>
    </w:lvl>
    <w:lvl w:ilvl="3">
      <w:numFmt w:val="bullet"/>
      <w:lvlText w:val="•"/>
      <w:lvlJc w:val="left"/>
      <w:pPr>
        <w:ind w:left="2010" w:hanging="360"/>
      </w:pPr>
      <w:rPr>
        <w:rFonts w:hint="default"/>
        <w:lang w:val="fr-FR" w:eastAsia="en-US" w:bidi="ar-SA"/>
      </w:rPr>
    </w:lvl>
    <w:lvl w:ilvl="4">
      <w:numFmt w:val="bullet"/>
      <w:lvlText w:val="•"/>
      <w:lvlJc w:val="left"/>
      <w:pPr>
        <w:ind w:left="3081" w:hanging="360"/>
      </w:pPr>
      <w:rPr>
        <w:rFonts w:hint="default"/>
        <w:lang w:val="fr-FR" w:eastAsia="en-US" w:bidi="ar-SA"/>
      </w:rPr>
    </w:lvl>
    <w:lvl w:ilvl="5">
      <w:numFmt w:val="bullet"/>
      <w:lvlText w:val="•"/>
      <w:lvlJc w:val="left"/>
      <w:pPr>
        <w:ind w:left="4152" w:hanging="360"/>
      </w:pPr>
      <w:rPr>
        <w:rFonts w:hint="default"/>
        <w:lang w:val="fr-FR" w:eastAsia="en-US" w:bidi="ar-SA"/>
      </w:rPr>
    </w:lvl>
    <w:lvl w:ilvl="6">
      <w:numFmt w:val="bullet"/>
      <w:lvlText w:val="•"/>
      <w:lvlJc w:val="left"/>
      <w:pPr>
        <w:ind w:left="5223" w:hanging="360"/>
      </w:pPr>
      <w:rPr>
        <w:rFonts w:hint="default"/>
        <w:lang w:val="fr-FR" w:eastAsia="en-US" w:bidi="ar-SA"/>
      </w:rPr>
    </w:lvl>
    <w:lvl w:ilvl="7">
      <w:numFmt w:val="bullet"/>
      <w:lvlText w:val="•"/>
      <w:lvlJc w:val="left"/>
      <w:pPr>
        <w:ind w:left="6294" w:hanging="360"/>
      </w:pPr>
      <w:rPr>
        <w:rFonts w:hint="default"/>
        <w:lang w:val="fr-FR" w:eastAsia="en-US" w:bidi="ar-SA"/>
      </w:rPr>
    </w:lvl>
    <w:lvl w:ilvl="8">
      <w:numFmt w:val="bullet"/>
      <w:lvlText w:val="•"/>
      <w:lvlJc w:val="left"/>
      <w:pPr>
        <w:ind w:left="7364" w:hanging="360"/>
      </w:pPr>
      <w:rPr>
        <w:rFonts w:hint="default"/>
        <w:lang w:val="fr-FR" w:eastAsia="en-US" w:bidi="ar-SA"/>
      </w:rPr>
    </w:lvl>
  </w:abstractNum>
  <w:abstractNum w:abstractNumId="35" w15:restartNumberingAfterBreak="0">
    <w:nsid w:val="2B0F07F7"/>
    <w:multiLevelType w:val="hybridMultilevel"/>
    <w:tmpl w:val="DE421FD0"/>
    <w:lvl w:ilvl="0" w:tplc="AFF49DCE">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56BCFE40">
      <w:numFmt w:val="bullet"/>
      <w:lvlText w:val="•"/>
      <w:lvlJc w:val="left"/>
      <w:pPr>
        <w:ind w:left="1148" w:hanging="284"/>
      </w:pPr>
      <w:rPr>
        <w:rFonts w:hint="default"/>
        <w:lang w:val="fr-FR" w:eastAsia="en-US" w:bidi="ar-SA"/>
      </w:rPr>
    </w:lvl>
    <w:lvl w:ilvl="2" w:tplc="8ACEA3CA">
      <w:numFmt w:val="bullet"/>
      <w:lvlText w:val="•"/>
      <w:lvlJc w:val="left"/>
      <w:pPr>
        <w:ind w:left="2077" w:hanging="284"/>
      </w:pPr>
      <w:rPr>
        <w:rFonts w:hint="default"/>
        <w:lang w:val="fr-FR" w:eastAsia="en-US" w:bidi="ar-SA"/>
      </w:rPr>
    </w:lvl>
    <w:lvl w:ilvl="3" w:tplc="E7E02EAE">
      <w:numFmt w:val="bullet"/>
      <w:lvlText w:val="•"/>
      <w:lvlJc w:val="left"/>
      <w:pPr>
        <w:ind w:left="3005" w:hanging="284"/>
      </w:pPr>
      <w:rPr>
        <w:rFonts w:hint="default"/>
        <w:lang w:val="fr-FR" w:eastAsia="en-US" w:bidi="ar-SA"/>
      </w:rPr>
    </w:lvl>
    <w:lvl w:ilvl="4" w:tplc="250A7E42">
      <w:numFmt w:val="bullet"/>
      <w:lvlText w:val="•"/>
      <w:lvlJc w:val="left"/>
      <w:pPr>
        <w:ind w:left="3934" w:hanging="284"/>
      </w:pPr>
      <w:rPr>
        <w:rFonts w:hint="default"/>
        <w:lang w:val="fr-FR" w:eastAsia="en-US" w:bidi="ar-SA"/>
      </w:rPr>
    </w:lvl>
    <w:lvl w:ilvl="5" w:tplc="0B3C67F2">
      <w:numFmt w:val="bullet"/>
      <w:lvlText w:val="•"/>
      <w:lvlJc w:val="left"/>
      <w:pPr>
        <w:ind w:left="4863" w:hanging="284"/>
      </w:pPr>
      <w:rPr>
        <w:rFonts w:hint="default"/>
        <w:lang w:val="fr-FR" w:eastAsia="en-US" w:bidi="ar-SA"/>
      </w:rPr>
    </w:lvl>
    <w:lvl w:ilvl="6" w:tplc="0D04A1DA">
      <w:numFmt w:val="bullet"/>
      <w:lvlText w:val="•"/>
      <w:lvlJc w:val="left"/>
      <w:pPr>
        <w:ind w:left="5791" w:hanging="284"/>
      </w:pPr>
      <w:rPr>
        <w:rFonts w:hint="default"/>
        <w:lang w:val="fr-FR" w:eastAsia="en-US" w:bidi="ar-SA"/>
      </w:rPr>
    </w:lvl>
    <w:lvl w:ilvl="7" w:tplc="BA2CDE86">
      <w:numFmt w:val="bullet"/>
      <w:lvlText w:val="•"/>
      <w:lvlJc w:val="left"/>
      <w:pPr>
        <w:ind w:left="6720" w:hanging="284"/>
      </w:pPr>
      <w:rPr>
        <w:rFonts w:hint="default"/>
        <w:lang w:val="fr-FR" w:eastAsia="en-US" w:bidi="ar-SA"/>
      </w:rPr>
    </w:lvl>
    <w:lvl w:ilvl="8" w:tplc="4260D790">
      <w:numFmt w:val="bullet"/>
      <w:lvlText w:val="•"/>
      <w:lvlJc w:val="left"/>
      <w:pPr>
        <w:ind w:left="7649" w:hanging="284"/>
      </w:pPr>
      <w:rPr>
        <w:rFonts w:hint="default"/>
        <w:lang w:val="fr-FR" w:eastAsia="en-US" w:bidi="ar-SA"/>
      </w:rPr>
    </w:lvl>
  </w:abstractNum>
  <w:abstractNum w:abstractNumId="36" w15:restartNumberingAfterBreak="0">
    <w:nsid w:val="2B593E09"/>
    <w:multiLevelType w:val="multilevel"/>
    <w:tmpl w:val="5C70BCEA"/>
    <w:lvl w:ilvl="0">
      <w:start w:val="1"/>
      <w:numFmt w:val="decimal"/>
      <w:lvlText w:val="%1."/>
      <w:lvlJc w:val="left"/>
      <w:pPr>
        <w:ind w:left="499" w:hanging="284"/>
      </w:pPr>
      <w:rPr>
        <w:rFonts w:ascii="Arial" w:eastAsia="Arial" w:hAnsi="Arial" w:cs="Arial" w:hint="default"/>
        <w:b/>
        <w:bCs/>
        <w:i w:val="0"/>
        <w:iCs w:val="0"/>
        <w:spacing w:val="-1"/>
        <w:w w:val="99"/>
        <w:sz w:val="20"/>
        <w:szCs w:val="20"/>
        <w:lang w:val="fr-FR" w:eastAsia="en-US" w:bidi="ar-SA"/>
      </w:rPr>
    </w:lvl>
    <w:lvl w:ilvl="1">
      <w:start w:val="1"/>
      <w:numFmt w:val="decimal"/>
      <w:lvlText w:val="%1.%2"/>
      <w:lvlJc w:val="left"/>
      <w:pPr>
        <w:ind w:left="216" w:hanging="356"/>
      </w:pPr>
      <w:rPr>
        <w:rFonts w:ascii="Arial" w:eastAsia="Arial" w:hAnsi="Arial" w:cs="Arial" w:hint="default"/>
        <w:b w:val="0"/>
        <w:bCs w:val="0"/>
        <w:i w:val="0"/>
        <w:iCs w:val="0"/>
        <w:spacing w:val="0"/>
        <w:w w:val="99"/>
        <w:sz w:val="20"/>
        <w:szCs w:val="20"/>
        <w:lang w:val="fr-FR" w:eastAsia="en-US" w:bidi="ar-SA"/>
      </w:rPr>
    </w:lvl>
    <w:lvl w:ilvl="2">
      <w:numFmt w:val="bullet"/>
      <w:lvlText w:val="•"/>
      <w:lvlJc w:val="left"/>
      <w:pPr>
        <w:ind w:left="1500" w:hanging="356"/>
      </w:pPr>
      <w:rPr>
        <w:rFonts w:hint="default"/>
        <w:lang w:val="fr-FR" w:eastAsia="en-US" w:bidi="ar-SA"/>
      </w:rPr>
    </w:lvl>
    <w:lvl w:ilvl="3">
      <w:numFmt w:val="bullet"/>
      <w:lvlText w:val="•"/>
      <w:lvlJc w:val="left"/>
      <w:pPr>
        <w:ind w:left="2501" w:hanging="356"/>
      </w:pPr>
      <w:rPr>
        <w:rFonts w:hint="default"/>
        <w:lang w:val="fr-FR" w:eastAsia="en-US" w:bidi="ar-SA"/>
      </w:rPr>
    </w:lvl>
    <w:lvl w:ilvl="4">
      <w:numFmt w:val="bullet"/>
      <w:lvlText w:val="•"/>
      <w:lvlJc w:val="left"/>
      <w:pPr>
        <w:ind w:left="3502" w:hanging="356"/>
      </w:pPr>
      <w:rPr>
        <w:rFonts w:hint="default"/>
        <w:lang w:val="fr-FR" w:eastAsia="en-US" w:bidi="ar-SA"/>
      </w:rPr>
    </w:lvl>
    <w:lvl w:ilvl="5">
      <w:numFmt w:val="bullet"/>
      <w:lvlText w:val="•"/>
      <w:lvlJc w:val="left"/>
      <w:pPr>
        <w:ind w:left="4502" w:hanging="356"/>
      </w:pPr>
      <w:rPr>
        <w:rFonts w:hint="default"/>
        <w:lang w:val="fr-FR" w:eastAsia="en-US" w:bidi="ar-SA"/>
      </w:rPr>
    </w:lvl>
    <w:lvl w:ilvl="6">
      <w:numFmt w:val="bullet"/>
      <w:lvlText w:val="•"/>
      <w:lvlJc w:val="left"/>
      <w:pPr>
        <w:ind w:left="5503" w:hanging="356"/>
      </w:pPr>
      <w:rPr>
        <w:rFonts w:hint="default"/>
        <w:lang w:val="fr-FR" w:eastAsia="en-US" w:bidi="ar-SA"/>
      </w:rPr>
    </w:lvl>
    <w:lvl w:ilvl="7">
      <w:numFmt w:val="bullet"/>
      <w:lvlText w:val="•"/>
      <w:lvlJc w:val="left"/>
      <w:pPr>
        <w:ind w:left="6504" w:hanging="356"/>
      </w:pPr>
      <w:rPr>
        <w:rFonts w:hint="default"/>
        <w:lang w:val="fr-FR" w:eastAsia="en-US" w:bidi="ar-SA"/>
      </w:rPr>
    </w:lvl>
    <w:lvl w:ilvl="8">
      <w:numFmt w:val="bullet"/>
      <w:lvlText w:val="•"/>
      <w:lvlJc w:val="left"/>
      <w:pPr>
        <w:ind w:left="7504" w:hanging="356"/>
      </w:pPr>
      <w:rPr>
        <w:rFonts w:hint="default"/>
        <w:lang w:val="fr-FR" w:eastAsia="en-US" w:bidi="ar-SA"/>
      </w:rPr>
    </w:lvl>
  </w:abstractNum>
  <w:abstractNum w:abstractNumId="37" w15:restartNumberingAfterBreak="0">
    <w:nsid w:val="2C3B189F"/>
    <w:multiLevelType w:val="hybridMultilevel"/>
    <w:tmpl w:val="74A68BD0"/>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C916BDA"/>
    <w:multiLevelType w:val="hybridMultilevel"/>
    <w:tmpl w:val="E27E7D38"/>
    <w:lvl w:ilvl="0" w:tplc="420085F2">
      <w:numFmt w:val="bullet"/>
      <w:lvlText w:val=""/>
      <w:lvlJc w:val="left"/>
      <w:pPr>
        <w:ind w:left="936" w:hanging="360"/>
      </w:pPr>
      <w:rPr>
        <w:rFonts w:ascii="Wingdings" w:eastAsia="Wingdings" w:hAnsi="Wingdings" w:cs="Wingdings" w:hint="default"/>
        <w:b w:val="0"/>
        <w:bCs w:val="0"/>
        <w:i w:val="0"/>
        <w:iCs w:val="0"/>
        <w:spacing w:val="0"/>
        <w:w w:val="99"/>
        <w:sz w:val="20"/>
        <w:szCs w:val="20"/>
        <w:lang w:val="fr-FR" w:eastAsia="en-US" w:bidi="ar-SA"/>
      </w:rPr>
    </w:lvl>
    <w:lvl w:ilvl="1" w:tplc="040C0003" w:tentative="1">
      <w:start w:val="1"/>
      <w:numFmt w:val="bullet"/>
      <w:lvlText w:val="o"/>
      <w:lvlJc w:val="left"/>
      <w:pPr>
        <w:ind w:left="1656" w:hanging="360"/>
      </w:pPr>
      <w:rPr>
        <w:rFonts w:ascii="Courier New" w:hAnsi="Courier New" w:cs="Courier New"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Courier New"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Courier New" w:hint="default"/>
      </w:rPr>
    </w:lvl>
    <w:lvl w:ilvl="8" w:tplc="040C0005" w:tentative="1">
      <w:start w:val="1"/>
      <w:numFmt w:val="bullet"/>
      <w:lvlText w:val=""/>
      <w:lvlJc w:val="left"/>
      <w:pPr>
        <w:ind w:left="6696" w:hanging="360"/>
      </w:pPr>
      <w:rPr>
        <w:rFonts w:ascii="Wingdings" w:hAnsi="Wingdings" w:hint="default"/>
      </w:rPr>
    </w:lvl>
  </w:abstractNum>
  <w:abstractNum w:abstractNumId="39" w15:restartNumberingAfterBreak="0">
    <w:nsid w:val="2CBE2651"/>
    <w:multiLevelType w:val="hybridMultilevel"/>
    <w:tmpl w:val="3B3A6B3A"/>
    <w:lvl w:ilvl="0" w:tplc="1878F95A">
      <w:start w:val="1"/>
      <w:numFmt w:val="upperRoman"/>
      <w:lvlText w:val="%1."/>
      <w:lvlJc w:val="left"/>
      <w:pPr>
        <w:ind w:left="216" w:hanging="166"/>
      </w:pPr>
      <w:rPr>
        <w:rFonts w:ascii="Arial" w:eastAsia="Arial" w:hAnsi="Arial" w:cs="Arial" w:hint="default"/>
        <w:b/>
        <w:bCs/>
        <w:i w:val="0"/>
        <w:iCs w:val="0"/>
        <w:spacing w:val="-1"/>
        <w:w w:val="99"/>
        <w:sz w:val="20"/>
        <w:szCs w:val="20"/>
        <w:lang w:val="fr-FR" w:eastAsia="en-US" w:bidi="ar-SA"/>
      </w:rPr>
    </w:lvl>
    <w:lvl w:ilvl="1" w:tplc="87C2B808">
      <w:numFmt w:val="bullet"/>
      <w:lvlText w:val="●"/>
      <w:lvlJc w:val="left"/>
      <w:pPr>
        <w:ind w:left="936" w:hanging="360"/>
      </w:pPr>
      <w:rPr>
        <w:rFonts w:ascii="Calibri" w:eastAsia="Calibri" w:hAnsi="Calibri" w:cs="Calibri" w:hint="default"/>
        <w:b w:val="0"/>
        <w:bCs w:val="0"/>
        <w:i w:val="0"/>
        <w:iCs w:val="0"/>
        <w:spacing w:val="0"/>
        <w:w w:val="99"/>
        <w:sz w:val="20"/>
        <w:szCs w:val="20"/>
        <w:lang w:val="fr-FR" w:eastAsia="en-US" w:bidi="ar-SA"/>
      </w:rPr>
    </w:lvl>
    <w:lvl w:ilvl="2" w:tplc="A6DA7A04">
      <w:numFmt w:val="bullet"/>
      <w:lvlText w:val="•"/>
      <w:lvlJc w:val="left"/>
      <w:pPr>
        <w:ind w:left="1891" w:hanging="360"/>
      </w:pPr>
      <w:rPr>
        <w:rFonts w:hint="default"/>
        <w:lang w:val="fr-FR" w:eastAsia="en-US" w:bidi="ar-SA"/>
      </w:rPr>
    </w:lvl>
    <w:lvl w:ilvl="3" w:tplc="6CE4D660">
      <w:numFmt w:val="bullet"/>
      <w:lvlText w:val="•"/>
      <w:lvlJc w:val="left"/>
      <w:pPr>
        <w:ind w:left="2843" w:hanging="360"/>
      </w:pPr>
      <w:rPr>
        <w:rFonts w:hint="default"/>
        <w:lang w:val="fr-FR" w:eastAsia="en-US" w:bidi="ar-SA"/>
      </w:rPr>
    </w:lvl>
    <w:lvl w:ilvl="4" w:tplc="C41E2F20">
      <w:numFmt w:val="bullet"/>
      <w:lvlText w:val="•"/>
      <w:lvlJc w:val="left"/>
      <w:pPr>
        <w:ind w:left="3795" w:hanging="360"/>
      </w:pPr>
      <w:rPr>
        <w:rFonts w:hint="default"/>
        <w:lang w:val="fr-FR" w:eastAsia="en-US" w:bidi="ar-SA"/>
      </w:rPr>
    </w:lvl>
    <w:lvl w:ilvl="5" w:tplc="3B92BC3A">
      <w:numFmt w:val="bullet"/>
      <w:lvlText w:val="•"/>
      <w:lvlJc w:val="left"/>
      <w:pPr>
        <w:ind w:left="4747" w:hanging="360"/>
      </w:pPr>
      <w:rPr>
        <w:rFonts w:hint="default"/>
        <w:lang w:val="fr-FR" w:eastAsia="en-US" w:bidi="ar-SA"/>
      </w:rPr>
    </w:lvl>
    <w:lvl w:ilvl="6" w:tplc="76180FEC">
      <w:numFmt w:val="bullet"/>
      <w:lvlText w:val="•"/>
      <w:lvlJc w:val="left"/>
      <w:pPr>
        <w:ind w:left="5699" w:hanging="360"/>
      </w:pPr>
      <w:rPr>
        <w:rFonts w:hint="default"/>
        <w:lang w:val="fr-FR" w:eastAsia="en-US" w:bidi="ar-SA"/>
      </w:rPr>
    </w:lvl>
    <w:lvl w:ilvl="7" w:tplc="2430B162">
      <w:numFmt w:val="bullet"/>
      <w:lvlText w:val="•"/>
      <w:lvlJc w:val="left"/>
      <w:pPr>
        <w:ind w:left="6650" w:hanging="360"/>
      </w:pPr>
      <w:rPr>
        <w:rFonts w:hint="default"/>
        <w:lang w:val="fr-FR" w:eastAsia="en-US" w:bidi="ar-SA"/>
      </w:rPr>
    </w:lvl>
    <w:lvl w:ilvl="8" w:tplc="A2DEB6EE">
      <w:numFmt w:val="bullet"/>
      <w:lvlText w:val="•"/>
      <w:lvlJc w:val="left"/>
      <w:pPr>
        <w:ind w:left="7602" w:hanging="360"/>
      </w:pPr>
      <w:rPr>
        <w:rFonts w:hint="default"/>
        <w:lang w:val="fr-FR" w:eastAsia="en-US" w:bidi="ar-SA"/>
      </w:rPr>
    </w:lvl>
  </w:abstractNum>
  <w:abstractNum w:abstractNumId="40" w15:restartNumberingAfterBreak="0">
    <w:nsid w:val="2D637409"/>
    <w:multiLevelType w:val="hybridMultilevel"/>
    <w:tmpl w:val="91B07E5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2D7E729E"/>
    <w:multiLevelType w:val="multilevel"/>
    <w:tmpl w:val="6194ECBC"/>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E023E64"/>
    <w:multiLevelType w:val="hybridMultilevel"/>
    <w:tmpl w:val="BB9CD072"/>
    <w:lvl w:ilvl="0" w:tplc="4B7EAF40">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ABF69168">
      <w:numFmt w:val="bullet"/>
      <w:lvlText w:val="•"/>
      <w:lvlJc w:val="left"/>
      <w:pPr>
        <w:ind w:left="1148" w:hanging="284"/>
      </w:pPr>
      <w:rPr>
        <w:rFonts w:hint="default"/>
        <w:lang w:val="fr-FR" w:eastAsia="en-US" w:bidi="ar-SA"/>
      </w:rPr>
    </w:lvl>
    <w:lvl w:ilvl="2" w:tplc="CAB06962">
      <w:numFmt w:val="bullet"/>
      <w:lvlText w:val="•"/>
      <w:lvlJc w:val="left"/>
      <w:pPr>
        <w:ind w:left="2077" w:hanging="284"/>
      </w:pPr>
      <w:rPr>
        <w:rFonts w:hint="default"/>
        <w:lang w:val="fr-FR" w:eastAsia="en-US" w:bidi="ar-SA"/>
      </w:rPr>
    </w:lvl>
    <w:lvl w:ilvl="3" w:tplc="47645DE6">
      <w:numFmt w:val="bullet"/>
      <w:lvlText w:val="•"/>
      <w:lvlJc w:val="left"/>
      <w:pPr>
        <w:ind w:left="3005" w:hanging="284"/>
      </w:pPr>
      <w:rPr>
        <w:rFonts w:hint="default"/>
        <w:lang w:val="fr-FR" w:eastAsia="en-US" w:bidi="ar-SA"/>
      </w:rPr>
    </w:lvl>
    <w:lvl w:ilvl="4" w:tplc="D9506C26">
      <w:numFmt w:val="bullet"/>
      <w:lvlText w:val="•"/>
      <w:lvlJc w:val="left"/>
      <w:pPr>
        <w:ind w:left="3934" w:hanging="284"/>
      </w:pPr>
      <w:rPr>
        <w:rFonts w:hint="default"/>
        <w:lang w:val="fr-FR" w:eastAsia="en-US" w:bidi="ar-SA"/>
      </w:rPr>
    </w:lvl>
    <w:lvl w:ilvl="5" w:tplc="5374E604">
      <w:numFmt w:val="bullet"/>
      <w:lvlText w:val="•"/>
      <w:lvlJc w:val="left"/>
      <w:pPr>
        <w:ind w:left="4863" w:hanging="284"/>
      </w:pPr>
      <w:rPr>
        <w:rFonts w:hint="default"/>
        <w:lang w:val="fr-FR" w:eastAsia="en-US" w:bidi="ar-SA"/>
      </w:rPr>
    </w:lvl>
    <w:lvl w:ilvl="6" w:tplc="B0A406B4">
      <w:numFmt w:val="bullet"/>
      <w:lvlText w:val="•"/>
      <w:lvlJc w:val="left"/>
      <w:pPr>
        <w:ind w:left="5791" w:hanging="284"/>
      </w:pPr>
      <w:rPr>
        <w:rFonts w:hint="default"/>
        <w:lang w:val="fr-FR" w:eastAsia="en-US" w:bidi="ar-SA"/>
      </w:rPr>
    </w:lvl>
    <w:lvl w:ilvl="7" w:tplc="7DBAE262">
      <w:numFmt w:val="bullet"/>
      <w:lvlText w:val="•"/>
      <w:lvlJc w:val="left"/>
      <w:pPr>
        <w:ind w:left="6720" w:hanging="284"/>
      </w:pPr>
      <w:rPr>
        <w:rFonts w:hint="default"/>
        <w:lang w:val="fr-FR" w:eastAsia="en-US" w:bidi="ar-SA"/>
      </w:rPr>
    </w:lvl>
    <w:lvl w:ilvl="8" w:tplc="75B2A376">
      <w:numFmt w:val="bullet"/>
      <w:lvlText w:val="•"/>
      <w:lvlJc w:val="left"/>
      <w:pPr>
        <w:ind w:left="7649" w:hanging="284"/>
      </w:pPr>
      <w:rPr>
        <w:rFonts w:hint="default"/>
        <w:lang w:val="fr-FR" w:eastAsia="en-US" w:bidi="ar-SA"/>
      </w:rPr>
    </w:lvl>
  </w:abstractNum>
  <w:abstractNum w:abstractNumId="43" w15:restartNumberingAfterBreak="0">
    <w:nsid w:val="2E0D71E1"/>
    <w:multiLevelType w:val="multilevel"/>
    <w:tmpl w:val="1048E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F8E25C1"/>
    <w:multiLevelType w:val="hybridMultilevel"/>
    <w:tmpl w:val="534E440C"/>
    <w:lvl w:ilvl="0" w:tplc="0C56ACDC">
      <w:start w:val="1"/>
      <w:numFmt w:val="decimal"/>
      <w:lvlText w:val="%1."/>
      <w:lvlJc w:val="left"/>
      <w:pPr>
        <w:ind w:left="720" w:hanging="360"/>
      </w:pPr>
      <w:rPr>
        <w:rFonts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2FDE25E8"/>
    <w:multiLevelType w:val="hybridMultilevel"/>
    <w:tmpl w:val="E6D62480"/>
    <w:lvl w:ilvl="0" w:tplc="AD0ADA7A">
      <w:start w:val="1"/>
      <w:numFmt w:val="low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6" w15:restartNumberingAfterBreak="0">
    <w:nsid w:val="30B3711F"/>
    <w:multiLevelType w:val="hybridMultilevel"/>
    <w:tmpl w:val="FE7A47E6"/>
    <w:lvl w:ilvl="0" w:tplc="3C58527E">
      <w:start w:val="5"/>
      <w:numFmt w:val="bullet"/>
      <w:lvlText w:val=""/>
      <w:lvlJc w:val="left"/>
      <w:pPr>
        <w:ind w:left="720" w:hanging="360"/>
      </w:pPr>
      <w:rPr>
        <w:rFonts w:ascii="Wingdings" w:eastAsia="Arial"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321625B9"/>
    <w:multiLevelType w:val="hybridMultilevel"/>
    <w:tmpl w:val="60B21A7A"/>
    <w:lvl w:ilvl="0" w:tplc="078AA45E">
      <w:start w:val="1"/>
      <w:numFmt w:val="bullet"/>
      <w:lvlText w:val="-"/>
      <w:lvlJc w:val="left"/>
      <w:pPr>
        <w:tabs>
          <w:tab w:val="num" w:pos="720"/>
        </w:tabs>
        <w:ind w:left="720" w:hanging="360"/>
      </w:pPr>
      <w:rPr>
        <w:rFonts w:ascii="Arial" w:eastAsia="Times New Roman" w:hAnsi="Arial" w:cs="Symbol" w:hint="default"/>
      </w:rPr>
    </w:lvl>
    <w:lvl w:ilvl="1" w:tplc="2A7E95CA">
      <w:start w:val="3"/>
      <w:numFmt w:val="bullet"/>
      <w:lvlText w:val=""/>
      <w:lvlJc w:val="left"/>
      <w:pPr>
        <w:tabs>
          <w:tab w:val="num" w:pos="1440"/>
        </w:tabs>
        <w:ind w:left="1440" w:hanging="360"/>
      </w:pPr>
      <w:rPr>
        <w:rFonts w:ascii="Symbol" w:eastAsia="Times New Roman" w:hAnsi="Symbol" w:cs="Symbol" w:hint="default"/>
      </w:rPr>
    </w:lvl>
    <w:lvl w:ilvl="2" w:tplc="040C0001">
      <w:start w:val="1"/>
      <w:numFmt w:val="bullet"/>
      <w:lvlText w:val=""/>
      <w:lvlJc w:val="left"/>
      <w:pPr>
        <w:tabs>
          <w:tab w:val="num" w:pos="2160"/>
        </w:tabs>
        <w:ind w:left="2160" w:hanging="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292583B"/>
    <w:multiLevelType w:val="hybridMultilevel"/>
    <w:tmpl w:val="9426F448"/>
    <w:lvl w:ilvl="0" w:tplc="400685B2">
      <w:start w:val="5"/>
      <w:numFmt w:val="bullet"/>
      <w:lvlText w:val=""/>
      <w:lvlJc w:val="left"/>
      <w:pPr>
        <w:ind w:left="720" w:hanging="360"/>
      </w:pPr>
      <w:rPr>
        <w:rFonts w:ascii="Wingdings" w:eastAsia="Arial"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331D1785"/>
    <w:multiLevelType w:val="hybridMultilevel"/>
    <w:tmpl w:val="DCA8C67E"/>
    <w:lvl w:ilvl="0" w:tplc="C5F8390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34427788"/>
    <w:multiLevelType w:val="hybridMultilevel"/>
    <w:tmpl w:val="609A6EC2"/>
    <w:lvl w:ilvl="0" w:tplc="FFFFFFFF">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FFFFFFFF">
      <w:numFmt w:val="bullet"/>
      <w:lvlText w:val="•"/>
      <w:lvlJc w:val="left"/>
      <w:pPr>
        <w:ind w:left="1148" w:hanging="284"/>
      </w:pPr>
      <w:rPr>
        <w:rFonts w:hint="default"/>
        <w:lang w:val="fr-FR" w:eastAsia="en-US" w:bidi="ar-SA"/>
      </w:rPr>
    </w:lvl>
    <w:lvl w:ilvl="2" w:tplc="FFFFFFFF">
      <w:numFmt w:val="bullet"/>
      <w:lvlText w:val="•"/>
      <w:lvlJc w:val="left"/>
      <w:pPr>
        <w:ind w:left="2077" w:hanging="284"/>
      </w:pPr>
      <w:rPr>
        <w:rFonts w:hint="default"/>
        <w:lang w:val="fr-FR" w:eastAsia="en-US" w:bidi="ar-SA"/>
      </w:rPr>
    </w:lvl>
    <w:lvl w:ilvl="3" w:tplc="FFFFFFFF">
      <w:numFmt w:val="bullet"/>
      <w:lvlText w:val="•"/>
      <w:lvlJc w:val="left"/>
      <w:pPr>
        <w:ind w:left="3005" w:hanging="284"/>
      </w:pPr>
      <w:rPr>
        <w:rFonts w:hint="default"/>
        <w:lang w:val="fr-FR" w:eastAsia="en-US" w:bidi="ar-SA"/>
      </w:rPr>
    </w:lvl>
    <w:lvl w:ilvl="4" w:tplc="FFFFFFFF">
      <w:numFmt w:val="bullet"/>
      <w:lvlText w:val="•"/>
      <w:lvlJc w:val="left"/>
      <w:pPr>
        <w:ind w:left="3934" w:hanging="284"/>
      </w:pPr>
      <w:rPr>
        <w:rFonts w:hint="default"/>
        <w:lang w:val="fr-FR" w:eastAsia="en-US" w:bidi="ar-SA"/>
      </w:rPr>
    </w:lvl>
    <w:lvl w:ilvl="5" w:tplc="FFFFFFFF">
      <w:numFmt w:val="bullet"/>
      <w:lvlText w:val="•"/>
      <w:lvlJc w:val="left"/>
      <w:pPr>
        <w:ind w:left="4863" w:hanging="284"/>
      </w:pPr>
      <w:rPr>
        <w:rFonts w:hint="default"/>
        <w:lang w:val="fr-FR" w:eastAsia="en-US" w:bidi="ar-SA"/>
      </w:rPr>
    </w:lvl>
    <w:lvl w:ilvl="6" w:tplc="FFFFFFFF">
      <w:numFmt w:val="bullet"/>
      <w:lvlText w:val="•"/>
      <w:lvlJc w:val="left"/>
      <w:pPr>
        <w:ind w:left="5791" w:hanging="284"/>
      </w:pPr>
      <w:rPr>
        <w:rFonts w:hint="default"/>
        <w:lang w:val="fr-FR" w:eastAsia="en-US" w:bidi="ar-SA"/>
      </w:rPr>
    </w:lvl>
    <w:lvl w:ilvl="7" w:tplc="FFFFFFFF">
      <w:numFmt w:val="bullet"/>
      <w:lvlText w:val="•"/>
      <w:lvlJc w:val="left"/>
      <w:pPr>
        <w:ind w:left="6720" w:hanging="284"/>
      </w:pPr>
      <w:rPr>
        <w:rFonts w:hint="default"/>
        <w:lang w:val="fr-FR" w:eastAsia="en-US" w:bidi="ar-SA"/>
      </w:rPr>
    </w:lvl>
    <w:lvl w:ilvl="8" w:tplc="FFFFFFFF">
      <w:numFmt w:val="bullet"/>
      <w:lvlText w:val="•"/>
      <w:lvlJc w:val="left"/>
      <w:pPr>
        <w:ind w:left="7649" w:hanging="284"/>
      </w:pPr>
      <w:rPr>
        <w:rFonts w:hint="default"/>
        <w:lang w:val="fr-FR" w:eastAsia="en-US" w:bidi="ar-SA"/>
      </w:rPr>
    </w:lvl>
  </w:abstractNum>
  <w:abstractNum w:abstractNumId="51" w15:restartNumberingAfterBreak="0">
    <w:nsid w:val="359C5E7E"/>
    <w:multiLevelType w:val="hybridMultilevel"/>
    <w:tmpl w:val="DE421FD0"/>
    <w:lvl w:ilvl="0" w:tplc="FFFFFFFF">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FFFFFFFF">
      <w:numFmt w:val="bullet"/>
      <w:lvlText w:val="•"/>
      <w:lvlJc w:val="left"/>
      <w:pPr>
        <w:ind w:left="1148" w:hanging="284"/>
      </w:pPr>
      <w:rPr>
        <w:rFonts w:hint="default"/>
        <w:lang w:val="fr-FR" w:eastAsia="en-US" w:bidi="ar-SA"/>
      </w:rPr>
    </w:lvl>
    <w:lvl w:ilvl="2" w:tplc="FFFFFFFF">
      <w:numFmt w:val="bullet"/>
      <w:lvlText w:val="•"/>
      <w:lvlJc w:val="left"/>
      <w:pPr>
        <w:ind w:left="2077" w:hanging="284"/>
      </w:pPr>
      <w:rPr>
        <w:rFonts w:hint="default"/>
        <w:lang w:val="fr-FR" w:eastAsia="en-US" w:bidi="ar-SA"/>
      </w:rPr>
    </w:lvl>
    <w:lvl w:ilvl="3" w:tplc="FFFFFFFF">
      <w:numFmt w:val="bullet"/>
      <w:lvlText w:val="•"/>
      <w:lvlJc w:val="left"/>
      <w:pPr>
        <w:ind w:left="3005" w:hanging="284"/>
      </w:pPr>
      <w:rPr>
        <w:rFonts w:hint="default"/>
        <w:lang w:val="fr-FR" w:eastAsia="en-US" w:bidi="ar-SA"/>
      </w:rPr>
    </w:lvl>
    <w:lvl w:ilvl="4" w:tplc="FFFFFFFF">
      <w:numFmt w:val="bullet"/>
      <w:lvlText w:val="•"/>
      <w:lvlJc w:val="left"/>
      <w:pPr>
        <w:ind w:left="3934" w:hanging="284"/>
      </w:pPr>
      <w:rPr>
        <w:rFonts w:hint="default"/>
        <w:lang w:val="fr-FR" w:eastAsia="en-US" w:bidi="ar-SA"/>
      </w:rPr>
    </w:lvl>
    <w:lvl w:ilvl="5" w:tplc="FFFFFFFF">
      <w:numFmt w:val="bullet"/>
      <w:lvlText w:val="•"/>
      <w:lvlJc w:val="left"/>
      <w:pPr>
        <w:ind w:left="4863" w:hanging="284"/>
      </w:pPr>
      <w:rPr>
        <w:rFonts w:hint="default"/>
        <w:lang w:val="fr-FR" w:eastAsia="en-US" w:bidi="ar-SA"/>
      </w:rPr>
    </w:lvl>
    <w:lvl w:ilvl="6" w:tplc="FFFFFFFF">
      <w:numFmt w:val="bullet"/>
      <w:lvlText w:val="•"/>
      <w:lvlJc w:val="left"/>
      <w:pPr>
        <w:ind w:left="5791" w:hanging="284"/>
      </w:pPr>
      <w:rPr>
        <w:rFonts w:hint="default"/>
        <w:lang w:val="fr-FR" w:eastAsia="en-US" w:bidi="ar-SA"/>
      </w:rPr>
    </w:lvl>
    <w:lvl w:ilvl="7" w:tplc="FFFFFFFF">
      <w:numFmt w:val="bullet"/>
      <w:lvlText w:val="•"/>
      <w:lvlJc w:val="left"/>
      <w:pPr>
        <w:ind w:left="6720" w:hanging="284"/>
      </w:pPr>
      <w:rPr>
        <w:rFonts w:hint="default"/>
        <w:lang w:val="fr-FR" w:eastAsia="en-US" w:bidi="ar-SA"/>
      </w:rPr>
    </w:lvl>
    <w:lvl w:ilvl="8" w:tplc="FFFFFFFF">
      <w:numFmt w:val="bullet"/>
      <w:lvlText w:val="•"/>
      <w:lvlJc w:val="left"/>
      <w:pPr>
        <w:ind w:left="7649" w:hanging="284"/>
      </w:pPr>
      <w:rPr>
        <w:rFonts w:hint="default"/>
        <w:lang w:val="fr-FR" w:eastAsia="en-US" w:bidi="ar-SA"/>
      </w:rPr>
    </w:lvl>
  </w:abstractNum>
  <w:abstractNum w:abstractNumId="52" w15:restartNumberingAfterBreak="0">
    <w:nsid w:val="36D007DB"/>
    <w:multiLevelType w:val="multilevel"/>
    <w:tmpl w:val="4D7CF67A"/>
    <w:lvl w:ilvl="0">
      <w:start w:val="1"/>
      <w:numFmt w:val="decimal"/>
      <w:lvlText w:val="%1."/>
      <w:lvlJc w:val="left"/>
      <w:pPr>
        <w:ind w:left="360" w:hanging="360"/>
      </w:pPr>
      <w:rPr>
        <w:rFonts w:hint="default"/>
        <w:b/>
        <w:sz w:val="22"/>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1A0C17"/>
    <w:multiLevelType w:val="hybridMultilevel"/>
    <w:tmpl w:val="21E25552"/>
    <w:lvl w:ilvl="0" w:tplc="A67673C4">
      <w:numFmt w:val="bullet"/>
      <w:lvlText w:val="-"/>
      <w:lvlJc w:val="left"/>
      <w:pPr>
        <w:ind w:left="576" w:hanging="360"/>
      </w:pPr>
      <w:rPr>
        <w:rFonts w:ascii="Arial" w:eastAsia="Arial" w:hAnsi="Arial" w:cs="Arial" w:hint="default"/>
        <w:b w:val="0"/>
        <w:bCs w:val="0"/>
        <w:i w:val="0"/>
        <w:iCs w:val="0"/>
        <w:spacing w:val="0"/>
        <w:w w:val="99"/>
        <w:sz w:val="20"/>
        <w:szCs w:val="20"/>
        <w:lang w:val="fr-FR" w:eastAsia="en-US" w:bidi="ar-SA"/>
      </w:rPr>
    </w:lvl>
    <w:lvl w:ilvl="1" w:tplc="85E053BE">
      <w:numFmt w:val="bullet"/>
      <w:lvlText w:val="●"/>
      <w:lvlJc w:val="left"/>
      <w:pPr>
        <w:ind w:left="996" w:hanging="360"/>
      </w:pPr>
      <w:rPr>
        <w:rFonts w:ascii="Calibri" w:eastAsia="Calibri" w:hAnsi="Calibri" w:cs="Calibri" w:hint="default"/>
        <w:b w:val="0"/>
        <w:bCs w:val="0"/>
        <w:i w:val="0"/>
        <w:iCs w:val="0"/>
        <w:spacing w:val="0"/>
        <w:w w:val="99"/>
        <w:sz w:val="20"/>
        <w:szCs w:val="20"/>
        <w:lang w:val="fr-FR" w:eastAsia="en-US" w:bidi="ar-SA"/>
      </w:rPr>
    </w:lvl>
    <w:lvl w:ilvl="2" w:tplc="F38AB55E">
      <w:numFmt w:val="bullet"/>
      <w:lvlText w:val="•"/>
      <w:lvlJc w:val="left"/>
      <w:pPr>
        <w:ind w:left="1945" w:hanging="360"/>
      </w:pPr>
      <w:rPr>
        <w:rFonts w:hint="default"/>
        <w:lang w:val="fr-FR" w:eastAsia="en-US" w:bidi="ar-SA"/>
      </w:rPr>
    </w:lvl>
    <w:lvl w:ilvl="3" w:tplc="5A968CCC">
      <w:numFmt w:val="bullet"/>
      <w:lvlText w:val="•"/>
      <w:lvlJc w:val="left"/>
      <w:pPr>
        <w:ind w:left="2890" w:hanging="360"/>
      </w:pPr>
      <w:rPr>
        <w:rFonts w:hint="default"/>
        <w:lang w:val="fr-FR" w:eastAsia="en-US" w:bidi="ar-SA"/>
      </w:rPr>
    </w:lvl>
    <w:lvl w:ilvl="4" w:tplc="1A08EF00">
      <w:numFmt w:val="bullet"/>
      <w:lvlText w:val="•"/>
      <w:lvlJc w:val="left"/>
      <w:pPr>
        <w:ind w:left="3835" w:hanging="360"/>
      </w:pPr>
      <w:rPr>
        <w:rFonts w:hint="default"/>
        <w:lang w:val="fr-FR" w:eastAsia="en-US" w:bidi="ar-SA"/>
      </w:rPr>
    </w:lvl>
    <w:lvl w:ilvl="5" w:tplc="89CE150E">
      <w:numFmt w:val="bullet"/>
      <w:lvlText w:val="•"/>
      <w:lvlJc w:val="left"/>
      <w:pPr>
        <w:ind w:left="4780" w:hanging="360"/>
      </w:pPr>
      <w:rPr>
        <w:rFonts w:hint="default"/>
        <w:lang w:val="fr-FR" w:eastAsia="en-US" w:bidi="ar-SA"/>
      </w:rPr>
    </w:lvl>
    <w:lvl w:ilvl="6" w:tplc="02548E26">
      <w:numFmt w:val="bullet"/>
      <w:lvlText w:val="•"/>
      <w:lvlJc w:val="left"/>
      <w:pPr>
        <w:ind w:left="5725" w:hanging="360"/>
      </w:pPr>
      <w:rPr>
        <w:rFonts w:hint="default"/>
        <w:lang w:val="fr-FR" w:eastAsia="en-US" w:bidi="ar-SA"/>
      </w:rPr>
    </w:lvl>
    <w:lvl w:ilvl="7" w:tplc="BBD465A8">
      <w:numFmt w:val="bullet"/>
      <w:lvlText w:val="•"/>
      <w:lvlJc w:val="left"/>
      <w:pPr>
        <w:ind w:left="6670" w:hanging="360"/>
      </w:pPr>
      <w:rPr>
        <w:rFonts w:hint="default"/>
        <w:lang w:val="fr-FR" w:eastAsia="en-US" w:bidi="ar-SA"/>
      </w:rPr>
    </w:lvl>
    <w:lvl w:ilvl="8" w:tplc="3B9E73EC">
      <w:numFmt w:val="bullet"/>
      <w:lvlText w:val="•"/>
      <w:lvlJc w:val="left"/>
      <w:pPr>
        <w:ind w:left="7616" w:hanging="360"/>
      </w:pPr>
      <w:rPr>
        <w:rFonts w:hint="default"/>
        <w:lang w:val="fr-FR" w:eastAsia="en-US" w:bidi="ar-SA"/>
      </w:rPr>
    </w:lvl>
  </w:abstractNum>
  <w:abstractNum w:abstractNumId="54" w15:restartNumberingAfterBreak="0">
    <w:nsid w:val="3C1F2BB5"/>
    <w:multiLevelType w:val="hybridMultilevel"/>
    <w:tmpl w:val="F71811A2"/>
    <w:lvl w:ilvl="0" w:tplc="D3003C02">
      <w:numFmt w:val="bullet"/>
      <w:lvlText w:val="●"/>
      <w:lvlJc w:val="left"/>
      <w:pPr>
        <w:ind w:left="936" w:hanging="416"/>
      </w:pPr>
      <w:rPr>
        <w:rFonts w:ascii="Calibri" w:eastAsia="Calibri" w:hAnsi="Calibri" w:cs="Calibri" w:hint="default"/>
        <w:b w:val="0"/>
        <w:bCs w:val="0"/>
        <w:i w:val="0"/>
        <w:iCs w:val="0"/>
        <w:spacing w:val="0"/>
        <w:w w:val="99"/>
        <w:sz w:val="20"/>
        <w:szCs w:val="20"/>
        <w:lang w:val="fr-FR" w:eastAsia="en-US" w:bidi="ar-SA"/>
      </w:rPr>
    </w:lvl>
    <w:lvl w:ilvl="1" w:tplc="8FEA90FE">
      <w:numFmt w:val="bullet"/>
      <w:lvlText w:val="•"/>
      <w:lvlJc w:val="left"/>
      <w:pPr>
        <w:ind w:left="1796" w:hanging="416"/>
      </w:pPr>
      <w:rPr>
        <w:rFonts w:hint="default"/>
        <w:lang w:val="fr-FR" w:eastAsia="en-US" w:bidi="ar-SA"/>
      </w:rPr>
    </w:lvl>
    <w:lvl w:ilvl="2" w:tplc="DAC099B0">
      <w:numFmt w:val="bullet"/>
      <w:lvlText w:val="•"/>
      <w:lvlJc w:val="left"/>
      <w:pPr>
        <w:ind w:left="2653" w:hanging="416"/>
      </w:pPr>
      <w:rPr>
        <w:rFonts w:hint="default"/>
        <w:lang w:val="fr-FR" w:eastAsia="en-US" w:bidi="ar-SA"/>
      </w:rPr>
    </w:lvl>
    <w:lvl w:ilvl="3" w:tplc="A01A83BE">
      <w:numFmt w:val="bullet"/>
      <w:lvlText w:val="•"/>
      <w:lvlJc w:val="left"/>
      <w:pPr>
        <w:ind w:left="3509" w:hanging="416"/>
      </w:pPr>
      <w:rPr>
        <w:rFonts w:hint="default"/>
        <w:lang w:val="fr-FR" w:eastAsia="en-US" w:bidi="ar-SA"/>
      </w:rPr>
    </w:lvl>
    <w:lvl w:ilvl="4" w:tplc="79E6FAE8">
      <w:numFmt w:val="bullet"/>
      <w:lvlText w:val="•"/>
      <w:lvlJc w:val="left"/>
      <w:pPr>
        <w:ind w:left="4366" w:hanging="416"/>
      </w:pPr>
      <w:rPr>
        <w:rFonts w:hint="default"/>
        <w:lang w:val="fr-FR" w:eastAsia="en-US" w:bidi="ar-SA"/>
      </w:rPr>
    </w:lvl>
    <w:lvl w:ilvl="5" w:tplc="28F25386">
      <w:numFmt w:val="bullet"/>
      <w:lvlText w:val="•"/>
      <w:lvlJc w:val="left"/>
      <w:pPr>
        <w:ind w:left="5223" w:hanging="416"/>
      </w:pPr>
      <w:rPr>
        <w:rFonts w:hint="default"/>
        <w:lang w:val="fr-FR" w:eastAsia="en-US" w:bidi="ar-SA"/>
      </w:rPr>
    </w:lvl>
    <w:lvl w:ilvl="6" w:tplc="A67C6EEC">
      <w:numFmt w:val="bullet"/>
      <w:lvlText w:val="•"/>
      <w:lvlJc w:val="left"/>
      <w:pPr>
        <w:ind w:left="6079" w:hanging="416"/>
      </w:pPr>
      <w:rPr>
        <w:rFonts w:hint="default"/>
        <w:lang w:val="fr-FR" w:eastAsia="en-US" w:bidi="ar-SA"/>
      </w:rPr>
    </w:lvl>
    <w:lvl w:ilvl="7" w:tplc="C2E69142">
      <w:numFmt w:val="bullet"/>
      <w:lvlText w:val="•"/>
      <w:lvlJc w:val="left"/>
      <w:pPr>
        <w:ind w:left="6936" w:hanging="416"/>
      </w:pPr>
      <w:rPr>
        <w:rFonts w:hint="default"/>
        <w:lang w:val="fr-FR" w:eastAsia="en-US" w:bidi="ar-SA"/>
      </w:rPr>
    </w:lvl>
    <w:lvl w:ilvl="8" w:tplc="0F6268A0">
      <w:numFmt w:val="bullet"/>
      <w:lvlText w:val="•"/>
      <w:lvlJc w:val="left"/>
      <w:pPr>
        <w:ind w:left="7793" w:hanging="416"/>
      </w:pPr>
      <w:rPr>
        <w:rFonts w:hint="default"/>
        <w:lang w:val="fr-FR" w:eastAsia="en-US" w:bidi="ar-SA"/>
      </w:rPr>
    </w:lvl>
  </w:abstractNum>
  <w:abstractNum w:abstractNumId="55" w15:restartNumberingAfterBreak="0">
    <w:nsid w:val="3CDE4143"/>
    <w:multiLevelType w:val="hybridMultilevel"/>
    <w:tmpl w:val="B352D91A"/>
    <w:lvl w:ilvl="0" w:tplc="6DEC7166">
      <w:numFmt w:val="bullet"/>
      <w:lvlText w:val="-"/>
      <w:lvlJc w:val="left"/>
      <w:pPr>
        <w:ind w:left="938" w:hanging="360"/>
      </w:pPr>
      <w:rPr>
        <w:rFonts w:ascii="Arial" w:eastAsia="Arial" w:hAnsi="Arial" w:cs="Arial" w:hint="default"/>
        <w:b w:val="0"/>
        <w:bCs w:val="0"/>
        <w:i w:val="0"/>
        <w:iCs w:val="0"/>
        <w:spacing w:val="0"/>
        <w:w w:val="99"/>
        <w:sz w:val="20"/>
        <w:szCs w:val="20"/>
        <w:lang w:val="fr-FR" w:eastAsia="en-US" w:bidi="ar-SA"/>
      </w:rPr>
    </w:lvl>
    <w:lvl w:ilvl="1" w:tplc="BFC0DAEA">
      <w:numFmt w:val="bullet"/>
      <w:lvlText w:val="•"/>
      <w:lvlJc w:val="left"/>
      <w:pPr>
        <w:ind w:left="1798" w:hanging="360"/>
      </w:pPr>
      <w:rPr>
        <w:rFonts w:hint="default"/>
        <w:lang w:val="fr-FR" w:eastAsia="en-US" w:bidi="ar-SA"/>
      </w:rPr>
    </w:lvl>
    <w:lvl w:ilvl="2" w:tplc="EA2C4438">
      <w:numFmt w:val="bullet"/>
      <w:lvlText w:val="•"/>
      <w:lvlJc w:val="left"/>
      <w:pPr>
        <w:ind w:left="2655" w:hanging="360"/>
      </w:pPr>
      <w:rPr>
        <w:rFonts w:hint="default"/>
        <w:lang w:val="fr-FR" w:eastAsia="en-US" w:bidi="ar-SA"/>
      </w:rPr>
    </w:lvl>
    <w:lvl w:ilvl="3" w:tplc="633ED596">
      <w:numFmt w:val="bullet"/>
      <w:lvlText w:val="•"/>
      <w:lvlJc w:val="left"/>
      <w:pPr>
        <w:ind w:left="3511" w:hanging="360"/>
      </w:pPr>
      <w:rPr>
        <w:rFonts w:hint="default"/>
        <w:lang w:val="fr-FR" w:eastAsia="en-US" w:bidi="ar-SA"/>
      </w:rPr>
    </w:lvl>
    <w:lvl w:ilvl="4" w:tplc="7CF65B10">
      <w:numFmt w:val="bullet"/>
      <w:lvlText w:val="•"/>
      <w:lvlJc w:val="left"/>
      <w:pPr>
        <w:ind w:left="4368" w:hanging="360"/>
      </w:pPr>
      <w:rPr>
        <w:rFonts w:hint="default"/>
        <w:lang w:val="fr-FR" w:eastAsia="en-US" w:bidi="ar-SA"/>
      </w:rPr>
    </w:lvl>
    <w:lvl w:ilvl="5" w:tplc="0496475E">
      <w:numFmt w:val="bullet"/>
      <w:lvlText w:val="•"/>
      <w:lvlJc w:val="left"/>
      <w:pPr>
        <w:ind w:left="5225" w:hanging="360"/>
      </w:pPr>
      <w:rPr>
        <w:rFonts w:hint="default"/>
        <w:lang w:val="fr-FR" w:eastAsia="en-US" w:bidi="ar-SA"/>
      </w:rPr>
    </w:lvl>
    <w:lvl w:ilvl="6" w:tplc="75B629EC">
      <w:numFmt w:val="bullet"/>
      <w:lvlText w:val="•"/>
      <w:lvlJc w:val="left"/>
      <w:pPr>
        <w:ind w:left="6081" w:hanging="360"/>
      </w:pPr>
      <w:rPr>
        <w:rFonts w:hint="default"/>
        <w:lang w:val="fr-FR" w:eastAsia="en-US" w:bidi="ar-SA"/>
      </w:rPr>
    </w:lvl>
    <w:lvl w:ilvl="7" w:tplc="B72EDDEE">
      <w:numFmt w:val="bullet"/>
      <w:lvlText w:val="•"/>
      <w:lvlJc w:val="left"/>
      <w:pPr>
        <w:ind w:left="6938" w:hanging="360"/>
      </w:pPr>
      <w:rPr>
        <w:rFonts w:hint="default"/>
        <w:lang w:val="fr-FR" w:eastAsia="en-US" w:bidi="ar-SA"/>
      </w:rPr>
    </w:lvl>
    <w:lvl w:ilvl="8" w:tplc="A04E4BC8">
      <w:numFmt w:val="bullet"/>
      <w:lvlText w:val="•"/>
      <w:lvlJc w:val="left"/>
      <w:pPr>
        <w:ind w:left="7795" w:hanging="360"/>
      </w:pPr>
      <w:rPr>
        <w:rFonts w:hint="default"/>
        <w:lang w:val="fr-FR" w:eastAsia="en-US" w:bidi="ar-SA"/>
      </w:rPr>
    </w:lvl>
  </w:abstractNum>
  <w:abstractNum w:abstractNumId="56" w15:restartNumberingAfterBreak="0">
    <w:nsid w:val="3CDE4BE0"/>
    <w:multiLevelType w:val="hybridMultilevel"/>
    <w:tmpl w:val="505AFAE2"/>
    <w:lvl w:ilvl="0" w:tplc="667860D6">
      <w:numFmt w:val="bullet"/>
      <w:lvlText w:val="-"/>
      <w:lvlJc w:val="left"/>
      <w:pPr>
        <w:ind w:left="576" w:hanging="360"/>
      </w:pPr>
      <w:rPr>
        <w:rFonts w:ascii="Calibri" w:eastAsia="Calibri" w:hAnsi="Calibri" w:cs="Calibri" w:hint="default"/>
        <w:b w:val="0"/>
        <w:bCs w:val="0"/>
        <w:i w:val="0"/>
        <w:iCs w:val="0"/>
        <w:spacing w:val="0"/>
        <w:w w:val="99"/>
        <w:sz w:val="20"/>
        <w:szCs w:val="20"/>
        <w:lang w:val="fr-FR" w:eastAsia="en-US" w:bidi="ar-SA"/>
      </w:rPr>
    </w:lvl>
    <w:lvl w:ilvl="1" w:tplc="85EE83F6">
      <w:numFmt w:val="bullet"/>
      <w:lvlText w:val="•"/>
      <w:lvlJc w:val="left"/>
      <w:pPr>
        <w:ind w:left="1472" w:hanging="360"/>
      </w:pPr>
      <w:rPr>
        <w:rFonts w:hint="default"/>
        <w:lang w:val="fr-FR" w:eastAsia="en-US" w:bidi="ar-SA"/>
      </w:rPr>
    </w:lvl>
    <w:lvl w:ilvl="2" w:tplc="1B701A6C">
      <w:numFmt w:val="bullet"/>
      <w:lvlText w:val="•"/>
      <w:lvlJc w:val="left"/>
      <w:pPr>
        <w:ind w:left="2365" w:hanging="360"/>
      </w:pPr>
      <w:rPr>
        <w:rFonts w:hint="default"/>
        <w:lang w:val="fr-FR" w:eastAsia="en-US" w:bidi="ar-SA"/>
      </w:rPr>
    </w:lvl>
    <w:lvl w:ilvl="3" w:tplc="0706F424">
      <w:numFmt w:val="bullet"/>
      <w:lvlText w:val="•"/>
      <w:lvlJc w:val="left"/>
      <w:pPr>
        <w:ind w:left="3257" w:hanging="360"/>
      </w:pPr>
      <w:rPr>
        <w:rFonts w:hint="default"/>
        <w:lang w:val="fr-FR" w:eastAsia="en-US" w:bidi="ar-SA"/>
      </w:rPr>
    </w:lvl>
    <w:lvl w:ilvl="4" w:tplc="C7FCC68E">
      <w:numFmt w:val="bullet"/>
      <w:lvlText w:val="•"/>
      <w:lvlJc w:val="left"/>
      <w:pPr>
        <w:ind w:left="4150" w:hanging="360"/>
      </w:pPr>
      <w:rPr>
        <w:rFonts w:hint="default"/>
        <w:lang w:val="fr-FR" w:eastAsia="en-US" w:bidi="ar-SA"/>
      </w:rPr>
    </w:lvl>
    <w:lvl w:ilvl="5" w:tplc="B1A80B54">
      <w:numFmt w:val="bullet"/>
      <w:lvlText w:val="•"/>
      <w:lvlJc w:val="left"/>
      <w:pPr>
        <w:ind w:left="5043" w:hanging="360"/>
      </w:pPr>
      <w:rPr>
        <w:rFonts w:hint="default"/>
        <w:lang w:val="fr-FR" w:eastAsia="en-US" w:bidi="ar-SA"/>
      </w:rPr>
    </w:lvl>
    <w:lvl w:ilvl="6" w:tplc="D8D4E7E4">
      <w:numFmt w:val="bullet"/>
      <w:lvlText w:val="•"/>
      <w:lvlJc w:val="left"/>
      <w:pPr>
        <w:ind w:left="5935" w:hanging="360"/>
      </w:pPr>
      <w:rPr>
        <w:rFonts w:hint="default"/>
        <w:lang w:val="fr-FR" w:eastAsia="en-US" w:bidi="ar-SA"/>
      </w:rPr>
    </w:lvl>
    <w:lvl w:ilvl="7" w:tplc="CE8ED7D6">
      <w:numFmt w:val="bullet"/>
      <w:lvlText w:val="•"/>
      <w:lvlJc w:val="left"/>
      <w:pPr>
        <w:ind w:left="6828" w:hanging="360"/>
      </w:pPr>
      <w:rPr>
        <w:rFonts w:hint="default"/>
        <w:lang w:val="fr-FR" w:eastAsia="en-US" w:bidi="ar-SA"/>
      </w:rPr>
    </w:lvl>
    <w:lvl w:ilvl="8" w:tplc="AF7485AA">
      <w:numFmt w:val="bullet"/>
      <w:lvlText w:val="•"/>
      <w:lvlJc w:val="left"/>
      <w:pPr>
        <w:ind w:left="7721" w:hanging="360"/>
      </w:pPr>
      <w:rPr>
        <w:rFonts w:hint="default"/>
        <w:lang w:val="fr-FR" w:eastAsia="en-US" w:bidi="ar-SA"/>
      </w:rPr>
    </w:lvl>
  </w:abstractNum>
  <w:abstractNum w:abstractNumId="57" w15:restartNumberingAfterBreak="0">
    <w:nsid w:val="3E1E521C"/>
    <w:multiLevelType w:val="multilevel"/>
    <w:tmpl w:val="EF1227DA"/>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7C6549"/>
    <w:multiLevelType w:val="hybridMultilevel"/>
    <w:tmpl w:val="65CCB71C"/>
    <w:lvl w:ilvl="0" w:tplc="040C0017">
      <w:start w:val="1"/>
      <w:numFmt w:val="lowerLetter"/>
      <w:lvlText w:val="%1)"/>
      <w:lvlJc w:val="left"/>
      <w:pPr>
        <w:ind w:left="720" w:hanging="360"/>
      </w:pPr>
      <w:rPr>
        <w:rFonts w:hint="default"/>
      </w:rPr>
    </w:lvl>
    <w:lvl w:ilvl="1" w:tplc="040C0017">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3F0F6A94"/>
    <w:multiLevelType w:val="multilevel"/>
    <w:tmpl w:val="3DC05E2E"/>
    <w:styleLink w:val="Listeactuelle1"/>
    <w:lvl w:ilvl="0">
      <w:start w:val="1"/>
      <w:numFmt w:val="decimal"/>
      <w:lvlText w:val="%1."/>
      <w:lvlJc w:val="left"/>
      <w:pPr>
        <w:ind w:left="426" w:hanging="284"/>
      </w:pPr>
      <w:rPr>
        <w:rFonts w:ascii="Arial Gras" w:eastAsia="Arial" w:hAnsi="Arial Gras" w:cs="Arial" w:hint="default"/>
        <w:b/>
        <w:bCs w:val="0"/>
        <w:i w:val="0"/>
        <w:iCs w:val="0"/>
        <w:spacing w:val="0"/>
        <w:w w:val="100"/>
        <w:sz w:val="21"/>
        <w:szCs w:val="20"/>
        <w:lang w:val="fr-FR" w:eastAsia="en-US" w:bidi="ar-SA"/>
      </w:rPr>
    </w:lvl>
    <w:lvl w:ilvl="1">
      <w:start w:val="1"/>
      <w:numFmt w:val="lowerRoman"/>
      <w:lvlText w:val="(%2)"/>
      <w:lvlJc w:val="left"/>
      <w:pPr>
        <w:ind w:left="1296" w:hanging="720"/>
      </w:pPr>
      <w:rPr>
        <w:rFonts w:ascii="Arial" w:eastAsia="Arial" w:hAnsi="Arial" w:cs="Arial" w:hint="default"/>
        <w:b w:val="0"/>
        <w:bCs w:val="0"/>
        <w:i w:val="0"/>
        <w:iCs w:val="0"/>
        <w:spacing w:val="-2"/>
        <w:w w:val="99"/>
        <w:sz w:val="20"/>
        <w:szCs w:val="20"/>
        <w:lang w:val="fr-FR" w:eastAsia="en-US" w:bidi="ar-SA"/>
      </w:rPr>
    </w:lvl>
    <w:lvl w:ilvl="2">
      <w:numFmt w:val="bullet"/>
      <w:lvlText w:val="•"/>
      <w:lvlJc w:val="left"/>
      <w:pPr>
        <w:ind w:left="2211" w:hanging="720"/>
      </w:pPr>
      <w:rPr>
        <w:rFonts w:hint="default"/>
        <w:lang w:val="fr-FR" w:eastAsia="en-US" w:bidi="ar-SA"/>
      </w:rPr>
    </w:lvl>
    <w:lvl w:ilvl="3">
      <w:numFmt w:val="bullet"/>
      <w:lvlText w:val="•"/>
      <w:lvlJc w:val="left"/>
      <w:pPr>
        <w:ind w:left="3123" w:hanging="720"/>
      </w:pPr>
      <w:rPr>
        <w:rFonts w:hint="default"/>
        <w:lang w:val="fr-FR" w:eastAsia="en-US" w:bidi="ar-SA"/>
      </w:rPr>
    </w:lvl>
    <w:lvl w:ilvl="4">
      <w:numFmt w:val="bullet"/>
      <w:lvlText w:val="•"/>
      <w:lvlJc w:val="left"/>
      <w:pPr>
        <w:ind w:left="4035" w:hanging="720"/>
      </w:pPr>
      <w:rPr>
        <w:rFonts w:hint="default"/>
        <w:lang w:val="fr-FR" w:eastAsia="en-US" w:bidi="ar-SA"/>
      </w:rPr>
    </w:lvl>
    <w:lvl w:ilvl="5">
      <w:numFmt w:val="bullet"/>
      <w:lvlText w:val="•"/>
      <w:lvlJc w:val="left"/>
      <w:pPr>
        <w:ind w:left="4947" w:hanging="720"/>
      </w:pPr>
      <w:rPr>
        <w:rFonts w:hint="default"/>
        <w:lang w:val="fr-FR" w:eastAsia="en-US" w:bidi="ar-SA"/>
      </w:rPr>
    </w:lvl>
    <w:lvl w:ilvl="6">
      <w:numFmt w:val="bullet"/>
      <w:lvlText w:val="•"/>
      <w:lvlJc w:val="left"/>
      <w:pPr>
        <w:ind w:left="5859" w:hanging="720"/>
      </w:pPr>
      <w:rPr>
        <w:rFonts w:hint="default"/>
        <w:lang w:val="fr-FR" w:eastAsia="en-US" w:bidi="ar-SA"/>
      </w:rPr>
    </w:lvl>
    <w:lvl w:ilvl="7">
      <w:numFmt w:val="bullet"/>
      <w:lvlText w:val="•"/>
      <w:lvlJc w:val="left"/>
      <w:pPr>
        <w:ind w:left="6770" w:hanging="720"/>
      </w:pPr>
      <w:rPr>
        <w:rFonts w:hint="default"/>
        <w:lang w:val="fr-FR" w:eastAsia="en-US" w:bidi="ar-SA"/>
      </w:rPr>
    </w:lvl>
    <w:lvl w:ilvl="8">
      <w:numFmt w:val="bullet"/>
      <w:lvlText w:val="•"/>
      <w:lvlJc w:val="left"/>
      <w:pPr>
        <w:ind w:left="7682" w:hanging="720"/>
      </w:pPr>
      <w:rPr>
        <w:rFonts w:hint="default"/>
        <w:lang w:val="fr-FR" w:eastAsia="en-US" w:bidi="ar-SA"/>
      </w:rPr>
    </w:lvl>
  </w:abstractNum>
  <w:abstractNum w:abstractNumId="60" w15:restartNumberingAfterBreak="0">
    <w:nsid w:val="4343292B"/>
    <w:multiLevelType w:val="multilevel"/>
    <w:tmpl w:val="18909B50"/>
    <w:lvl w:ilvl="0">
      <w:start w:val="1"/>
      <w:numFmt w:val="decimal"/>
      <w:lvlText w:val="%1."/>
      <w:lvlJc w:val="left"/>
      <w:pPr>
        <w:ind w:left="499" w:hanging="284"/>
      </w:pPr>
      <w:rPr>
        <w:rFonts w:ascii="Arial Gras" w:eastAsia="Arial" w:hAnsi="Arial Gras" w:cs="Arial" w:hint="default"/>
        <w:b/>
        <w:bCs/>
        <w:i w:val="0"/>
        <w:iCs w:val="0"/>
        <w:spacing w:val="0"/>
        <w:w w:val="100"/>
        <w:sz w:val="21"/>
        <w:szCs w:val="20"/>
        <w:lang w:val="fr-FR" w:eastAsia="en-US" w:bidi="ar-SA"/>
      </w:rPr>
    </w:lvl>
    <w:lvl w:ilvl="1">
      <w:start w:val="1"/>
      <w:numFmt w:val="decimal"/>
      <w:lvlText w:val="%1.%2"/>
      <w:lvlJc w:val="left"/>
      <w:pPr>
        <w:ind w:left="216" w:hanging="344"/>
      </w:pPr>
      <w:rPr>
        <w:rFonts w:ascii="Arial" w:eastAsia="Arial" w:hAnsi="Arial" w:cs="Arial" w:hint="default"/>
        <w:b/>
        <w:bCs/>
        <w:i w:val="0"/>
        <w:iCs w:val="0"/>
        <w:spacing w:val="-1"/>
        <w:w w:val="99"/>
        <w:sz w:val="20"/>
        <w:szCs w:val="20"/>
        <w:lang w:val="fr-FR" w:eastAsia="en-US" w:bidi="ar-SA"/>
      </w:rPr>
    </w:lvl>
    <w:lvl w:ilvl="2">
      <w:start w:val="1"/>
      <w:numFmt w:val="lowerLetter"/>
      <w:lvlText w:val="%3)"/>
      <w:lvlJc w:val="left"/>
      <w:pPr>
        <w:ind w:left="936" w:hanging="360"/>
      </w:pPr>
      <w:rPr>
        <w:rFonts w:ascii="Arial" w:eastAsia="Arial" w:hAnsi="Arial" w:cs="Arial" w:hint="default"/>
        <w:b/>
        <w:bCs/>
        <w:i w:val="0"/>
        <w:iCs w:val="0"/>
        <w:spacing w:val="-1"/>
        <w:w w:val="99"/>
        <w:sz w:val="20"/>
        <w:szCs w:val="20"/>
        <w:lang w:val="fr-FR" w:eastAsia="en-US" w:bidi="ar-SA"/>
      </w:rPr>
    </w:lvl>
    <w:lvl w:ilvl="3">
      <w:numFmt w:val="bullet"/>
      <w:lvlText w:val="•"/>
      <w:lvlJc w:val="left"/>
      <w:pPr>
        <w:ind w:left="2010" w:hanging="360"/>
      </w:pPr>
      <w:rPr>
        <w:rFonts w:hint="default"/>
        <w:lang w:val="fr-FR" w:eastAsia="en-US" w:bidi="ar-SA"/>
      </w:rPr>
    </w:lvl>
    <w:lvl w:ilvl="4">
      <w:numFmt w:val="bullet"/>
      <w:lvlText w:val="•"/>
      <w:lvlJc w:val="left"/>
      <w:pPr>
        <w:ind w:left="3081" w:hanging="360"/>
      </w:pPr>
      <w:rPr>
        <w:rFonts w:hint="default"/>
        <w:lang w:val="fr-FR" w:eastAsia="en-US" w:bidi="ar-SA"/>
      </w:rPr>
    </w:lvl>
    <w:lvl w:ilvl="5">
      <w:numFmt w:val="bullet"/>
      <w:lvlText w:val="•"/>
      <w:lvlJc w:val="left"/>
      <w:pPr>
        <w:ind w:left="4152" w:hanging="360"/>
      </w:pPr>
      <w:rPr>
        <w:rFonts w:hint="default"/>
        <w:lang w:val="fr-FR" w:eastAsia="en-US" w:bidi="ar-SA"/>
      </w:rPr>
    </w:lvl>
    <w:lvl w:ilvl="6">
      <w:numFmt w:val="bullet"/>
      <w:lvlText w:val="•"/>
      <w:lvlJc w:val="left"/>
      <w:pPr>
        <w:ind w:left="5223" w:hanging="360"/>
      </w:pPr>
      <w:rPr>
        <w:rFonts w:hint="default"/>
        <w:lang w:val="fr-FR" w:eastAsia="en-US" w:bidi="ar-SA"/>
      </w:rPr>
    </w:lvl>
    <w:lvl w:ilvl="7">
      <w:numFmt w:val="bullet"/>
      <w:lvlText w:val="•"/>
      <w:lvlJc w:val="left"/>
      <w:pPr>
        <w:ind w:left="6294" w:hanging="360"/>
      </w:pPr>
      <w:rPr>
        <w:rFonts w:hint="default"/>
        <w:lang w:val="fr-FR" w:eastAsia="en-US" w:bidi="ar-SA"/>
      </w:rPr>
    </w:lvl>
    <w:lvl w:ilvl="8">
      <w:numFmt w:val="bullet"/>
      <w:lvlText w:val="•"/>
      <w:lvlJc w:val="left"/>
      <w:pPr>
        <w:ind w:left="7364" w:hanging="360"/>
      </w:pPr>
      <w:rPr>
        <w:rFonts w:hint="default"/>
        <w:lang w:val="fr-FR" w:eastAsia="en-US" w:bidi="ar-SA"/>
      </w:rPr>
    </w:lvl>
  </w:abstractNum>
  <w:abstractNum w:abstractNumId="61" w15:restartNumberingAfterBreak="0">
    <w:nsid w:val="442B77FF"/>
    <w:multiLevelType w:val="hybridMultilevel"/>
    <w:tmpl w:val="90521FB4"/>
    <w:lvl w:ilvl="0" w:tplc="4B08E372">
      <w:start w:val="1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44367F35"/>
    <w:multiLevelType w:val="multilevel"/>
    <w:tmpl w:val="EF1227DA"/>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5947B3D"/>
    <w:multiLevelType w:val="hybridMultilevel"/>
    <w:tmpl w:val="50068438"/>
    <w:lvl w:ilvl="0" w:tplc="69E6071E">
      <w:start w:val="10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46115036"/>
    <w:multiLevelType w:val="hybridMultilevel"/>
    <w:tmpl w:val="661CB614"/>
    <w:lvl w:ilvl="0" w:tplc="9C968D74">
      <w:start w:val="1"/>
      <w:numFmt w:val="decimal"/>
      <w:lvlText w:val="%1."/>
      <w:lvlJc w:val="left"/>
      <w:pPr>
        <w:ind w:left="499" w:hanging="284"/>
      </w:pPr>
      <w:rPr>
        <w:rFonts w:ascii="Arial Gras" w:eastAsia="Arial" w:hAnsi="Arial Gras" w:cs="Arial" w:hint="default"/>
        <w:b/>
        <w:bCs/>
        <w:i w:val="0"/>
        <w:iCs w:val="0"/>
        <w:spacing w:val="0"/>
        <w:w w:val="100"/>
        <w:sz w:val="21"/>
        <w:szCs w:val="20"/>
        <w:lang w:val="fr-FR" w:eastAsia="en-US" w:bidi="ar-SA"/>
      </w:rPr>
    </w:lvl>
    <w:lvl w:ilvl="1" w:tplc="883AA8B4">
      <w:numFmt w:val="bullet"/>
      <w:lvlText w:val="•"/>
      <w:lvlJc w:val="left"/>
      <w:pPr>
        <w:ind w:left="1400" w:hanging="284"/>
      </w:pPr>
      <w:rPr>
        <w:rFonts w:hint="default"/>
        <w:lang w:val="fr-FR" w:eastAsia="en-US" w:bidi="ar-SA"/>
      </w:rPr>
    </w:lvl>
    <w:lvl w:ilvl="2" w:tplc="A288AEC4">
      <w:numFmt w:val="bullet"/>
      <w:lvlText w:val="•"/>
      <w:lvlJc w:val="left"/>
      <w:pPr>
        <w:ind w:left="2301" w:hanging="284"/>
      </w:pPr>
      <w:rPr>
        <w:rFonts w:hint="default"/>
        <w:lang w:val="fr-FR" w:eastAsia="en-US" w:bidi="ar-SA"/>
      </w:rPr>
    </w:lvl>
    <w:lvl w:ilvl="3" w:tplc="3E3859DE">
      <w:numFmt w:val="bullet"/>
      <w:lvlText w:val="•"/>
      <w:lvlJc w:val="left"/>
      <w:pPr>
        <w:ind w:left="3201" w:hanging="284"/>
      </w:pPr>
      <w:rPr>
        <w:rFonts w:hint="default"/>
        <w:lang w:val="fr-FR" w:eastAsia="en-US" w:bidi="ar-SA"/>
      </w:rPr>
    </w:lvl>
    <w:lvl w:ilvl="4" w:tplc="F87A138C">
      <w:numFmt w:val="bullet"/>
      <w:lvlText w:val="•"/>
      <w:lvlJc w:val="left"/>
      <w:pPr>
        <w:ind w:left="4102" w:hanging="284"/>
      </w:pPr>
      <w:rPr>
        <w:rFonts w:hint="default"/>
        <w:lang w:val="fr-FR" w:eastAsia="en-US" w:bidi="ar-SA"/>
      </w:rPr>
    </w:lvl>
    <w:lvl w:ilvl="5" w:tplc="5610FA86">
      <w:numFmt w:val="bullet"/>
      <w:lvlText w:val="•"/>
      <w:lvlJc w:val="left"/>
      <w:pPr>
        <w:ind w:left="5003" w:hanging="284"/>
      </w:pPr>
      <w:rPr>
        <w:rFonts w:hint="default"/>
        <w:lang w:val="fr-FR" w:eastAsia="en-US" w:bidi="ar-SA"/>
      </w:rPr>
    </w:lvl>
    <w:lvl w:ilvl="6" w:tplc="7842086C">
      <w:numFmt w:val="bullet"/>
      <w:lvlText w:val="•"/>
      <w:lvlJc w:val="left"/>
      <w:pPr>
        <w:ind w:left="5903" w:hanging="284"/>
      </w:pPr>
      <w:rPr>
        <w:rFonts w:hint="default"/>
        <w:lang w:val="fr-FR" w:eastAsia="en-US" w:bidi="ar-SA"/>
      </w:rPr>
    </w:lvl>
    <w:lvl w:ilvl="7" w:tplc="996896AE">
      <w:numFmt w:val="bullet"/>
      <w:lvlText w:val="•"/>
      <w:lvlJc w:val="left"/>
      <w:pPr>
        <w:ind w:left="6804" w:hanging="284"/>
      </w:pPr>
      <w:rPr>
        <w:rFonts w:hint="default"/>
        <w:lang w:val="fr-FR" w:eastAsia="en-US" w:bidi="ar-SA"/>
      </w:rPr>
    </w:lvl>
    <w:lvl w:ilvl="8" w:tplc="3B3E4044">
      <w:numFmt w:val="bullet"/>
      <w:lvlText w:val="•"/>
      <w:lvlJc w:val="left"/>
      <w:pPr>
        <w:ind w:left="7705" w:hanging="284"/>
      </w:pPr>
      <w:rPr>
        <w:rFonts w:hint="default"/>
        <w:lang w:val="fr-FR" w:eastAsia="en-US" w:bidi="ar-SA"/>
      </w:rPr>
    </w:lvl>
  </w:abstractNum>
  <w:abstractNum w:abstractNumId="65" w15:restartNumberingAfterBreak="0">
    <w:nsid w:val="479B4600"/>
    <w:multiLevelType w:val="hybridMultilevel"/>
    <w:tmpl w:val="44C0FF10"/>
    <w:lvl w:ilvl="0" w:tplc="263E5BD8">
      <w:numFmt w:val="bullet"/>
      <w:lvlText w:val="-"/>
      <w:lvlJc w:val="left"/>
      <w:pPr>
        <w:ind w:left="1287" w:hanging="360"/>
      </w:pPr>
      <w:rPr>
        <w:rFonts w:ascii="Calibri" w:eastAsia="Calibri" w:hAnsi="Calibri" w:cs="Calibri" w:hint="default"/>
        <w:b w:val="0"/>
        <w:bCs w:val="0"/>
        <w:i w:val="0"/>
        <w:iCs w:val="0"/>
        <w:spacing w:val="0"/>
        <w:w w:val="99"/>
        <w:sz w:val="20"/>
        <w:szCs w:val="20"/>
        <w:lang w:val="fr-FR" w:eastAsia="en-US" w:bidi="ar-SA"/>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6" w15:restartNumberingAfterBreak="0">
    <w:nsid w:val="49156B07"/>
    <w:multiLevelType w:val="multilevel"/>
    <w:tmpl w:val="5156A05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9550380"/>
    <w:multiLevelType w:val="hybridMultilevel"/>
    <w:tmpl w:val="3DC05E2E"/>
    <w:lvl w:ilvl="0" w:tplc="9294B46E">
      <w:start w:val="1"/>
      <w:numFmt w:val="decimal"/>
      <w:lvlText w:val="%1."/>
      <w:lvlJc w:val="left"/>
      <w:pPr>
        <w:ind w:left="284" w:hanging="284"/>
      </w:pPr>
      <w:rPr>
        <w:rFonts w:ascii="Arial Gras" w:eastAsia="Arial" w:hAnsi="Arial Gras" w:cs="Arial" w:hint="default"/>
        <w:b/>
        <w:bCs w:val="0"/>
        <w:i w:val="0"/>
        <w:iCs w:val="0"/>
        <w:spacing w:val="0"/>
        <w:w w:val="100"/>
        <w:sz w:val="21"/>
        <w:szCs w:val="20"/>
        <w:lang w:val="fr-FR" w:eastAsia="en-US" w:bidi="ar-SA"/>
      </w:rPr>
    </w:lvl>
    <w:lvl w:ilvl="1" w:tplc="051419AC">
      <w:start w:val="1"/>
      <w:numFmt w:val="lowerRoman"/>
      <w:lvlText w:val="(%2)"/>
      <w:lvlJc w:val="left"/>
      <w:pPr>
        <w:ind w:left="1296" w:hanging="720"/>
      </w:pPr>
      <w:rPr>
        <w:rFonts w:ascii="Arial" w:eastAsia="Arial" w:hAnsi="Arial" w:cs="Arial" w:hint="default"/>
        <w:b w:val="0"/>
        <w:bCs w:val="0"/>
        <w:i w:val="0"/>
        <w:iCs w:val="0"/>
        <w:spacing w:val="-2"/>
        <w:w w:val="99"/>
        <w:sz w:val="20"/>
        <w:szCs w:val="20"/>
        <w:lang w:val="fr-FR" w:eastAsia="en-US" w:bidi="ar-SA"/>
      </w:rPr>
    </w:lvl>
    <w:lvl w:ilvl="2" w:tplc="564E4B60">
      <w:numFmt w:val="bullet"/>
      <w:lvlText w:val="•"/>
      <w:lvlJc w:val="left"/>
      <w:pPr>
        <w:ind w:left="2211" w:hanging="720"/>
      </w:pPr>
      <w:rPr>
        <w:rFonts w:hint="default"/>
        <w:lang w:val="fr-FR" w:eastAsia="en-US" w:bidi="ar-SA"/>
      </w:rPr>
    </w:lvl>
    <w:lvl w:ilvl="3" w:tplc="FC2CE65C">
      <w:numFmt w:val="bullet"/>
      <w:lvlText w:val="•"/>
      <w:lvlJc w:val="left"/>
      <w:pPr>
        <w:ind w:left="3123" w:hanging="720"/>
      </w:pPr>
      <w:rPr>
        <w:rFonts w:hint="default"/>
        <w:lang w:val="fr-FR" w:eastAsia="en-US" w:bidi="ar-SA"/>
      </w:rPr>
    </w:lvl>
    <w:lvl w:ilvl="4" w:tplc="EC26EAEE">
      <w:numFmt w:val="bullet"/>
      <w:lvlText w:val="•"/>
      <w:lvlJc w:val="left"/>
      <w:pPr>
        <w:ind w:left="4035" w:hanging="720"/>
      </w:pPr>
      <w:rPr>
        <w:rFonts w:hint="default"/>
        <w:lang w:val="fr-FR" w:eastAsia="en-US" w:bidi="ar-SA"/>
      </w:rPr>
    </w:lvl>
    <w:lvl w:ilvl="5" w:tplc="69962652">
      <w:numFmt w:val="bullet"/>
      <w:lvlText w:val="•"/>
      <w:lvlJc w:val="left"/>
      <w:pPr>
        <w:ind w:left="4947" w:hanging="720"/>
      </w:pPr>
      <w:rPr>
        <w:rFonts w:hint="default"/>
        <w:lang w:val="fr-FR" w:eastAsia="en-US" w:bidi="ar-SA"/>
      </w:rPr>
    </w:lvl>
    <w:lvl w:ilvl="6" w:tplc="6E1EDF06">
      <w:numFmt w:val="bullet"/>
      <w:lvlText w:val="•"/>
      <w:lvlJc w:val="left"/>
      <w:pPr>
        <w:ind w:left="5859" w:hanging="720"/>
      </w:pPr>
      <w:rPr>
        <w:rFonts w:hint="default"/>
        <w:lang w:val="fr-FR" w:eastAsia="en-US" w:bidi="ar-SA"/>
      </w:rPr>
    </w:lvl>
    <w:lvl w:ilvl="7" w:tplc="AC304684">
      <w:numFmt w:val="bullet"/>
      <w:lvlText w:val="•"/>
      <w:lvlJc w:val="left"/>
      <w:pPr>
        <w:ind w:left="6770" w:hanging="720"/>
      </w:pPr>
      <w:rPr>
        <w:rFonts w:hint="default"/>
        <w:lang w:val="fr-FR" w:eastAsia="en-US" w:bidi="ar-SA"/>
      </w:rPr>
    </w:lvl>
    <w:lvl w:ilvl="8" w:tplc="C8DC1A56">
      <w:numFmt w:val="bullet"/>
      <w:lvlText w:val="•"/>
      <w:lvlJc w:val="left"/>
      <w:pPr>
        <w:ind w:left="7682" w:hanging="720"/>
      </w:pPr>
      <w:rPr>
        <w:rFonts w:hint="default"/>
        <w:lang w:val="fr-FR" w:eastAsia="en-US" w:bidi="ar-SA"/>
      </w:rPr>
    </w:lvl>
  </w:abstractNum>
  <w:abstractNum w:abstractNumId="68" w15:restartNumberingAfterBreak="0">
    <w:nsid w:val="4A126A0B"/>
    <w:multiLevelType w:val="hybridMultilevel"/>
    <w:tmpl w:val="74A68BD0"/>
    <w:lvl w:ilvl="0" w:tplc="1474ECD6">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4C1469BA"/>
    <w:multiLevelType w:val="hybridMultilevel"/>
    <w:tmpl w:val="B7363770"/>
    <w:lvl w:ilvl="0" w:tplc="14BE3C12">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7F52D7E8">
      <w:numFmt w:val="bullet"/>
      <w:lvlText w:val="-"/>
      <w:lvlJc w:val="left"/>
      <w:pPr>
        <w:ind w:left="216" w:hanging="156"/>
      </w:pPr>
      <w:rPr>
        <w:rFonts w:ascii="Arial" w:eastAsia="Arial" w:hAnsi="Arial" w:cs="Arial" w:hint="default"/>
        <w:b w:val="0"/>
        <w:bCs w:val="0"/>
        <w:i w:val="0"/>
        <w:iCs w:val="0"/>
        <w:spacing w:val="0"/>
        <w:w w:val="99"/>
        <w:sz w:val="20"/>
        <w:szCs w:val="20"/>
        <w:lang w:val="fr-FR" w:eastAsia="en-US" w:bidi="ar-SA"/>
      </w:rPr>
    </w:lvl>
    <w:lvl w:ilvl="2" w:tplc="85185904">
      <w:numFmt w:val="bullet"/>
      <w:lvlText w:val="•"/>
      <w:lvlJc w:val="left"/>
      <w:pPr>
        <w:ind w:left="2077" w:hanging="156"/>
      </w:pPr>
      <w:rPr>
        <w:rFonts w:hint="default"/>
        <w:lang w:val="fr-FR" w:eastAsia="en-US" w:bidi="ar-SA"/>
      </w:rPr>
    </w:lvl>
    <w:lvl w:ilvl="3" w:tplc="802A2AD0">
      <w:numFmt w:val="bullet"/>
      <w:lvlText w:val="•"/>
      <w:lvlJc w:val="left"/>
      <w:pPr>
        <w:ind w:left="3005" w:hanging="156"/>
      </w:pPr>
      <w:rPr>
        <w:rFonts w:hint="default"/>
        <w:lang w:val="fr-FR" w:eastAsia="en-US" w:bidi="ar-SA"/>
      </w:rPr>
    </w:lvl>
    <w:lvl w:ilvl="4" w:tplc="B9789F8C">
      <w:numFmt w:val="bullet"/>
      <w:lvlText w:val="•"/>
      <w:lvlJc w:val="left"/>
      <w:pPr>
        <w:ind w:left="3934" w:hanging="156"/>
      </w:pPr>
      <w:rPr>
        <w:rFonts w:hint="default"/>
        <w:lang w:val="fr-FR" w:eastAsia="en-US" w:bidi="ar-SA"/>
      </w:rPr>
    </w:lvl>
    <w:lvl w:ilvl="5" w:tplc="63A882F6">
      <w:numFmt w:val="bullet"/>
      <w:lvlText w:val="•"/>
      <w:lvlJc w:val="left"/>
      <w:pPr>
        <w:ind w:left="4863" w:hanging="156"/>
      </w:pPr>
      <w:rPr>
        <w:rFonts w:hint="default"/>
        <w:lang w:val="fr-FR" w:eastAsia="en-US" w:bidi="ar-SA"/>
      </w:rPr>
    </w:lvl>
    <w:lvl w:ilvl="6" w:tplc="AE744B40">
      <w:numFmt w:val="bullet"/>
      <w:lvlText w:val="•"/>
      <w:lvlJc w:val="left"/>
      <w:pPr>
        <w:ind w:left="5791" w:hanging="156"/>
      </w:pPr>
      <w:rPr>
        <w:rFonts w:hint="default"/>
        <w:lang w:val="fr-FR" w:eastAsia="en-US" w:bidi="ar-SA"/>
      </w:rPr>
    </w:lvl>
    <w:lvl w:ilvl="7" w:tplc="66182528">
      <w:numFmt w:val="bullet"/>
      <w:lvlText w:val="•"/>
      <w:lvlJc w:val="left"/>
      <w:pPr>
        <w:ind w:left="6720" w:hanging="156"/>
      </w:pPr>
      <w:rPr>
        <w:rFonts w:hint="default"/>
        <w:lang w:val="fr-FR" w:eastAsia="en-US" w:bidi="ar-SA"/>
      </w:rPr>
    </w:lvl>
    <w:lvl w:ilvl="8" w:tplc="FA32F706">
      <w:numFmt w:val="bullet"/>
      <w:lvlText w:val="•"/>
      <w:lvlJc w:val="left"/>
      <w:pPr>
        <w:ind w:left="7649" w:hanging="156"/>
      </w:pPr>
      <w:rPr>
        <w:rFonts w:hint="default"/>
        <w:lang w:val="fr-FR" w:eastAsia="en-US" w:bidi="ar-SA"/>
      </w:rPr>
    </w:lvl>
  </w:abstractNum>
  <w:abstractNum w:abstractNumId="70" w15:restartNumberingAfterBreak="0">
    <w:nsid w:val="4D1142C1"/>
    <w:multiLevelType w:val="hybridMultilevel"/>
    <w:tmpl w:val="3E34A10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4E9D28CF"/>
    <w:multiLevelType w:val="hybridMultilevel"/>
    <w:tmpl w:val="36FA6AA8"/>
    <w:lvl w:ilvl="0" w:tplc="040C0017">
      <w:start w:val="9"/>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4EF55ED8"/>
    <w:multiLevelType w:val="hybridMultilevel"/>
    <w:tmpl w:val="7E46D038"/>
    <w:lvl w:ilvl="0" w:tplc="3FEA5CFE">
      <w:start w:val="1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4F0065DA"/>
    <w:multiLevelType w:val="hybridMultilevel"/>
    <w:tmpl w:val="3BAA4818"/>
    <w:lvl w:ilvl="0" w:tplc="5B182D54">
      <w:start w:val="5"/>
      <w:numFmt w:val="bullet"/>
      <w:lvlText w:val=""/>
      <w:lvlJc w:val="left"/>
      <w:pPr>
        <w:ind w:left="720" w:hanging="360"/>
      </w:pPr>
      <w:rPr>
        <w:rFonts w:ascii="Wingdings" w:eastAsia="Arial"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4F6D3D2B"/>
    <w:multiLevelType w:val="hybridMultilevel"/>
    <w:tmpl w:val="9712296C"/>
    <w:lvl w:ilvl="0" w:tplc="58E83B6C">
      <w:numFmt w:val="bullet"/>
      <w:lvlText w:val="-"/>
      <w:lvlJc w:val="left"/>
      <w:pPr>
        <w:tabs>
          <w:tab w:val="num" w:pos="720"/>
        </w:tabs>
        <w:ind w:left="720" w:hanging="360"/>
      </w:pPr>
      <w:rPr>
        <w:rFonts w:ascii="Garamond" w:eastAsia="Times New Roman" w:hAnsi="Garamond"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F6F11BF"/>
    <w:multiLevelType w:val="hybridMultilevel"/>
    <w:tmpl w:val="42DAFB2A"/>
    <w:lvl w:ilvl="0" w:tplc="FFFFFFFF">
      <w:numFmt w:val="bullet"/>
      <w:lvlText w:val="-"/>
      <w:lvlJc w:val="left"/>
      <w:pPr>
        <w:ind w:left="720" w:hanging="360"/>
      </w:pPr>
      <w:rPr>
        <w:rFonts w:ascii="Calibri" w:eastAsiaTheme="minorHAnsi" w:hAnsi="Calibri" w:cs="Calibri" w:hint="default"/>
      </w:rPr>
    </w:lvl>
    <w:lvl w:ilvl="1" w:tplc="32880C48">
      <w:start w:val="2"/>
      <w:numFmt w:val="bullet"/>
      <w:lvlText w:val="-"/>
      <w:lvlJc w:val="left"/>
      <w:pPr>
        <w:ind w:left="1068" w:hanging="360"/>
      </w:pPr>
      <w:rPr>
        <w:rFonts w:ascii="Times New Roman" w:eastAsia="Times New Roman" w:hAnsi="Times New Roman" w:cs="Times New Roman" w:hint="default"/>
        <w:color w:val="000000" w:themeColor="text1"/>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4FC17455"/>
    <w:multiLevelType w:val="multilevel"/>
    <w:tmpl w:val="867E37A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0AA5CF6"/>
    <w:multiLevelType w:val="hybridMultilevel"/>
    <w:tmpl w:val="22DA80BC"/>
    <w:lvl w:ilvl="0" w:tplc="42E25E72">
      <w:numFmt w:val="bullet"/>
      <w:lvlText w:val="-"/>
      <w:lvlJc w:val="left"/>
      <w:pPr>
        <w:ind w:left="936" w:hanging="360"/>
      </w:pPr>
      <w:rPr>
        <w:rFonts w:ascii="Arial" w:eastAsia="Arial" w:hAnsi="Arial" w:cs="Arial" w:hint="default"/>
        <w:b w:val="0"/>
        <w:bCs w:val="0"/>
        <w:i w:val="0"/>
        <w:iCs w:val="0"/>
        <w:spacing w:val="0"/>
        <w:w w:val="99"/>
        <w:sz w:val="20"/>
        <w:szCs w:val="20"/>
        <w:lang w:val="fr-FR" w:eastAsia="en-US" w:bidi="ar-SA"/>
      </w:rPr>
    </w:lvl>
    <w:lvl w:ilvl="1" w:tplc="A2A87B3A">
      <w:numFmt w:val="bullet"/>
      <w:lvlText w:val="•"/>
      <w:lvlJc w:val="left"/>
      <w:pPr>
        <w:ind w:left="1796" w:hanging="360"/>
      </w:pPr>
      <w:rPr>
        <w:rFonts w:hint="default"/>
        <w:lang w:val="fr-FR" w:eastAsia="en-US" w:bidi="ar-SA"/>
      </w:rPr>
    </w:lvl>
    <w:lvl w:ilvl="2" w:tplc="FC3A0194">
      <w:numFmt w:val="bullet"/>
      <w:lvlText w:val="•"/>
      <w:lvlJc w:val="left"/>
      <w:pPr>
        <w:ind w:left="2653" w:hanging="360"/>
      </w:pPr>
      <w:rPr>
        <w:rFonts w:hint="default"/>
        <w:lang w:val="fr-FR" w:eastAsia="en-US" w:bidi="ar-SA"/>
      </w:rPr>
    </w:lvl>
    <w:lvl w:ilvl="3" w:tplc="C91CDF32">
      <w:numFmt w:val="bullet"/>
      <w:lvlText w:val="•"/>
      <w:lvlJc w:val="left"/>
      <w:pPr>
        <w:ind w:left="3509" w:hanging="360"/>
      </w:pPr>
      <w:rPr>
        <w:rFonts w:hint="default"/>
        <w:lang w:val="fr-FR" w:eastAsia="en-US" w:bidi="ar-SA"/>
      </w:rPr>
    </w:lvl>
    <w:lvl w:ilvl="4" w:tplc="0D921374">
      <w:numFmt w:val="bullet"/>
      <w:lvlText w:val="•"/>
      <w:lvlJc w:val="left"/>
      <w:pPr>
        <w:ind w:left="4366" w:hanging="360"/>
      </w:pPr>
      <w:rPr>
        <w:rFonts w:hint="default"/>
        <w:lang w:val="fr-FR" w:eastAsia="en-US" w:bidi="ar-SA"/>
      </w:rPr>
    </w:lvl>
    <w:lvl w:ilvl="5" w:tplc="B16856EC">
      <w:numFmt w:val="bullet"/>
      <w:lvlText w:val="•"/>
      <w:lvlJc w:val="left"/>
      <w:pPr>
        <w:ind w:left="5223" w:hanging="360"/>
      </w:pPr>
      <w:rPr>
        <w:rFonts w:hint="default"/>
        <w:lang w:val="fr-FR" w:eastAsia="en-US" w:bidi="ar-SA"/>
      </w:rPr>
    </w:lvl>
    <w:lvl w:ilvl="6" w:tplc="098EE78C">
      <w:numFmt w:val="bullet"/>
      <w:lvlText w:val="•"/>
      <w:lvlJc w:val="left"/>
      <w:pPr>
        <w:ind w:left="6079" w:hanging="360"/>
      </w:pPr>
      <w:rPr>
        <w:rFonts w:hint="default"/>
        <w:lang w:val="fr-FR" w:eastAsia="en-US" w:bidi="ar-SA"/>
      </w:rPr>
    </w:lvl>
    <w:lvl w:ilvl="7" w:tplc="AAA6312C">
      <w:numFmt w:val="bullet"/>
      <w:lvlText w:val="•"/>
      <w:lvlJc w:val="left"/>
      <w:pPr>
        <w:ind w:left="6936" w:hanging="360"/>
      </w:pPr>
      <w:rPr>
        <w:rFonts w:hint="default"/>
        <w:lang w:val="fr-FR" w:eastAsia="en-US" w:bidi="ar-SA"/>
      </w:rPr>
    </w:lvl>
    <w:lvl w:ilvl="8" w:tplc="CDF49C8C">
      <w:numFmt w:val="bullet"/>
      <w:lvlText w:val="•"/>
      <w:lvlJc w:val="left"/>
      <w:pPr>
        <w:ind w:left="7793" w:hanging="360"/>
      </w:pPr>
      <w:rPr>
        <w:rFonts w:hint="default"/>
        <w:lang w:val="fr-FR" w:eastAsia="en-US" w:bidi="ar-SA"/>
      </w:rPr>
    </w:lvl>
  </w:abstractNum>
  <w:abstractNum w:abstractNumId="78" w15:restartNumberingAfterBreak="0">
    <w:nsid w:val="51323915"/>
    <w:multiLevelType w:val="hybridMultilevel"/>
    <w:tmpl w:val="EDCC4342"/>
    <w:lvl w:ilvl="0" w:tplc="9A183628">
      <w:start w:val="5"/>
      <w:numFmt w:val="bullet"/>
      <w:lvlText w:val=""/>
      <w:lvlJc w:val="left"/>
      <w:pPr>
        <w:ind w:left="720" w:hanging="360"/>
      </w:pPr>
      <w:rPr>
        <w:rFonts w:ascii="Wingdings" w:eastAsia="Arial"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53970B23"/>
    <w:multiLevelType w:val="multilevel"/>
    <w:tmpl w:val="EF621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3E83F87"/>
    <w:multiLevelType w:val="hybridMultilevel"/>
    <w:tmpl w:val="E0908C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55306373"/>
    <w:multiLevelType w:val="multilevel"/>
    <w:tmpl w:val="2090985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55B425FF"/>
    <w:multiLevelType w:val="hybridMultilevel"/>
    <w:tmpl w:val="E2C06D58"/>
    <w:lvl w:ilvl="0" w:tplc="040C0001">
      <w:start w:val="1"/>
      <w:numFmt w:val="bullet"/>
      <w:lvlText w:val=""/>
      <w:lvlJc w:val="left"/>
      <w:pPr>
        <w:ind w:left="1219" w:hanging="360"/>
      </w:pPr>
      <w:rPr>
        <w:rFonts w:ascii="Symbol" w:hAnsi="Symbol" w:hint="default"/>
      </w:rPr>
    </w:lvl>
    <w:lvl w:ilvl="1" w:tplc="040C0003" w:tentative="1">
      <w:start w:val="1"/>
      <w:numFmt w:val="bullet"/>
      <w:lvlText w:val="o"/>
      <w:lvlJc w:val="left"/>
      <w:pPr>
        <w:ind w:left="1939" w:hanging="360"/>
      </w:pPr>
      <w:rPr>
        <w:rFonts w:ascii="Courier New" w:hAnsi="Courier New" w:cs="Courier New" w:hint="default"/>
      </w:rPr>
    </w:lvl>
    <w:lvl w:ilvl="2" w:tplc="040C0005" w:tentative="1">
      <w:start w:val="1"/>
      <w:numFmt w:val="bullet"/>
      <w:lvlText w:val=""/>
      <w:lvlJc w:val="left"/>
      <w:pPr>
        <w:ind w:left="2659" w:hanging="360"/>
      </w:pPr>
      <w:rPr>
        <w:rFonts w:ascii="Wingdings" w:hAnsi="Wingdings" w:hint="default"/>
      </w:rPr>
    </w:lvl>
    <w:lvl w:ilvl="3" w:tplc="040C0001" w:tentative="1">
      <w:start w:val="1"/>
      <w:numFmt w:val="bullet"/>
      <w:lvlText w:val=""/>
      <w:lvlJc w:val="left"/>
      <w:pPr>
        <w:ind w:left="3379" w:hanging="360"/>
      </w:pPr>
      <w:rPr>
        <w:rFonts w:ascii="Symbol" w:hAnsi="Symbol" w:hint="default"/>
      </w:rPr>
    </w:lvl>
    <w:lvl w:ilvl="4" w:tplc="040C0003" w:tentative="1">
      <w:start w:val="1"/>
      <w:numFmt w:val="bullet"/>
      <w:lvlText w:val="o"/>
      <w:lvlJc w:val="left"/>
      <w:pPr>
        <w:ind w:left="4099" w:hanging="360"/>
      </w:pPr>
      <w:rPr>
        <w:rFonts w:ascii="Courier New" w:hAnsi="Courier New" w:cs="Courier New" w:hint="default"/>
      </w:rPr>
    </w:lvl>
    <w:lvl w:ilvl="5" w:tplc="040C0005" w:tentative="1">
      <w:start w:val="1"/>
      <w:numFmt w:val="bullet"/>
      <w:lvlText w:val=""/>
      <w:lvlJc w:val="left"/>
      <w:pPr>
        <w:ind w:left="4819" w:hanging="360"/>
      </w:pPr>
      <w:rPr>
        <w:rFonts w:ascii="Wingdings" w:hAnsi="Wingdings" w:hint="default"/>
      </w:rPr>
    </w:lvl>
    <w:lvl w:ilvl="6" w:tplc="040C0001" w:tentative="1">
      <w:start w:val="1"/>
      <w:numFmt w:val="bullet"/>
      <w:lvlText w:val=""/>
      <w:lvlJc w:val="left"/>
      <w:pPr>
        <w:ind w:left="5539" w:hanging="360"/>
      </w:pPr>
      <w:rPr>
        <w:rFonts w:ascii="Symbol" w:hAnsi="Symbol" w:hint="default"/>
      </w:rPr>
    </w:lvl>
    <w:lvl w:ilvl="7" w:tplc="040C0003" w:tentative="1">
      <w:start w:val="1"/>
      <w:numFmt w:val="bullet"/>
      <w:lvlText w:val="o"/>
      <w:lvlJc w:val="left"/>
      <w:pPr>
        <w:ind w:left="6259" w:hanging="360"/>
      </w:pPr>
      <w:rPr>
        <w:rFonts w:ascii="Courier New" w:hAnsi="Courier New" w:cs="Courier New" w:hint="default"/>
      </w:rPr>
    </w:lvl>
    <w:lvl w:ilvl="8" w:tplc="040C0005" w:tentative="1">
      <w:start w:val="1"/>
      <w:numFmt w:val="bullet"/>
      <w:lvlText w:val=""/>
      <w:lvlJc w:val="left"/>
      <w:pPr>
        <w:ind w:left="6979" w:hanging="360"/>
      </w:pPr>
      <w:rPr>
        <w:rFonts w:ascii="Wingdings" w:hAnsi="Wingdings" w:hint="default"/>
      </w:rPr>
    </w:lvl>
  </w:abstractNum>
  <w:abstractNum w:abstractNumId="83" w15:restartNumberingAfterBreak="0">
    <w:nsid w:val="56181061"/>
    <w:multiLevelType w:val="hybridMultilevel"/>
    <w:tmpl w:val="0046DE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56D44209"/>
    <w:multiLevelType w:val="hybridMultilevel"/>
    <w:tmpl w:val="0792A688"/>
    <w:lvl w:ilvl="0" w:tplc="18E444DA">
      <w:numFmt w:val="bullet"/>
      <w:lvlText w:val="-"/>
      <w:lvlJc w:val="left"/>
      <w:pPr>
        <w:ind w:left="936" w:hanging="360"/>
      </w:pPr>
      <w:rPr>
        <w:rFonts w:ascii="Arial" w:eastAsia="Arial" w:hAnsi="Arial" w:cs="Arial" w:hint="default"/>
        <w:b w:val="0"/>
        <w:bCs w:val="0"/>
        <w:i w:val="0"/>
        <w:iCs w:val="0"/>
        <w:spacing w:val="0"/>
        <w:w w:val="99"/>
        <w:sz w:val="20"/>
        <w:szCs w:val="20"/>
        <w:lang w:val="fr-FR" w:eastAsia="en-US" w:bidi="ar-SA"/>
      </w:rPr>
    </w:lvl>
    <w:lvl w:ilvl="1" w:tplc="E248771C">
      <w:numFmt w:val="bullet"/>
      <w:lvlText w:val="•"/>
      <w:lvlJc w:val="left"/>
      <w:pPr>
        <w:ind w:left="1796" w:hanging="360"/>
      </w:pPr>
      <w:rPr>
        <w:rFonts w:hint="default"/>
        <w:lang w:val="fr-FR" w:eastAsia="en-US" w:bidi="ar-SA"/>
      </w:rPr>
    </w:lvl>
    <w:lvl w:ilvl="2" w:tplc="CEB4901E">
      <w:numFmt w:val="bullet"/>
      <w:lvlText w:val="•"/>
      <w:lvlJc w:val="left"/>
      <w:pPr>
        <w:ind w:left="2653" w:hanging="360"/>
      </w:pPr>
      <w:rPr>
        <w:rFonts w:hint="default"/>
        <w:lang w:val="fr-FR" w:eastAsia="en-US" w:bidi="ar-SA"/>
      </w:rPr>
    </w:lvl>
    <w:lvl w:ilvl="3" w:tplc="6004DFD8">
      <w:numFmt w:val="bullet"/>
      <w:lvlText w:val="•"/>
      <w:lvlJc w:val="left"/>
      <w:pPr>
        <w:ind w:left="3509" w:hanging="360"/>
      </w:pPr>
      <w:rPr>
        <w:rFonts w:hint="default"/>
        <w:lang w:val="fr-FR" w:eastAsia="en-US" w:bidi="ar-SA"/>
      </w:rPr>
    </w:lvl>
    <w:lvl w:ilvl="4" w:tplc="DEFE5FC2">
      <w:numFmt w:val="bullet"/>
      <w:lvlText w:val="•"/>
      <w:lvlJc w:val="left"/>
      <w:pPr>
        <w:ind w:left="4366" w:hanging="360"/>
      </w:pPr>
      <w:rPr>
        <w:rFonts w:hint="default"/>
        <w:lang w:val="fr-FR" w:eastAsia="en-US" w:bidi="ar-SA"/>
      </w:rPr>
    </w:lvl>
    <w:lvl w:ilvl="5" w:tplc="15DE2C68">
      <w:numFmt w:val="bullet"/>
      <w:lvlText w:val="•"/>
      <w:lvlJc w:val="left"/>
      <w:pPr>
        <w:ind w:left="5223" w:hanging="360"/>
      </w:pPr>
      <w:rPr>
        <w:rFonts w:hint="default"/>
        <w:lang w:val="fr-FR" w:eastAsia="en-US" w:bidi="ar-SA"/>
      </w:rPr>
    </w:lvl>
    <w:lvl w:ilvl="6" w:tplc="0152E660">
      <w:numFmt w:val="bullet"/>
      <w:lvlText w:val="•"/>
      <w:lvlJc w:val="left"/>
      <w:pPr>
        <w:ind w:left="6079" w:hanging="360"/>
      </w:pPr>
      <w:rPr>
        <w:rFonts w:hint="default"/>
        <w:lang w:val="fr-FR" w:eastAsia="en-US" w:bidi="ar-SA"/>
      </w:rPr>
    </w:lvl>
    <w:lvl w:ilvl="7" w:tplc="A42A53C2">
      <w:numFmt w:val="bullet"/>
      <w:lvlText w:val="•"/>
      <w:lvlJc w:val="left"/>
      <w:pPr>
        <w:ind w:left="6936" w:hanging="360"/>
      </w:pPr>
      <w:rPr>
        <w:rFonts w:hint="default"/>
        <w:lang w:val="fr-FR" w:eastAsia="en-US" w:bidi="ar-SA"/>
      </w:rPr>
    </w:lvl>
    <w:lvl w:ilvl="8" w:tplc="8EB0835E">
      <w:numFmt w:val="bullet"/>
      <w:lvlText w:val="•"/>
      <w:lvlJc w:val="left"/>
      <w:pPr>
        <w:ind w:left="7793" w:hanging="360"/>
      </w:pPr>
      <w:rPr>
        <w:rFonts w:hint="default"/>
        <w:lang w:val="fr-FR" w:eastAsia="en-US" w:bidi="ar-SA"/>
      </w:rPr>
    </w:lvl>
  </w:abstractNum>
  <w:abstractNum w:abstractNumId="85" w15:restartNumberingAfterBreak="0">
    <w:nsid w:val="587379A6"/>
    <w:multiLevelType w:val="hybridMultilevel"/>
    <w:tmpl w:val="3380FFE8"/>
    <w:lvl w:ilvl="0" w:tplc="263E5BD8">
      <w:numFmt w:val="bullet"/>
      <w:lvlText w:val="-"/>
      <w:lvlJc w:val="left"/>
      <w:pPr>
        <w:ind w:left="576" w:hanging="360"/>
      </w:pPr>
      <w:rPr>
        <w:rFonts w:ascii="Calibri" w:eastAsia="Calibri" w:hAnsi="Calibri" w:cs="Calibri" w:hint="default"/>
        <w:b w:val="0"/>
        <w:bCs w:val="0"/>
        <w:i w:val="0"/>
        <w:iCs w:val="0"/>
        <w:spacing w:val="0"/>
        <w:w w:val="99"/>
        <w:sz w:val="20"/>
        <w:szCs w:val="20"/>
        <w:lang w:val="fr-FR" w:eastAsia="en-US" w:bidi="ar-SA"/>
      </w:rPr>
    </w:lvl>
    <w:lvl w:ilvl="1" w:tplc="C67ADB28">
      <w:numFmt w:val="bullet"/>
      <w:lvlText w:val="•"/>
      <w:lvlJc w:val="left"/>
      <w:pPr>
        <w:ind w:left="1472" w:hanging="360"/>
      </w:pPr>
      <w:rPr>
        <w:rFonts w:hint="default"/>
        <w:lang w:val="fr-FR" w:eastAsia="en-US" w:bidi="ar-SA"/>
      </w:rPr>
    </w:lvl>
    <w:lvl w:ilvl="2" w:tplc="1054B9C2">
      <w:numFmt w:val="bullet"/>
      <w:lvlText w:val="•"/>
      <w:lvlJc w:val="left"/>
      <w:pPr>
        <w:ind w:left="2365" w:hanging="360"/>
      </w:pPr>
      <w:rPr>
        <w:rFonts w:hint="default"/>
        <w:lang w:val="fr-FR" w:eastAsia="en-US" w:bidi="ar-SA"/>
      </w:rPr>
    </w:lvl>
    <w:lvl w:ilvl="3" w:tplc="DC6A529E">
      <w:numFmt w:val="bullet"/>
      <w:lvlText w:val="•"/>
      <w:lvlJc w:val="left"/>
      <w:pPr>
        <w:ind w:left="3257" w:hanging="360"/>
      </w:pPr>
      <w:rPr>
        <w:rFonts w:hint="default"/>
        <w:lang w:val="fr-FR" w:eastAsia="en-US" w:bidi="ar-SA"/>
      </w:rPr>
    </w:lvl>
    <w:lvl w:ilvl="4" w:tplc="03DED37E">
      <w:numFmt w:val="bullet"/>
      <w:lvlText w:val="•"/>
      <w:lvlJc w:val="left"/>
      <w:pPr>
        <w:ind w:left="4150" w:hanging="360"/>
      </w:pPr>
      <w:rPr>
        <w:rFonts w:hint="default"/>
        <w:lang w:val="fr-FR" w:eastAsia="en-US" w:bidi="ar-SA"/>
      </w:rPr>
    </w:lvl>
    <w:lvl w:ilvl="5" w:tplc="0C06C520">
      <w:numFmt w:val="bullet"/>
      <w:lvlText w:val="•"/>
      <w:lvlJc w:val="left"/>
      <w:pPr>
        <w:ind w:left="5043" w:hanging="360"/>
      </w:pPr>
      <w:rPr>
        <w:rFonts w:hint="default"/>
        <w:lang w:val="fr-FR" w:eastAsia="en-US" w:bidi="ar-SA"/>
      </w:rPr>
    </w:lvl>
    <w:lvl w:ilvl="6" w:tplc="F42CD456">
      <w:numFmt w:val="bullet"/>
      <w:lvlText w:val="•"/>
      <w:lvlJc w:val="left"/>
      <w:pPr>
        <w:ind w:left="5935" w:hanging="360"/>
      </w:pPr>
      <w:rPr>
        <w:rFonts w:hint="default"/>
        <w:lang w:val="fr-FR" w:eastAsia="en-US" w:bidi="ar-SA"/>
      </w:rPr>
    </w:lvl>
    <w:lvl w:ilvl="7" w:tplc="8BA85650">
      <w:numFmt w:val="bullet"/>
      <w:lvlText w:val="•"/>
      <w:lvlJc w:val="left"/>
      <w:pPr>
        <w:ind w:left="6828" w:hanging="360"/>
      </w:pPr>
      <w:rPr>
        <w:rFonts w:hint="default"/>
        <w:lang w:val="fr-FR" w:eastAsia="en-US" w:bidi="ar-SA"/>
      </w:rPr>
    </w:lvl>
    <w:lvl w:ilvl="8" w:tplc="B9B03112">
      <w:numFmt w:val="bullet"/>
      <w:lvlText w:val="•"/>
      <w:lvlJc w:val="left"/>
      <w:pPr>
        <w:ind w:left="7721" w:hanging="360"/>
      </w:pPr>
      <w:rPr>
        <w:rFonts w:hint="default"/>
        <w:lang w:val="fr-FR" w:eastAsia="en-US" w:bidi="ar-SA"/>
      </w:rPr>
    </w:lvl>
  </w:abstractNum>
  <w:abstractNum w:abstractNumId="86" w15:restartNumberingAfterBreak="0">
    <w:nsid w:val="59804502"/>
    <w:multiLevelType w:val="hybridMultilevel"/>
    <w:tmpl w:val="3A0C3F48"/>
    <w:lvl w:ilvl="0" w:tplc="1DDE4608">
      <w:numFmt w:val="bullet"/>
      <w:lvlText w:val="⮚"/>
      <w:lvlJc w:val="left"/>
      <w:pPr>
        <w:ind w:left="936" w:hanging="360"/>
      </w:pPr>
      <w:rPr>
        <w:rFonts w:ascii="Calibri" w:eastAsia="Calibri" w:hAnsi="Calibri" w:cs="Calibri" w:hint="default"/>
        <w:b w:val="0"/>
        <w:bCs w:val="0"/>
        <w:i w:val="0"/>
        <w:iCs w:val="0"/>
        <w:spacing w:val="0"/>
        <w:w w:val="99"/>
        <w:sz w:val="20"/>
        <w:szCs w:val="20"/>
        <w:lang w:val="fr-FR" w:eastAsia="en-US" w:bidi="ar-SA"/>
      </w:rPr>
    </w:lvl>
    <w:lvl w:ilvl="1" w:tplc="29DA0BB8">
      <w:numFmt w:val="bullet"/>
      <w:lvlText w:val="•"/>
      <w:lvlJc w:val="left"/>
      <w:pPr>
        <w:ind w:left="1796" w:hanging="360"/>
      </w:pPr>
      <w:rPr>
        <w:rFonts w:hint="default"/>
        <w:lang w:val="fr-FR" w:eastAsia="en-US" w:bidi="ar-SA"/>
      </w:rPr>
    </w:lvl>
    <w:lvl w:ilvl="2" w:tplc="FF504352">
      <w:numFmt w:val="bullet"/>
      <w:lvlText w:val="•"/>
      <w:lvlJc w:val="left"/>
      <w:pPr>
        <w:ind w:left="2653" w:hanging="360"/>
      </w:pPr>
      <w:rPr>
        <w:rFonts w:hint="default"/>
        <w:lang w:val="fr-FR" w:eastAsia="en-US" w:bidi="ar-SA"/>
      </w:rPr>
    </w:lvl>
    <w:lvl w:ilvl="3" w:tplc="1C344F50">
      <w:numFmt w:val="bullet"/>
      <w:lvlText w:val="•"/>
      <w:lvlJc w:val="left"/>
      <w:pPr>
        <w:ind w:left="3509" w:hanging="360"/>
      </w:pPr>
      <w:rPr>
        <w:rFonts w:hint="default"/>
        <w:lang w:val="fr-FR" w:eastAsia="en-US" w:bidi="ar-SA"/>
      </w:rPr>
    </w:lvl>
    <w:lvl w:ilvl="4" w:tplc="FDF68E9C">
      <w:numFmt w:val="bullet"/>
      <w:lvlText w:val="•"/>
      <w:lvlJc w:val="left"/>
      <w:pPr>
        <w:ind w:left="4366" w:hanging="360"/>
      </w:pPr>
      <w:rPr>
        <w:rFonts w:hint="default"/>
        <w:lang w:val="fr-FR" w:eastAsia="en-US" w:bidi="ar-SA"/>
      </w:rPr>
    </w:lvl>
    <w:lvl w:ilvl="5" w:tplc="8856CAF6">
      <w:numFmt w:val="bullet"/>
      <w:lvlText w:val="•"/>
      <w:lvlJc w:val="left"/>
      <w:pPr>
        <w:ind w:left="5223" w:hanging="360"/>
      </w:pPr>
      <w:rPr>
        <w:rFonts w:hint="default"/>
        <w:lang w:val="fr-FR" w:eastAsia="en-US" w:bidi="ar-SA"/>
      </w:rPr>
    </w:lvl>
    <w:lvl w:ilvl="6" w:tplc="D88E3EF2">
      <w:numFmt w:val="bullet"/>
      <w:lvlText w:val="•"/>
      <w:lvlJc w:val="left"/>
      <w:pPr>
        <w:ind w:left="6079" w:hanging="360"/>
      </w:pPr>
      <w:rPr>
        <w:rFonts w:hint="default"/>
        <w:lang w:val="fr-FR" w:eastAsia="en-US" w:bidi="ar-SA"/>
      </w:rPr>
    </w:lvl>
    <w:lvl w:ilvl="7" w:tplc="464E8DDC">
      <w:numFmt w:val="bullet"/>
      <w:lvlText w:val="•"/>
      <w:lvlJc w:val="left"/>
      <w:pPr>
        <w:ind w:left="6936" w:hanging="360"/>
      </w:pPr>
      <w:rPr>
        <w:rFonts w:hint="default"/>
        <w:lang w:val="fr-FR" w:eastAsia="en-US" w:bidi="ar-SA"/>
      </w:rPr>
    </w:lvl>
    <w:lvl w:ilvl="8" w:tplc="B6E60ED0">
      <w:numFmt w:val="bullet"/>
      <w:lvlText w:val="•"/>
      <w:lvlJc w:val="left"/>
      <w:pPr>
        <w:ind w:left="7793" w:hanging="360"/>
      </w:pPr>
      <w:rPr>
        <w:rFonts w:hint="default"/>
        <w:lang w:val="fr-FR" w:eastAsia="en-US" w:bidi="ar-SA"/>
      </w:rPr>
    </w:lvl>
  </w:abstractNum>
  <w:abstractNum w:abstractNumId="87" w15:restartNumberingAfterBreak="0">
    <w:nsid w:val="59A713A6"/>
    <w:multiLevelType w:val="hybridMultilevel"/>
    <w:tmpl w:val="EA10F5C2"/>
    <w:lvl w:ilvl="0" w:tplc="D85CC8D2">
      <w:start w:val="1"/>
      <w:numFmt w:val="upperRoman"/>
      <w:lvlText w:val="%1"/>
      <w:lvlJc w:val="left"/>
      <w:pPr>
        <w:ind w:left="253" w:hanging="111"/>
      </w:pPr>
      <w:rPr>
        <w:rFonts w:ascii="Arial" w:eastAsia="Arial" w:hAnsi="Arial" w:cs="Arial" w:hint="default"/>
        <w:b/>
        <w:bCs/>
        <w:i w:val="0"/>
        <w:iCs w:val="0"/>
        <w:spacing w:val="0"/>
        <w:w w:val="100"/>
        <w:sz w:val="21"/>
        <w:szCs w:val="20"/>
        <w:u w:val="single" w:color="000000"/>
        <w:lang w:val="fr-FR" w:eastAsia="en-US" w:bidi="ar-SA"/>
      </w:rPr>
    </w:lvl>
    <w:lvl w:ilvl="1" w:tplc="89168482">
      <w:numFmt w:val="bullet"/>
      <w:lvlText w:val="●"/>
      <w:lvlJc w:val="left"/>
      <w:pPr>
        <w:ind w:left="863" w:hanging="360"/>
      </w:pPr>
      <w:rPr>
        <w:rFonts w:ascii="Calibri" w:eastAsia="Calibri" w:hAnsi="Calibri" w:cs="Calibri" w:hint="default"/>
        <w:b w:val="0"/>
        <w:bCs w:val="0"/>
        <w:i w:val="0"/>
        <w:iCs w:val="0"/>
        <w:spacing w:val="0"/>
        <w:w w:val="99"/>
        <w:sz w:val="20"/>
        <w:szCs w:val="20"/>
        <w:lang w:val="fr-FR" w:eastAsia="en-US" w:bidi="ar-SA"/>
      </w:rPr>
    </w:lvl>
    <w:lvl w:ilvl="2" w:tplc="0C58D4F6">
      <w:numFmt w:val="bullet"/>
      <w:lvlText w:val="•"/>
      <w:lvlJc w:val="left"/>
      <w:pPr>
        <w:ind w:left="1818" w:hanging="360"/>
      </w:pPr>
      <w:rPr>
        <w:rFonts w:hint="default"/>
        <w:lang w:val="fr-FR" w:eastAsia="en-US" w:bidi="ar-SA"/>
      </w:rPr>
    </w:lvl>
    <w:lvl w:ilvl="3" w:tplc="57CED322">
      <w:numFmt w:val="bullet"/>
      <w:lvlText w:val="•"/>
      <w:lvlJc w:val="left"/>
      <w:pPr>
        <w:ind w:left="2770" w:hanging="360"/>
      </w:pPr>
      <w:rPr>
        <w:rFonts w:hint="default"/>
        <w:lang w:val="fr-FR" w:eastAsia="en-US" w:bidi="ar-SA"/>
      </w:rPr>
    </w:lvl>
    <w:lvl w:ilvl="4" w:tplc="721621D0">
      <w:numFmt w:val="bullet"/>
      <w:lvlText w:val="•"/>
      <w:lvlJc w:val="left"/>
      <w:pPr>
        <w:ind w:left="3722" w:hanging="360"/>
      </w:pPr>
      <w:rPr>
        <w:rFonts w:hint="default"/>
        <w:lang w:val="fr-FR" w:eastAsia="en-US" w:bidi="ar-SA"/>
      </w:rPr>
    </w:lvl>
    <w:lvl w:ilvl="5" w:tplc="965EFD56">
      <w:numFmt w:val="bullet"/>
      <w:lvlText w:val="•"/>
      <w:lvlJc w:val="left"/>
      <w:pPr>
        <w:ind w:left="4674" w:hanging="360"/>
      </w:pPr>
      <w:rPr>
        <w:rFonts w:hint="default"/>
        <w:lang w:val="fr-FR" w:eastAsia="en-US" w:bidi="ar-SA"/>
      </w:rPr>
    </w:lvl>
    <w:lvl w:ilvl="6" w:tplc="4E72D0E2">
      <w:numFmt w:val="bullet"/>
      <w:lvlText w:val="•"/>
      <w:lvlJc w:val="left"/>
      <w:pPr>
        <w:ind w:left="5626" w:hanging="360"/>
      </w:pPr>
      <w:rPr>
        <w:rFonts w:hint="default"/>
        <w:lang w:val="fr-FR" w:eastAsia="en-US" w:bidi="ar-SA"/>
      </w:rPr>
    </w:lvl>
    <w:lvl w:ilvl="7" w:tplc="044AD386">
      <w:numFmt w:val="bullet"/>
      <w:lvlText w:val="•"/>
      <w:lvlJc w:val="left"/>
      <w:pPr>
        <w:ind w:left="6577" w:hanging="360"/>
      </w:pPr>
      <w:rPr>
        <w:rFonts w:hint="default"/>
        <w:lang w:val="fr-FR" w:eastAsia="en-US" w:bidi="ar-SA"/>
      </w:rPr>
    </w:lvl>
    <w:lvl w:ilvl="8" w:tplc="55D8B4DA">
      <w:numFmt w:val="bullet"/>
      <w:lvlText w:val="•"/>
      <w:lvlJc w:val="left"/>
      <w:pPr>
        <w:ind w:left="7529" w:hanging="360"/>
      </w:pPr>
      <w:rPr>
        <w:rFonts w:hint="default"/>
        <w:lang w:val="fr-FR" w:eastAsia="en-US" w:bidi="ar-SA"/>
      </w:rPr>
    </w:lvl>
  </w:abstractNum>
  <w:abstractNum w:abstractNumId="88" w15:restartNumberingAfterBreak="0">
    <w:nsid w:val="5A8D28AA"/>
    <w:multiLevelType w:val="hybridMultilevel"/>
    <w:tmpl w:val="C68EC884"/>
    <w:lvl w:ilvl="0" w:tplc="B1CA1D7E">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5C9A51EE"/>
    <w:multiLevelType w:val="multilevel"/>
    <w:tmpl w:val="50068438"/>
    <w:styleLink w:val="Listeactuelle7"/>
    <w:lvl w:ilvl="0">
      <w:start w:val="10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CD341AF"/>
    <w:multiLevelType w:val="hybridMultilevel"/>
    <w:tmpl w:val="A9AC95A2"/>
    <w:lvl w:ilvl="0" w:tplc="2B4682D4">
      <w:start w:val="1"/>
      <w:numFmt w:val="decimal"/>
      <w:lvlText w:val="%1."/>
      <w:lvlJc w:val="left"/>
      <w:pPr>
        <w:ind w:left="284" w:hanging="284"/>
      </w:pPr>
      <w:rPr>
        <w:rFonts w:hint="default"/>
        <w:b/>
        <w:bCs/>
      </w:rPr>
    </w:lvl>
    <w:lvl w:ilvl="1" w:tplc="040C0019">
      <w:start w:val="1"/>
      <w:numFmt w:val="lowerLetter"/>
      <w:lvlText w:val="%2."/>
      <w:lvlJc w:val="left"/>
      <w:pPr>
        <w:ind w:left="940" w:hanging="360"/>
      </w:pPr>
    </w:lvl>
    <w:lvl w:ilvl="2" w:tplc="040C001B" w:tentative="1">
      <w:start w:val="1"/>
      <w:numFmt w:val="lowerRoman"/>
      <w:lvlText w:val="%3."/>
      <w:lvlJc w:val="right"/>
      <w:pPr>
        <w:ind w:left="1660" w:hanging="180"/>
      </w:pPr>
    </w:lvl>
    <w:lvl w:ilvl="3" w:tplc="040C000F" w:tentative="1">
      <w:start w:val="1"/>
      <w:numFmt w:val="decimal"/>
      <w:lvlText w:val="%4."/>
      <w:lvlJc w:val="left"/>
      <w:pPr>
        <w:ind w:left="2380" w:hanging="360"/>
      </w:pPr>
    </w:lvl>
    <w:lvl w:ilvl="4" w:tplc="040C0019" w:tentative="1">
      <w:start w:val="1"/>
      <w:numFmt w:val="lowerLetter"/>
      <w:lvlText w:val="%5."/>
      <w:lvlJc w:val="left"/>
      <w:pPr>
        <w:ind w:left="3100" w:hanging="360"/>
      </w:pPr>
    </w:lvl>
    <w:lvl w:ilvl="5" w:tplc="040C001B" w:tentative="1">
      <w:start w:val="1"/>
      <w:numFmt w:val="lowerRoman"/>
      <w:lvlText w:val="%6."/>
      <w:lvlJc w:val="right"/>
      <w:pPr>
        <w:ind w:left="3820" w:hanging="180"/>
      </w:pPr>
    </w:lvl>
    <w:lvl w:ilvl="6" w:tplc="040C000F" w:tentative="1">
      <w:start w:val="1"/>
      <w:numFmt w:val="decimal"/>
      <w:lvlText w:val="%7."/>
      <w:lvlJc w:val="left"/>
      <w:pPr>
        <w:ind w:left="4540" w:hanging="360"/>
      </w:pPr>
    </w:lvl>
    <w:lvl w:ilvl="7" w:tplc="040C0019" w:tentative="1">
      <w:start w:val="1"/>
      <w:numFmt w:val="lowerLetter"/>
      <w:lvlText w:val="%8."/>
      <w:lvlJc w:val="left"/>
      <w:pPr>
        <w:ind w:left="5260" w:hanging="360"/>
      </w:pPr>
    </w:lvl>
    <w:lvl w:ilvl="8" w:tplc="040C001B" w:tentative="1">
      <w:start w:val="1"/>
      <w:numFmt w:val="lowerRoman"/>
      <w:lvlText w:val="%9."/>
      <w:lvlJc w:val="right"/>
      <w:pPr>
        <w:ind w:left="5980" w:hanging="180"/>
      </w:pPr>
    </w:lvl>
  </w:abstractNum>
  <w:abstractNum w:abstractNumId="91" w15:restartNumberingAfterBreak="0">
    <w:nsid w:val="5D6B2D1F"/>
    <w:multiLevelType w:val="hybridMultilevel"/>
    <w:tmpl w:val="382E8E84"/>
    <w:lvl w:ilvl="0" w:tplc="EAFEBD92">
      <w:start w:val="1"/>
      <w:numFmt w:val="lowerLetter"/>
      <w:lvlText w:val="%1)"/>
      <w:lvlJc w:val="left"/>
      <w:pPr>
        <w:ind w:left="448" w:hanging="233"/>
      </w:pPr>
      <w:rPr>
        <w:rFonts w:ascii="Arial" w:eastAsia="Arial" w:hAnsi="Arial" w:cs="Arial" w:hint="default"/>
        <w:b w:val="0"/>
        <w:bCs w:val="0"/>
        <w:i w:val="0"/>
        <w:iCs w:val="0"/>
        <w:spacing w:val="0"/>
        <w:w w:val="100"/>
        <w:sz w:val="21"/>
        <w:szCs w:val="20"/>
        <w:lang w:val="fr-FR" w:eastAsia="en-US" w:bidi="ar-SA"/>
      </w:rPr>
    </w:lvl>
    <w:lvl w:ilvl="1" w:tplc="7CAAFAAE">
      <w:numFmt w:val="bullet"/>
      <w:lvlText w:val="●"/>
      <w:lvlJc w:val="left"/>
      <w:pPr>
        <w:ind w:left="216" w:hanging="360"/>
      </w:pPr>
      <w:rPr>
        <w:rFonts w:ascii="Calibri" w:eastAsia="Calibri" w:hAnsi="Calibri" w:cs="Calibri" w:hint="default"/>
        <w:b w:val="0"/>
        <w:bCs w:val="0"/>
        <w:i w:val="0"/>
        <w:iCs w:val="0"/>
        <w:spacing w:val="0"/>
        <w:w w:val="99"/>
        <w:sz w:val="20"/>
        <w:szCs w:val="20"/>
        <w:lang w:val="fr-FR" w:eastAsia="en-US" w:bidi="ar-SA"/>
      </w:rPr>
    </w:lvl>
    <w:lvl w:ilvl="2" w:tplc="874294CA">
      <w:numFmt w:val="bullet"/>
      <w:lvlText w:val="•"/>
      <w:lvlJc w:val="left"/>
      <w:pPr>
        <w:ind w:left="1447" w:hanging="360"/>
      </w:pPr>
      <w:rPr>
        <w:rFonts w:hint="default"/>
        <w:lang w:val="fr-FR" w:eastAsia="en-US" w:bidi="ar-SA"/>
      </w:rPr>
    </w:lvl>
    <w:lvl w:ilvl="3" w:tplc="713459BC">
      <w:numFmt w:val="bullet"/>
      <w:lvlText w:val="•"/>
      <w:lvlJc w:val="left"/>
      <w:pPr>
        <w:ind w:left="2454" w:hanging="360"/>
      </w:pPr>
      <w:rPr>
        <w:rFonts w:hint="default"/>
        <w:lang w:val="fr-FR" w:eastAsia="en-US" w:bidi="ar-SA"/>
      </w:rPr>
    </w:lvl>
    <w:lvl w:ilvl="4" w:tplc="F4C0E958">
      <w:numFmt w:val="bullet"/>
      <w:lvlText w:val="•"/>
      <w:lvlJc w:val="left"/>
      <w:pPr>
        <w:ind w:left="3462" w:hanging="360"/>
      </w:pPr>
      <w:rPr>
        <w:rFonts w:hint="default"/>
        <w:lang w:val="fr-FR" w:eastAsia="en-US" w:bidi="ar-SA"/>
      </w:rPr>
    </w:lvl>
    <w:lvl w:ilvl="5" w:tplc="854C5814">
      <w:numFmt w:val="bullet"/>
      <w:lvlText w:val="•"/>
      <w:lvlJc w:val="left"/>
      <w:pPr>
        <w:ind w:left="4469" w:hanging="360"/>
      </w:pPr>
      <w:rPr>
        <w:rFonts w:hint="default"/>
        <w:lang w:val="fr-FR" w:eastAsia="en-US" w:bidi="ar-SA"/>
      </w:rPr>
    </w:lvl>
    <w:lvl w:ilvl="6" w:tplc="505C3EE0">
      <w:numFmt w:val="bullet"/>
      <w:lvlText w:val="•"/>
      <w:lvlJc w:val="left"/>
      <w:pPr>
        <w:ind w:left="5476" w:hanging="360"/>
      </w:pPr>
      <w:rPr>
        <w:rFonts w:hint="default"/>
        <w:lang w:val="fr-FR" w:eastAsia="en-US" w:bidi="ar-SA"/>
      </w:rPr>
    </w:lvl>
    <w:lvl w:ilvl="7" w:tplc="6F326E92">
      <w:numFmt w:val="bullet"/>
      <w:lvlText w:val="•"/>
      <w:lvlJc w:val="left"/>
      <w:pPr>
        <w:ind w:left="6484" w:hanging="360"/>
      </w:pPr>
      <w:rPr>
        <w:rFonts w:hint="default"/>
        <w:lang w:val="fr-FR" w:eastAsia="en-US" w:bidi="ar-SA"/>
      </w:rPr>
    </w:lvl>
    <w:lvl w:ilvl="8" w:tplc="6E6CAED4">
      <w:numFmt w:val="bullet"/>
      <w:lvlText w:val="•"/>
      <w:lvlJc w:val="left"/>
      <w:pPr>
        <w:ind w:left="7491" w:hanging="360"/>
      </w:pPr>
      <w:rPr>
        <w:rFonts w:hint="default"/>
        <w:lang w:val="fr-FR" w:eastAsia="en-US" w:bidi="ar-SA"/>
      </w:rPr>
    </w:lvl>
  </w:abstractNum>
  <w:abstractNum w:abstractNumId="92" w15:restartNumberingAfterBreak="0">
    <w:nsid w:val="5F0512AA"/>
    <w:multiLevelType w:val="hybridMultilevel"/>
    <w:tmpl w:val="612C28A6"/>
    <w:lvl w:ilvl="0" w:tplc="AD38BF42">
      <w:numFmt w:val="bullet"/>
      <w:lvlText w:val=""/>
      <w:lvlJc w:val="left"/>
      <w:pPr>
        <w:ind w:left="936" w:hanging="360"/>
      </w:pPr>
      <w:rPr>
        <w:rFonts w:ascii="Symbol" w:eastAsia="Symbol" w:hAnsi="Symbol" w:cs="Symbol" w:hint="default"/>
        <w:b w:val="0"/>
        <w:bCs w:val="0"/>
        <w:i w:val="0"/>
        <w:iCs w:val="0"/>
        <w:spacing w:val="0"/>
        <w:w w:val="99"/>
        <w:sz w:val="20"/>
        <w:szCs w:val="20"/>
        <w:lang w:val="fr-FR" w:eastAsia="en-US" w:bidi="ar-SA"/>
      </w:rPr>
    </w:lvl>
    <w:lvl w:ilvl="1" w:tplc="EA06A2E0">
      <w:numFmt w:val="bullet"/>
      <w:lvlText w:val="•"/>
      <w:lvlJc w:val="left"/>
      <w:pPr>
        <w:ind w:left="1796" w:hanging="360"/>
      </w:pPr>
      <w:rPr>
        <w:rFonts w:hint="default"/>
        <w:lang w:val="fr-FR" w:eastAsia="en-US" w:bidi="ar-SA"/>
      </w:rPr>
    </w:lvl>
    <w:lvl w:ilvl="2" w:tplc="0AFCEA08">
      <w:numFmt w:val="bullet"/>
      <w:lvlText w:val="•"/>
      <w:lvlJc w:val="left"/>
      <w:pPr>
        <w:ind w:left="2653" w:hanging="360"/>
      </w:pPr>
      <w:rPr>
        <w:rFonts w:hint="default"/>
        <w:lang w:val="fr-FR" w:eastAsia="en-US" w:bidi="ar-SA"/>
      </w:rPr>
    </w:lvl>
    <w:lvl w:ilvl="3" w:tplc="F3C46294">
      <w:numFmt w:val="bullet"/>
      <w:lvlText w:val="•"/>
      <w:lvlJc w:val="left"/>
      <w:pPr>
        <w:ind w:left="3509" w:hanging="360"/>
      </w:pPr>
      <w:rPr>
        <w:rFonts w:hint="default"/>
        <w:lang w:val="fr-FR" w:eastAsia="en-US" w:bidi="ar-SA"/>
      </w:rPr>
    </w:lvl>
    <w:lvl w:ilvl="4" w:tplc="612E7A24">
      <w:numFmt w:val="bullet"/>
      <w:lvlText w:val="•"/>
      <w:lvlJc w:val="left"/>
      <w:pPr>
        <w:ind w:left="4366" w:hanging="360"/>
      </w:pPr>
      <w:rPr>
        <w:rFonts w:hint="default"/>
        <w:lang w:val="fr-FR" w:eastAsia="en-US" w:bidi="ar-SA"/>
      </w:rPr>
    </w:lvl>
    <w:lvl w:ilvl="5" w:tplc="4C2A3680">
      <w:numFmt w:val="bullet"/>
      <w:lvlText w:val="•"/>
      <w:lvlJc w:val="left"/>
      <w:pPr>
        <w:ind w:left="5223" w:hanging="360"/>
      </w:pPr>
      <w:rPr>
        <w:rFonts w:hint="default"/>
        <w:lang w:val="fr-FR" w:eastAsia="en-US" w:bidi="ar-SA"/>
      </w:rPr>
    </w:lvl>
    <w:lvl w:ilvl="6" w:tplc="21004A32">
      <w:numFmt w:val="bullet"/>
      <w:lvlText w:val="•"/>
      <w:lvlJc w:val="left"/>
      <w:pPr>
        <w:ind w:left="6079" w:hanging="360"/>
      </w:pPr>
      <w:rPr>
        <w:rFonts w:hint="default"/>
        <w:lang w:val="fr-FR" w:eastAsia="en-US" w:bidi="ar-SA"/>
      </w:rPr>
    </w:lvl>
    <w:lvl w:ilvl="7" w:tplc="E2A2F522">
      <w:numFmt w:val="bullet"/>
      <w:lvlText w:val="•"/>
      <w:lvlJc w:val="left"/>
      <w:pPr>
        <w:ind w:left="6936" w:hanging="360"/>
      </w:pPr>
      <w:rPr>
        <w:rFonts w:hint="default"/>
        <w:lang w:val="fr-FR" w:eastAsia="en-US" w:bidi="ar-SA"/>
      </w:rPr>
    </w:lvl>
    <w:lvl w:ilvl="8" w:tplc="BA1437DA">
      <w:numFmt w:val="bullet"/>
      <w:lvlText w:val="•"/>
      <w:lvlJc w:val="left"/>
      <w:pPr>
        <w:ind w:left="7793" w:hanging="360"/>
      </w:pPr>
      <w:rPr>
        <w:rFonts w:hint="default"/>
        <w:lang w:val="fr-FR" w:eastAsia="en-US" w:bidi="ar-SA"/>
      </w:rPr>
    </w:lvl>
  </w:abstractNum>
  <w:abstractNum w:abstractNumId="93" w15:restartNumberingAfterBreak="0">
    <w:nsid w:val="62B8741C"/>
    <w:multiLevelType w:val="multilevel"/>
    <w:tmpl w:val="2F6C8DA0"/>
    <w:lvl w:ilvl="0">
      <w:start w:val="101"/>
      <w:numFmt w:val="bullet"/>
      <w:pStyle w:val="ESHeadEng1"/>
      <w:lvlText w:val="-"/>
      <w:lvlJc w:val="left"/>
      <w:pPr>
        <w:ind w:left="720" w:hanging="360"/>
      </w:pPr>
      <w:rPr>
        <w:rFonts w:ascii="Times" w:eastAsia="Times" w:hAnsi="Times" w:cs="Times"/>
        <w:strike w:val="0"/>
        <w:dstrike w:val="0"/>
        <w:color w:val="000000"/>
        <w:u w:val="none"/>
        <w:effect w:val="none"/>
      </w:rPr>
    </w:lvl>
    <w:lvl w:ilvl="1">
      <w:start w:val="1"/>
      <w:numFmt w:val="bullet"/>
      <w:pStyle w:val="ESHeadEng2"/>
      <w:lvlText w:val="o"/>
      <w:lvlJc w:val="left"/>
      <w:pPr>
        <w:ind w:left="1440" w:hanging="360"/>
      </w:pPr>
      <w:rPr>
        <w:rFonts w:ascii="Courier New" w:eastAsia="Courier New" w:hAnsi="Courier New" w:cs="Courier New"/>
      </w:rPr>
    </w:lvl>
    <w:lvl w:ilvl="2">
      <w:start w:val="1"/>
      <w:numFmt w:val="bullet"/>
      <w:pStyle w:val="ESHeadEng3"/>
      <w:lvlText w:val="▪"/>
      <w:lvlJc w:val="left"/>
      <w:pPr>
        <w:ind w:left="2160" w:hanging="360"/>
      </w:pPr>
      <w:rPr>
        <w:rFonts w:ascii="Noto Sans Symbols" w:eastAsia="Noto Sans Symbols" w:hAnsi="Noto Sans Symbols" w:cs="Noto Sans Symbols"/>
      </w:rPr>
    </w:lvl>
    <w:lvl w:ilvl="3">
      <w:start w:val="1"/>
      <w:numFmt w:val="bullet"/>
      <w:pStyle w:val="ESHeadEng4"/>
      <w:lvlText w:val="●"/>
      <w:lvlJc w:val="left"/>
      <w:pPr>
        <w:ind w:left="2880" w:hanging="360"/>
      </w:pPr>
      <w:rPr>
        <w:rFonts w:ascii="Noto Sans Symbols" w:eastAsia="Noto Sans Symbols" w:hAnsi="Noto Sans Symbols" w:cs="Noto Sans Symbols"/>
      </w:rPr>
    </w:lvl>
    <w:lvl w:ilvl="4">
      <w:start w:val="1"/>
      <w:numFmt w:val="bullet"/>
      <w:pStyle w:val="ESHeadEng5"/>
      <w:lvlText w:val="o"/>
      <w:lvlJc w:val="left"/>
      <w:pPr>
        <w:ind w:left="3600" w:hanging="360"/>
      </w:pPr>
      <w:rPr>
        <w:rFonts w:ascii="Courier New" w:eastAsia="Courier New" w:hAnsi="Courier New" w:cs="Courier New"/>
      </w:rPr>
    </w:lvl>
    <w:lvl w:ilvl="5">
      <w:start w:val="1"/>
      <w:numFmt w:val="bullet"/>
      <w:pStyle w:val="ESHeadEng6"/>
      <w:lvlText w:val="▪"/>
      <w:lvlJc w:val="left"/>
      <w:pPr>
        <w:ind w:left="4320" w:hanging="360"/>
      </w:pPr>
      <w:rPr>
        <w:rFonts w:ascii="Noto Sans Symbols" w:eastAsia="Noto Sans Symbols" w:hAnsi="Noto Sans Symbols" w:cs="Noto Sans Symbols"/>
      </w:rPr>
    </w:lvl>
    <w:lvl w:ilvl="6">
      <w:start w:val="1"/>
      <w:numFmt w:val="bullet"/>
      <w:pStyle w:val="ESHeadEng7"/>
      <w:lvlText w:val="●"/>
      <w:lvlJc w:val="left"/>
      <w:pPr>
        <w:ind w:left="5040" w:hanging="360"/>
      </w:pPr>
      <w:rPr>
        <w:rFonts w:ascii="Noto Sans Symbols" w:eastAsia="Noto Sans Symbols" w:hAnsi="Noto Sans Symbols" w:cs="Noto Sans Symbols"/>
      </w:rPr>
    </w:lvl>
    <w:lvl w:ilvl="7">
      <w:start w:val="1"/>
      <w:numFmt w:val="bullet"/>
      <w:pStyle w:val="ESHeadEng8"/>
      <w:lvlText w:val="o"/>
      <w:lvlJc w:val="left"/>
      <w:pPr>
        <w:ind w:left="5760" w:hanging="360"/>
      </w:pPr>
      <w:rPr>
        <w:rFonts w:ascii="Courier New" w:eastAsia="Courier New" w:hAnsi="Courier New" w:cs="Courier New"/>
      </w:rPr>
    </w:lvl>
    <w:lvl w:ilvl="8">
      <w:start w:val="1"/>
      <w:numFmt w:val="bullet"/>
      <w:pStyle w:val="ESHeadEng9"/>
      <w:lvlText w:val="▪"/>
      <w:lvlJc w:val="left"/>
      <w:pPr>
        <w:ind w:left="6480" w:hanging="360"/>
      </w:pPr>
      <w:rPr>
        <w:rFonts w:ascii="Noto Sans Symbols" w:eastAsia="Noto Sans Symbols" w:hAnsi="Noto Sans Symbols" w:cs="Noto Sans Symbols"/>
      </w:rPr>
    </w:lvl>
  </w:abstractNum>
  <w:abstractNum w:abstractNumId="94" w15:restartNumberingAfterBreak="0">
    <w:nsid w:val="63B85575"/>
    <w:multiLevelType w:val="multilevel"/>
    <w:tmpl w:val="EF1227DA"/>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4AA170C"/>
    <w:multiLevelType w:val="multilevel"/>
    <w:tmpl w:val="C2AA9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A300233"/>
    <w:multiLevelType w:val="hybridMultilevel"/>
    <w:tmpl w:val="440269AA"/>
    <w:lvl w:ilvl="0" w:tplc="7D384ECC">
      <w:start w:val="1"/>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6A3D7852"/>
    <w:multiLevelType w:val="hybridMultilevel"/>
    <w:tmpl w:val="8654A6DA"/>
    <w:lvl w:ilvl="0" w:tplc="DAE4ED2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15:restartNumberingAfterBreak="0">
    <w:nsid w:val="6A674A94"/>
    <w:multiLevelType w:val="hybridMultilevel"/>
    <w:tmpl w:val="4B7680C6"/>
    <w:lvl w:ilvl="0" w:tplc="92E4CDEA">
      <w:start w:val="1"/>
      <w:numFmt w:val="decimal"/>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9" w15:restartNumberingAfterBreak="0">
    <w:nsid w:val="6CF83705"/>
    <w:multiLevelType w:val="hybridMultilevel"/>
    <w:tmpl w:val="70760122"/>
    <w:lvl w:ilvl="0" w:tplc="D9DC5C4C">
      <w:start w:val="101"/>
      <w:numFmt w:val="bullet"/>
      <w:lvlText w:val="-"/>
      <w:lvlJc w:val="left"/>
      <w:pPr>
        <w:tabs>
          <w:tab w:val="num" w:pos="720"/>
        </w:tabs>
        <w:ind w:left="720" w:hanging="360"/>
      </w:pPr>
      <w:rPr>
        <w:rFonts w:ascii="Times" w:eastAsia="Times New Roman" w:hAnsi="Times" w:hint="default"/>
        <w:strike/>
        <w:dstrike w:val="0"/>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6E4B0874"/>
    <w:multiLevelType w:val="hybridMultilevel"/>
    <w:tmpl w:val="E5BE36C4"/>
    <w:lvl w:ilvl="0" w:tplc="57FEFE18">
      <w:start w:val="1"/>
      <w:numFmt w:val="lowerLetter"/>
      <w:lvlText w:val="%1)"/>
      <w:lvlJc w:val="left"/>
      <w:pPr>
        <w:ind w:left="936" w:hanging="360"/>
      </w:pPr>
      <w:rPr>
        <w:rFonts w:ascii="Arial" w:eastAsia="Arial" w:hAnsi="Arial" w:cs="Arial" w:hint="default"/>
        <w:b w:val="0"/>
        <w:bCs w:val="0"/>
        <w:i w:val="0"/>
        <w:iCs w:val="0"/>
        <w:spacing w:val="-1"/>
        <w:w w:val="99"/>
        <w:sz w:val="20"/>
        <w:szCs w:val="20"/>
        <w:lang w:val="fr-FR" w:eastAsia="en-US" w:bidi="ar-SA"/>
      </w:rPr>
    </w:lvl>
    <w:lvl w:ilvl="1" w:tplc="96ACF218">
      <w:start w:val="1"/>
      <w:numFmt w:val="lowerRoman"/>
      <w:lvlText w:val="(%2)"/>
      <w:lvlJc w:val="left"/>
      <w:pPr>
        <w:ind w:left="936" w:hanging="360"/>
      </w:pPr>
      <w:rPr>
        <w:rFonts w:ascii="Arial" w:eastAsia="Arial" w:hAnsi="Arial" w:cs="Arial" w:hint="default"/>
        <w:b w:val="0"/>
        <w:bCs w:val="0"/>
        <w:i w:val="0"/>
        <w:iCs w:val="0"/>
        <w:spacing w:val="-2"/>
        <w:w w:val="99"/>
        <w:sz w:val="20"/>
        <w:szCs w:val="20"/>
        <w:lang w:val="fr-FR" w:eastAsia="en-US" w:bidi="ar-SA"/>
      </w:rPr>
    </w:lvl>
    <w:lvl w:ilvl="2" w:tplc="4B14C2CA">
      <w:numFmt w:val="bullet"/>
      <w:lvlText w:val="•"/>
      <w:lvlJc w:val="left"/>
      <w:pPr>
        <w:ind w:left="2653" w:hanging="360"/>
      </w:pPr>
      <w:rPr>
        <w:rFonts w:hint="default"/>
        <w:lang w:val="fr-FR" w:eastAsia="en-US" w:bidi="ar-SA"/>
      </w:rPr>
    </w:lvl>
    <w:lvl w:ilvl="3" w:tplc="5E3A4412">
      <w:numFmt w:val="bullet"/>
      <w:lvlText w:val="•"/>
      <w:lvlJc w:val="left"/>
      <w:pPr>
        <w:ind w:left="3509" w:hanging="360"/>
      </w:pPr>
      <w:rPr>
        <w:rFonts w:hint="default"/>
        <w:lang w:val="fr-FR" w:eastAsia="en-US" w:bidi="ar-SA"/>
      </w:rPr>
    </w:lvl>
    <w:lvl w:ilvl="4" w:tplc="C96859F2">
      <w:numFmt w:val="bullet"/>
      <w:lvlText w:val="•"/>
      <w:lvlJc w:val="left"/>
      <w:pPr>
        <w:ind w:left="4366" w:hanging="360"/>
      </w:pPr>
      <w:rPr>
        <w:rFonts w:hint="default"/>
        <w:lang w:val="fr-FR" w:eastAsia="en-US" w:bidi="ar-SA"/>
      </w:rPr>
    </w:lvl>
    <w:lvl w:ilvl="5" w:tplc="18001CD6">
      <w:numFmt w:val="bullet"/>
      <w:lvlText w:val="•"/>
      <w:lvlJc w:val="left"/>
      <w:pPr>
        <w:ind w:left="5223" w:hanging="360"/>
      </w:pPr>
      <w:rPr>
        <w:rFonts w:hint="default"/>
        <w:lang w:val="fr-FR" w:eastAsia="en-US" w:bidi="ar-SA"/>
      </w:rPr>
    </w:lvl>
    <w:lvl w:ilvl="6" w:tplc="9576623A">
      <w:numFmt w:val="bullet"/>
      <w:lvlText w:val="•"/>
      <w:lvlJc w:val="left"/>
      <w:pPr>
        <w:ind w:left="6079" w:hanging="360"/>
      </w:pPr>
      <w:rPr>
        <w:rFonts w:hint="default"/>
        <w:lang w:val="fr-FR" w:eastAsia="en-US" w:bidi="ar-SA"/>
      </w:rPr>
    </w:lvl>
    <w:lvl w:ilvl="7" w:tplc="A40AC09E">
      <w:numFmt w:val="bullet"/>
      <w:lvlText w:val="•"/>
      <w:lvlJc w:val="left"/>
      <w:pPr>
        <w:ind w:left="6936" w:hanging="360"/>
      </w:pPr>
      <w:rPr>
        <w:rFonts w:hint="default"/>
        <w:lang w:val="fr-FR" w:eastAsia="en-US" w:bidi="ar-SA"/>
      </w:rPr>
    </w:lvl>
    <w:lvl w:ilvl="8" w:tplc="12768D58">
      <w:numFmt w:val="bullet"/>
      <w:lvlText w:val="•"/>
      <w:lvlJc w:val="left"/>
      <w:pPr>
        <w:ind w:left="7793" w:hanging="360"/>
      </w:pPr>
      <w:rPr>
        <w:rFonts w:hint="default"/>
        <w:lang w:val="fr-FR" w:eastAsia="en-US" w:bidi="ar-SA"/>
      </w:rPr>
    </w:lvl>
  </w:abstractNum>
  <w:abstractNum w:abstractNumId="101" w15:restartNumberingAfterBreak="0">
    <w:nsid w:val="6FC400D6"/>
    <w:multiLevelType w:val="hybridMultilevel"/>
    <w:tmpl w:val="A364BBD4"/>
    <w:lvl w:ilvl="0" w:tplc="9CCCDF0E">
      <w:numFmt w:val="bullet"/>
      <w:lvlText w:val=""/>
      <w:lvlJc w:val="left"/>
      <w:pPr>
        <w:ind w:left="1776" w:hanging="360"/>
      </w:pPr>
      <w:rPr>
        <w:rFonts w:ascii="Wingdings" w:eastAsiaTheme="minorHAnsi" w:hAnsi="Wingdings" w:cstheme="minorBidi" w:hint="default"/>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start w:val="1"/>
      <w:numFmt w:val="bullet"/>
      <w:lvlText w:val=""/>
      <w:lvlJc w:val="left"/>
      <w:pPr>
        <w:ind w:left="3936" w:hanging="360"/>
      </w:pPr>
      <w:rPr>
        <w:rFonts w:ascii="Symbol" w:hAnsi="Symbol" w:hint="default"/>
      </w:rPr>
    </w:lvl>
    <w:lvl w:ilvl="4" w:tplc="040C0003">
      <w:start w:val="1"/>
      <w:numFmt w:val="bullet"/>
      <w:lvlText w:val="o"/>
      <w:lvlJc w:val="left"/>
      <w:pPr>
        <w:ind w:left="4656" w:hanging="360"/>
      </w:pPr>
      <w:rPr>
        <w:rFonts w:ascii="Courier New" w:hAnsi="Courier New" w:cs="Courier New" w:hint="default"/>
      </w:rPr>
    </w:lvl>
    <w:lvl w:ilvl="5" w:tplc="040C0005">
      <w:start w:val="1"/>
      <w:numFmt w:val="bullet"/>
      <w:lvlText w:val=""/>
      <w:lvlJc w:val="left"/>
      <w:pPr>
        <w:ind w:left="5376" w:hanging="360"/>
      </w:pPr>
      <w:rPr>
        <w:rFonts w:ascii="Wingdings" w:hAnsi="Wingdings" w:hint="default"/>
      </w:rPr>
    </w:lvl>
    <w:lvl w:ilvl="6" w:tplc="040C0001">
      <w:start w:val="1"/>
      <w:numFmt w:val="bullet"/>
      <w:lvlText w:val=""/>
      <w:lvlJc w:val="left"/>
      <w:pPr>
        <w:ind w:left="6096" w:hanging="360"/>
      </w:pPr>
      <w:rPr>
        <w:rFonts w:ascii="Symbol" w:hAnsi="Symbol" w:hint="default"/>
      </w:rPr>
    </w:lvl>
    <w:lvl w:ilvl="7" w:tplc="040C0003">
      <w:start w:val="1"/>
      <w:numFmt w:val="bullet"/>
      <w:lvlText w:val="o"/>
      <w:lvlJc w:val="left"/>
      <w:pPr>
        <w:ind w:left="6816" w:hanging="360"/>
      </w:pPr>
      <w:rPr>
        <w:rFonts w:ascii="Courier New" w:hAnsi="Courier New" w:cs="Courier New" w:hint="default"/>
      </w:rPr>
    </w:lvl>
    <w:lvl w:ilvl="8" w:tplc="040C0005">
      <w:start w:val="1"/>
      <w:numFmt w:val="bullet"/>
      <w:lvlText w:val=""/>
      <w:lvlJc w:val="left"/>
      <w:pPr>
        <w:ind w:left="7536" w:hanging="360"/>
      </w:pPr>
      <w:rPr>
        <w:rFonts w:ascii="Wingdings" w:hAnsi="Wingdings" w:hint="default"/>
      </w:rPr>
    </w:lvl>
  </w:abstractNum>
  <w:abstractNum w:abstractNumId="102" w15:restartNumberingAfterBreak="0">
    <w:nsid w:val="71551A3B"/>
    <w:multiLevelType w:val="hybridMultilevel"/>
    <w:tmpl w:val="CF2EA928"/>
    <w:lvl w:ilvl="0" w:tplc="83F0142A">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716C1992"/>
    <w:multiLevelType w:val="multilevel"/>
    <w:tmpl w:val="DC02D5F2"/>
    <w:styleLink w:val="Listeactuelle4"/>
    <w:lvl w:ilvl="0">
      <w:start w:val="1"/>
      <w:numFmt w:val="decimal"/>
      <w:lvlText w:val="%1."/>
      <w:lvlJc w:val="left"/>
      <w:pPr>
        <w:ind w:left="284" w:hanging="284"/>
      </w:pPr>
      <w:rPr>
        <w:rFonts w:hint="default"/>
        <w:b/>
        <w:bCs/>
      </w:rPr>
    </w:lvl>
    <w:lvl w:ilvl="1">
      <w:start w:val="1"/>
      <w:numFmt w:val="lowerLetter"/>
      <w:lvlText w:val="%2."/>
      <w:lvlJc w:val="left"/>
      <w:pPr>
        <w:ind w:left="940" w:hanging="360"/>
      </w:pPr>
    </w:lvl>
    <w:lvl w:ilvl="2">
      <w:start w:val="1"/>
      <w:numFmt w:val="lowerRoman"/>
      <w:lvlText w:val="%3."/>
      <w:lvlJc w:val="right"/>
      <w:pPr>
        <w:ind w:left="1660" w:hanging="180"/>
      </w:pPr>
    </w:lvl>
    <w:lvl w:ilvl="3">
      <w:start w:val="1"/>
      <w:numFmt w:val="decimal"/>
      <w:lvlText w:val="%4."/>
      <w:lvlJc w:val="left"/>
      <w:pPr>
        <w:ind w:left="2380" w:hanging="360"/>
      </w:pPr>
    </w:lvl>
    <w:lvl w:ilvl="4">
      <w:start w:val="1"/>
      <w:numFmt w:val="lowerLetter"/>
      <w:lvlText w:val="%5."/>
      <w:lvlJc w:val="left"/>
      <w:pPr>
        <w:ind w:left="3100" w:hanging="360"/>
      </w:pPr>
    </w:lvl>
    <w:lvl w:ilvl="5">
      <w:start w:val="1"/>
      <w:numFmt w:val="lowerRoman"/>
      <w:lvlText w:val="%6."/>
      <w:lvlJc w:val="right"/>
      <w:pPr>
        <w:ind w:left="3820" w:hanging="180"/>
      </w:pPr>
    </w:lvl>
    <w:lvl w:ilvl="6">
      <w:start w:val="1"/>
      <w:numFmt w:val="decimal"/>
      <w:lvlText w:val="%7."/>
      <w:lvlJc w:val="left"/>
      <w:pPr>
        <w:ind w:left="4540" w:hanging="360"/>
      </w:pPr>
    </w:lvl>
    <w:lvl w:ilvl="7">
      <w:start w:val="1"/>
      <w:numFmt w:val="lowerLetter"/>
      <w:lvlText w:val="%8."/>
      <w:lvlJc w:val="left"/>
      <w:pPr>
        <w:ind w:left="5260" w:hanging="360"/>
      </w:pPr>
    </w:lvl>
    <w:lvl w:ilvl="8">
      <w:start w:val="1"/>
      <w:numFmt w:val="lowerRoman"/>
      <w:lvlText w:val="%9."/>
      <w:lvlJc w:val="right"/>
      <w:pPr>
        <w:ind w:left="5980" w:hanging="180"/>
      </w:pPr>
    </w:lvl>
  </w:abstractNum>
  <w:abstractNum w:abstractNumId="104" w15:restartNumberingAfterBreak="0">
    <w:nsid w:val="71EB15C2"/>
    <w:multiLevelType w:val="hybridMultilevel"/>
    <w:tmpl w:val="F6CE00CE"/>
    <w:lvl w:ilvl="0" w:tplc="BD0A980E">
      <w:start w:val="2"/>
      <w:numFmt w:val="bullet"/>
      <w:lvlText w:val="-"/>
      <w:lvlJc w:val="left"/>
      <w:pPr>
        <w:ind w:left="1065" w:hanging="360"/>
      </w:pPr>
      <w:rPr>
        <w:rFonts w:ascii="Arial" w:eastAsia="Times New Roman"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05" w15:restartNumberingAfterBreak="0">
    <w:nsid w:val="7240550E"/>
    <w:multiLevelType w:val="multilevel"/>
    <w:tmpl w:val="9774C926"/>
    <w:styleLink w:val="Listeactuelle2"/>
    <w:lvl w:ilvl="0">
      <w:start w:val="1"/>
      <w:numFmt w:val="decimal"/>
      <w:lvlText w:val="%1."/>
      <w:lvlJc w:val="left"/>
      <w:pPr>
        <w:ind w:left="360" w:hanging="360"/>
      </w:pPr>
      <w:rPr>
        <w:rFonts w:hint="default"/>
        <w:b/>
        <w:bCs/>
      </w:rPr>
    </w:lvl>
    <w:lvl w:ilvl="1">
      <w:start w:val="1"/>
      <w:numFmt w:val="lowerLetter"/>
      <w:lvlText w:val="%2."/>
      <w:lvlJc w:val="left"/>
      <w:pPr>
        <w:ind w:left="940" w:hanging="360"/>
      </w:pPr>
    </w:lvl>
    <w:lvl w:ilvl="2">
      <w:start w:val="1"/>
      <w:numFmt w:val="lowerRoman"/>
      <w:lvlText w:val="%3."/>
      <w:lvlJc w:val="right"/>
      <w:pPr>
        <w:ind w:left="1660" w:hanging="180"/>
      </w:pPr>
    </w:lvl>
    <w:lvl w:ilvl="3">
      <w:start w:val="1"/>
      <w:numFmt w:val="decimal"/>
      <w:lvlText w:val="%4."/>
      <w:lvlJc w:val="left"/>
      <w:pPr>
        <w:ind w:left="2380" w:hanging="360"/>
      </w:pPr>
    </w:lvl>
    <w:lvl w:ilvl="4">
      <w:start w:val="1"/>
      <w:numFmt w:val="lowerLetter"/>
      <w:lvlText w:val="%5."/>
      <w:lvlJc w:val="left"/>
      <w:pPr>
        <w:ind w:left="3100" w:hanging="360"/>
      </w:pPr>
    </w:lvl>
    <w:lvl w:ilvl="5">
      <w:start w:val="1"/>
      <w:numFmt w:val="lowerRoman"/>
      <w:lvlText w:val="%6."/>
      <w:lvlJc w:val="right"/>
      <w:pPr>
        <w:ind w:left="3820" w:hanging="180"/>
      </w:pPr>
    </w:lvl>
    <w:lvl w:ilvl="6">
      <w:start w:val="1"/>
      <w:numFmt w:val="decimal"/>
      <w:lvlText w:val="%7."/>
      <w:lvlJc w:val="left"/>
      <w:pPr>
        <w:ind w:left="4540" w:hanging="360"/>
      </w:pPr>
    </w:lvl>
    <w:lvl w:ilvl="7">
      <w:start w:val="1"/>
      <w:numFmt w:val="lowerLetter"/>
      <w:lvlText w:val="%8."/>
      <w:lvlJc w:val="left"/>
      <w:pPr>
        <w:ind w:left="5260" w:hanging="360"/>
      </w:pPr>
    </w:lvl>
    <w:lvl w:ilvl="8">
      <w:start w:val="1"/>
      <w:numFmt w:val="lowerRoman"/>
      <w:lvlText w:val="%9."/>
      <w:lvlJc w:val="right"/>
      <w:pPr>
        <w:ind w:left="5980" w:hanging="180"/>
      </w:pPr>
    </w:lvl>
  </w:abstractNum>
  <w:abstractNum w:abstractNumId="106" w15:restartNumberingAfterBreak="0">
    <w:nsid w:val="72DD5604"/>
    <w:multiLevelType w:val="hybridMultilevel"/>
    <w:tmpl w:val="88D00498"/>
    <w:lvl w:ilvl="0" w:tplc="CB589B72">
      <w:start w:val="1"/>
      <w:numFmt w:val="decimal"/>
      <w:lvlText w:val="%1."/>
      <w:lvlJc w:val="left"/>
      <w:pPr>
        <w:ind w:left="783" w:hanging="284"/>
      </w:pPr>
      <w:rPr>
        <w:rFonts w:ascii="Arial Gras" w:eastAsia="Arial" w:hAnsi="Arial Gras" w:cs="Arial" w:hint="default"/>
        <w:b/>
        <w:bCs w:val="0"/>
        <w:i w:val="0"/>
        <w:iCs w:val="0"/>
        <w:spacing w:val="0"/>
        <w:w w:val="100"/>
        <w:sz w:val="21"/>
        <w:szCs w:val="20"/>
        <w:lang w:val="fr-FR" w:eastAsia="en-US" w:bidi="ar-SA"/>
      </w:rPr>
    </w:lvl>
    <w:lvl w:ilvl="1" w:tplc="48FED090">
      <w:start w:val="1"/>
      <w:numFmt w:val="bullet"/>
      <w:lvlText w:val="-"/>
      <w:lvlJc w:val="left"/>
      <w:pPr>
        <w:ind w:left="284" w:firstLine="0"/>
      </w:pPr>
      <w:rPr>
        <w:rFonts w:ascii="Arial" w:eastAsia="Arial" w:hAnsi="Arial" w:hint="default"/>
        <w:b w:val="0"/>
        <w:bCs w:val="0"/>
        <w:i w:val="0"/>
        <w:iCs w:val="0"/>
        <w:spacing w:val="0"/>
        <w:w w:val="99"/>
        <w:sz w:val="20"/>
        <w:szCs w:val="20"/>
      </w:rPr>
    </w:lvl>
    <w:lvl w:ilvl="2" w:tplc="420085F2">
      <w:numFmt w:val="bullet"/>
      <w:lvlText w:val=""/>
      <w:lvlJc w:val="left"/>
      <w:pPr>
        <w:ind w:left="1220" w:hanging="360"/>
      </w:pPr>
      <w:rPr>
        <w:rFonts w:ascii="Wingdings" w:eastAsia="Wingdings" w:hAnsi="Wingdings" w:cs="Wingdings" w:hint="default"/>
        <w:b w:val="0"/>
        <w:bCs w:val="0"/>
        <w:i w:val="0"/>
        <w:iCs w:val="0"/>
        <w:spacing w:val="0"/>
        <w:w w:val="99"/>
        <w:sz w:val="20"/>
        <w:szCs w:val="20"/>
        <w:lang w:val="fr-FR" w:eastAsia="en-US" w:bidi="ar-SA"/>
      </w:rPr>
    </w:lvl>
    <w:lvl w:ilvl="3" w:tplc="F9445576">
      <w:numFmt w:val="bullet"/>
      <w:lvlText w:val="•"/>
      <w:lvlJc w:val="left"/>
      <w:pPr>
        <w:ind w:left="2294" w:hanging="360"/>
      </w:pPr>
      <w:rPr>
        <w:rFonts w:hint="default"/>
        <w:lang w:val="fr-FR" w:eastAsia="en-US" w:bidi="ar-SA"/>
      </w:rPr>
    </w:lvl>
    <w:lvl w:ilvl="4" w:tplc="07DAB3CA">
      <w:numFmt w:val="bullet"/>
      <w:lvlText w:val="•"/>
      <w:lvlJc w:val="left"/>
      <w:pPr>
        <w:ind w:left="3365" w:hanging="360"/>
      </w:pPr>
      <w:rPr>
        <w:rFonts w:hint="default"/>
        <w:lang w:val="fr-FR" w:eastAsia="en-US" w:bidi="ar-SA"/>
      </w:rPr>
    </w:lvl>
    <w:lvl w:ilvl="5" w:tplc="DD78CFB0">
      <w:numFmt w:val="bullet"/>
      <w:lvlText w:val="•"/>
      <w:lvlJc w:val="left"/>
      <w:pPr>
        <w:ind w:left="4436" w:hanging="360"/>
      </w:pPr>
      <w:rPr>
        <w:rFonts w:hint="default"/>
        <w:lang w:val="fr-FR" w:eastAsia="en-US" w:bidi="ar-SA"/>
      </w:rPr>
    </w:lvl>
    <w:lvl w:ilvl="6" w:tplc="167AADBA">
      <w:numFmt w:val="bullet"/>
      <w:lvlText w:val="•"/>
      <w:lvlJc w:val="left"/>
      <w:pPr>
        <w:ind w:left="5507" w:hanging="360"/>
      </w:pPr>
      <w:rPr>
        <w:rFonts w:hint="default"/>
        <w:lang w:val="fr-FR" w:eastAsia="en-US" w:bidi="ar-SA"/>
      </w:rPr>
    </w:lvl>
    <w:lvl w:ilvl="7" w:tplc="5CFEFF0E">
      <w:numFmt w:val="bullet"/>
      <w:lvlText w:val="•"/>
      <w:lvlJc w:val="left"/>
      <w:pPr>
        <w:ind w:left="6578" w:hanging="360"/>
      </w:pPr>
      <w:rPr>
        <w:rFonts w:hint="default"/>
        <w:lang w:val="fr-FR" w:eastAsia="en-US" w:bidi="ar-SA"/>
      </w:rPr>
    </w:lvl>
    <w:lvl w:ilvl="8" w:tplc="80B8A034">
      <w:numFmt w:val="bullet"/>
      <w:lvlText w:val="•"/>
      <w:lvlJc w:val="left"/>
      <w:pPr>
        <w:ind w:left="7648" w:hanging="360"/>
      </w:pPr>
      <w:rPr>
        <w:rFonts w:hint="default"/>
        <w:lang w:val="fr-FR" w:eastAsia="en-US" w:bidi="ar-SA"/>
      </w:rPr>
    </w:lvl>
  </w:abstractNum>
  <w:abstractNum w:abstractNumId="107" w15:restartNumberingAfterBreak="0">
    <w:nsid w:val="74C86AC3"/>
    <w:multiLevelType w:val="multilevel"/>
    <w:tmpl w:val="07C8CC9C"/>
    <w:lvl w:ilvl="0">
      <w:start w:val="1"/>
      <w:numFmt w:val="decimal"/>
      <w:lvlText w:val="%1."/>
      <w:lvlJc w:val="left"/>
      <w:pPr>
        <w:ind w:left="284" w:hanging="284"/>
      </w:pPr>
      <w:rPr>
        <w:rFonts w:ascii="Arial" w:eastAsia="Arial" w:hAnsi="Arial" w:cs="Arial" w:hint="default"/>
        <w:b/>
        <w:bCs/>
        <w:i w:val="0"/>
        <w:iCs w:val="0"/>
        <w:spacing w:val="0"/>
        <w:w w:val="100"/>
        <w:sz w:val="21"/>
        <w:szCs w:val="21"/>
        <w:lang w:val="fr-FR" w:eastAsia="en-US" w:bidi="ar-SA"/>
      </w:rPr>
    </w:lvl>
    <w:lvl w:ilvl="1">
      <w:start w:val="1"/>
      <w:numFmt w:val="decimal"/>
      <w:lvlText w:val="%1.%2"/>
      <w:lvlJc w:val="left"/>
      <w:pPr>
        <w:ind w:left="486" w:hanging="344"/>
      </w:pPr>
      <w:rPr>
        <w:rFonts w:ascii="Arial Gras" w:eastAsia="Arial" w:hAnsi="Arial Gras" w:cs="Arial" w:hint="default"/>
        <w:b/>
        <w:bCs/>
        <w:i w:val="0"/>
        <w:iCs w:val="0"/>
        <w:spacing w:val="0"/>
        <w:w w:val="100"/>
        <w:sz w:val="21"/>
        <w:szCs w:val="20"/>
        <w:lang w:val="fr-FR" w:eastAsia="en-US" w:bidi="ar-SA"/>
      </w:rPr>
    </w:lvl>
    <w:lvl w:ilvl="2">
      <w:numFmt w:val="bullet"/>
      <w:lvlText w:val="-"/>
      <w:lvlJc w:val="left"/>
      <w:pPr>
        <w:ind w:left="576" w:hanging="360"/>
      </w:pPr>
      <w:rPr>
        <w:rFonts w:ascii="Calibri" w:eastAsia="Calibri" w:hAnsi="Calibri" w:cs="Calibri" w:hint="default"/>
        <w:b w:val="0"/>
        <w:bCs w:val="0"/>
        <w:i w:val="0"/>
        <w:iCs w:val="0"/>
        <w:spacing w:val="0"/>
        <w:w w:val="99"/>
        <w:sz w:val="20"/>
        <w:szCs w:val="20"/>
        <w:lang w:val="fr-FR" w:eastAsia="en-US" w:bidi="ar-SA"/>
      </w:rPr>
    </w:lvl>
    <w:lvl w:ilvl="3">
      <w:numFmt w:val="bullet"/>
      <w:lvlText w:val="•"/>
      <w:lvlJc w:val="left"/>
      <w:pPr>
        <w:ind w:left="2563" w:hanging="360"/>
      </w:pPr>
      <w:rPr>
        <w:rFonts w:hint="default"/>
        <w:lang w:val="fr-FR" w:eastAsia="en-US" w:bidi="ar-SA"/>
      </w:rPr>
    </w:lvl>
    <w:lvl w:ilvl="4">
      <w:numFmt w:val="bullet"/>
      <w:lvlText w:val="•"/>
      <w:lvlJc w:val="left"/>
      <w:pPr>
        <w:ind w:left="3555" w:hanging="360"/>
      </w:pPr>
      <w:rPr>
        <w:rFonts w:hint="default"/>
        <w:lang w:val="fr-FR" w:eastAsia="en-US" w:bidi="ar-SA"/>
      </w:rPr>
    </w:lvl>
    <w:lvl w:ilvl="5">
      <w:numFmt w:val="bullet"/>
      <w:lvlText w:val="•"/>
      <w:lvlJc w:val="left"/>
      <w:pPr>
        <w:ind w:left="4547" w:hanging="360"/>
      </w:pPr>
      <w:rPr>
        <w:rFonts w:hint="default"/>
        <w:lang w:val="fr-FR" w:eastAsia="en-US" w:bidi="ar-SA"/>
      </w:rPr>
    </w:lvl>
    <w:lvl w:ilvl="6">
      <w:numFmt w:val="bullet"/>
      <w:lvlText w:val="•"/>
      <w:lvlJc w:val="left"/>
      <w:pPr>
        <w:ind w:left="5539" w:hanging="360"/>
      </w:pPr>
      <w:rPr>
        <w:rFonts w:hint="default"/>
        <w:lang w:val="fr-FR" w:eastAsia="en-US" w:bidi="ar-SA"/>
      </w:rPr>
    </w:lvl>
    <w:lvl w:ilvl="7">
      <w:numFmt w:val="bullet"/>
      <w:lvlText w:val="•"/>
      <w:lvlJc w:val="left"/>
      <w:pPr>
        <w:ind w:left="6530" w:hanging="360"/>
      </w:pPr>
      <w:rPr>
        <w:rFonts w:hint="default"/>
        <w:lang w:val="fr-FR" w:eastAsia="en-US" w:bidi="ar-SA"/>
      </w:rPr>
    </w:lvl>
    <w:lvl w:ilvl="8">
      <w:numFmt w:val="bullet"/>
      <w:lvlText w:val="•"/>
      <w:lvlJc w:val="left"/>
      <w:pPr>
        <w:ind w:left="7522" w:hanging="360"/>
      </w:pPr>
      <w:rPr>
        <w:rFonts w:hint="default"/>
        <w:lang w:val="fr-FR" w:eastAsia="en-US" w:bidi="ar-SA"/>
      </w:rPr>
    </w:lvl>
  </w:abstractNum>
  <w:abstractNum w:abstractNumId="108" w15:restartNumberingAfterBreak="0">
    <w:nsid w:val="78291CCA"/>
    <w:multiLevelType w:val="hybridMultilevel"/>
    <w:tmpl w:val="676612D8"/>
    <w:lvl w:ilvl="0" w:tplc="445CF8E0">
      <w:numFmt w:val="bullet"/>
      <w:lvlText w:val="●"/>
      <w:lvlJc w:val="left"/>
      <w:pPr>
        <w:ind w:left="936" w:hanging="360"/>
      </w:pPr>
      <w:rPr>
        <w:rFonts w:ascii="Calibri" w:eastAsia="Calibri" w:hAnsi="Calibri" w:cs="Calibri" w:hint="default"/>
        <w:b w:val="0"/>
        <w:bCs w:val="0"/>
        <w:i w:val="0"/>
        <w:iCs w:val="0"/>
        <w:spacing w:val="0"/>
        <w:w w:val="99"/>
        <w:sz w:val="20"/>
        <w:szCs w:val="20"/>
        <w:lang w:val="fr-FR" w:eastAsia="en-US" w:bidi="ar-SA"/>
      </w:rPr>
    </w:lvl>
    <w:lvl w:ilvl="1" w:tplc="5F1401C8">
      <w:numFmt w:val="bullet"/>
      <w:lvlText w:val="•"/>
      <w:lvlJc w:val="left"/>
      <w:pPr>
        <w:ind w:left="1796" w:hanging="360"/>
      </w:pPr>
      <w:rPr>
        <w:rFonts w:hint="default"/>
        <w:lang w:val="fr-FR" w:eastAsia="en-US" w:bidi="ar-SA"/>
      </w:rPr>
    </w:lvl>
    <w:lvl w:ilvl="2" w:tplc="A13E6CFA">
      <w:numFmt w:val="bullet"/>
      <w:lvlText w:val="•"/>
      <w:lvlJc w:val="left"/>
      <w:pPr>
        <w:ind w:left="2653" w:hanging="360"/>
      </w:pPr>
      <w:rPr>
        <w:rFonts w:hint="default"/>
        <w:lang w:val="fr-FR" w:eastAsia="en-US" w:bidi="ar-SA"/>
      </w:rPr>
    </w:lvl>
    <w:lvl w:ilvl="3" w:tplc="2222F5E2">
      <w:numFmt w:val="bullet"/>
      <w:lvlText w:val="•"/>
      <w:lvlJc w:val="left"/>
      <w:pPr>
        <w:ind w:left="3509" w:hanging="360"/>
      </w:pPr>
      <w:rPr>
        <w:rFonts w:hint="default"/>
        <w:lang w:val="fr-FR" w:eastAsia="en-US" w:bidi="ar-SA"/>
      </w:rPr>
    </w:lvl>
    <w:lvl w:ilvl="4" w:tplc="6DFCC498">
      <w:numFmt w:val="bullet"/>
      <w:lvlText w:val="•"/>
      <w:lvlJc w:val="left"/>
      <w:pPr>
        <w:ind w:left="4366" w:hanging="360"/>
      </w:pPr>
      <w:rPr>
        <w:rFonts w:hint="default"/>
        <w:lang w:val="fr-FR" w:eastAsia="en-US" w:bidi="ar-SA"/>
      </w:rPr>
    </w:lvl>
    <w:lvl w:ilvl="5" w:tplc="6D108028">
      <w:numFmt w:val="bullet"/>
      <w:lvlText w:val="•"/>
      <w:lvlJc w:val="left"/>
      <w:pPr>
        <w:ind w:left="5223" w:hanging="360"/>
      </w:pPr>
      <w:rPr>
        <w:rFonts w:hint="default"/>
        <w:lang w:val="fr-FR" w:eastAsia="en-US" w:bidi="ar-SA"/>
      </w:rPr>
    </w:lvl>
    <w:lvl w:ilvl="6" w:tplc="F6863460">
      <w:numFmt w:val="bullet"/>
      <w:lvlText w:val="•"/>
      <w:lvlJc w:val="left"/>
      <w:pPr>
        <w:ind w:left="6079" w:hanging="360"/>
      </w:pPr>
      <w:rPr>
        <w:rFonts w:hint="default"/>
        <w:lang w:val="fr-FR" w:eastAsia="en-US" w:bidi="ar-SA"/>
      </w:rPr>
    </w:lvl>
    <w:lvl w:ilvl="7" w:tplc="BA9473E8">
      <w:numFmt w:val="bullet"/>
      <w:lvlText w:val="•"/>
      <w:lvlJc w:val="left"/>
      <w:pPr>
        <w:ind w:left="6936" w:hanging="360"/>
      </w:pPr>
      <w:rPr>
        <w:rFonts w:hint="default"/>
        <w:lang w:val="fr-FR" w:eastAsia="en-US" w:bidi="ar-SA"/>
      </w:rPr>
    </w:lvl>
    <w:lvl w:ilvl="8" w:tplc="25742FEE">
      <w:numFmt w:val="bullet"/>
      <w:lvlText w:val="•"/>
      <w:lvlJc w:val="left"/>
      <w:pPr>
        <w:ind w:left="7793" w:hanging="360"/>
      </w:pPr>
      <w:rPr>
        <w:rFonts w:hint="default"/>
        <w:lang w:val="fr-FR" w:eastAsia="en-US" w:bidi="ar-SA"/>
      </w:rPr>
    </w:lvl>
  </w:abstractNum>
  <w:abstractNum w:abstractNumId="109" w15:restartNumberingAfterBreak="0">
    <w:nsid w:val="79D37764"/>
    <w:multiLevelType w:val="hybridMultilevel"/>
    <w:tmpl w:val="024698BE"/>
    <w:lvl w:ilvl="0" w:tplc="3FEA5CFE">
      <w:start w:val="1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7A8A5409"/>
    <w:multiLevelType w:val="hybridMultilevel"/>
    <w:tmpl w:val="FB987FA0"/>
    <w:lvl w:ilvl="0" w:tplc="040C0005">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7D5A27E2"/>
    <w:multiLevelType w:val="hybridMultilevel"/>
    <w:tmpl w:val="89BEACFC"/>
    <w:lvl w:ilvl="0" w:tplc="9A320F04">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15:restartNumberingAfterBreak="0">
    <w:nsid w:val="7D712B9D"/>
    <w:multiLevelType w:val="hybridMultilevel"/>
    <w:tmpl w:val="9EACAF20"/>
    <w:lvl w:ilvl="0" w:tplc="3FEA5CFE">
      <w:start w:val="1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3" w15:restartNumberingAfterBreak="0">
    <w:nsid w:val="7DCB2CDF"/>
    <w:multiLevelType w:val="multilevel"/>
    <w:tmpl w:val="DC02D5F2"/>
    <w:styleLink w:val="Listeactuelle5"/>
    <w:lvl w:ilvl="0">
      <w:start w:val="1"/>
      <w:numFmt w:val="decimal"/>
      <w:lvlText w:val="%1."/>
      <w:lvlJc w:val="left"/>
      <w:pPr>
        <w:ind w:left="284" w:hanging="284"/>
      </w:pPr>
      <w:rPr>
        <w:rFonts w:hint="default"/>
        <w:b/>
        <w:bCs/>
      </w:rPr>
    </w:lvl>
    <w:lvl w:ilvl="1">
      <w:start w:val="1"/>
      <w:numFmt w:val="lowerLetter"/>
      <w:lvlText w:val="%2."/>
      <w:lvlJc w:val="left"/>
      <w:pPr>
        <w:ind w:left="940" w:hanging="360"/>
      </w:pPr>
    </w:lvl>
    <w:lvl w:ilvl="2">
      <w:start w:val="1"/>
      <w:numFmt w:val="lowerRoman"/>
      <w:lvlText w:val="%3."/>
      <w:lvlJc w:val="right"/>
      <w:pPr>
        <w:ind w:left="1660" w:hanging="180"/>
      </w:pPr>
    </w:lvl>
    <w:lvl w:ilvl="3">
      <w:start w:val="1"/>
      <w:numFmt w:val="decimal"/>
      <w:lvlText w:val="%4."/>
      <w:lvlJc w:val="left"/>
      <w:pPr>
        <w:ind w:left="2380" w:hanging="360"/>
      </w:pPr>
    </w:lvl>
    <w:lvl w:ilvl="4">
      <w:start w:val="1"/>
      <w:numFmt w:val="lowerLetter"/>
      <w:lvlText w:val="%5."/>
      <w:lvlJc w:val="left"/>
      <w:pPr>
        <w:ind w:left="3100" w:hanging="360"/>
      </w:pPr>
    </w:lvl>
    <w:lvl w:ilvl="5">
      <w:start w:val="1"/>
      <w:numFmt w:val="lowerRoman"/>
      <w:lvlText w:val="%6."/>
      <w:lvlJc w:val="right"/>
      <w:pPr>
        <w:ind w:left="3820" w:hanging="180"/>
      </w:pPr>
    </w:lvl>
    <w:lvl w:ilvl="6">
      <w:start w:val="1"/>
      <w:numFmt w:val="decimal"/>
      <w:lvlText w:val="%7."/>
      <w:lvlJc w:val="left"/>
      <w:pPr>
        <w:ind w:left="4540" w:hanging="360"/>
      </w:pPr>
    </w:lvl>
    <w:lvl w:ilvl="7">
      <w:start w:val="1"/>
      <w:numFmt w:val="lowerLetter"/>
      <w:lvlText w:val="%8."/>
      <w:lvlJc w:val="left"/>
      <w:pPr>
        <w:ind w:left="5260" w:hanging="360"/>
      </w:pPr>
    </w:lvl>
    <w:lvl w:ilvl="8">
      <w:start w:val="1"/>
      <w:numFmt w:val="lowerRoman"/>
      <w:lvlText w:val="%9."/>
      <w:lvlJc w:val="right"/>
      <w:pPr>
        <w:ind w:left="5980" w:hanging="180"/>
      </w:pPr>
    </w:lvl>
  </w:abstractNum>
  <w:abstractNum w:abstractNumId="114" w15:restartNumberingAfterBreak="0">
    <w:nsid w:val="7FA409F1"/>
    <w:multiLevelType w:val="hybridMultilevel"/>
    <w:tmpl w:val="20C690EC"/>
    <w:lvl w:ilvl="0" w:tplc="3FEA5CFE">
      <w:start w:val="1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15:restartNumberingAfterBreak="0">
    <w:nsid w:val="7FE42DCB"/>
    <w:multiLevelType w:val="multilevel"/>
    <w:tmpl w:val="ECC031AA"/>
    <w:lvl w:ilvl="0">
      <w:start w:val="2"/>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1063216351">
    <w:abstractNumId w:val="108"/>
  </w:num>
  <w:num w:numId="2" w16cid:durableId="1678387754">
    <w:abstractNumId w:val="54"/>
  </w:num>
  <w:num w:numId="3" w16cid:durableId="736246873">
    <w:abstractNumId w:val="25"/>
  </w:num>
  <w:num w:numId="4" w16cid:durableId="369113124">
    <w:abstractNumId w:val="85"/>
  </w:num>
  <w:num w:numId="5" w16cid:durableId="1230119618">
    <w:abstractNumId w:val="35"/>
  </w:num>
  <w:num w:numId="6" w16cid:durableId="934903423">
    <w:abstractNumId w:val="21"/>
  </w:num>
  <w:num w:numId="7" w16cid:durableId="871304360">
    <w:abstractNumId w:val="19"/>
  </w:num>
  <w:num w:numId="8" w16cid:durableId="418020294">
    <w:abstractNumId w:val="106"/>
  </w:num>
  <w:num w:numId="9" w16cid:durableId="1874073906">
    <w:abstractNumId w:val="36"/>
  </w:num>
  <w:num w:numId="10" w16cid:durableId="490407002">
    <w:abstractNumId w:val="39"/>
  </w:num>
  <w:num w:numId="11" w16cid:durableId="1193809839">
    <w:abstractNumId w:val="91"/>
  </w:num>
  <w:num w:numId="12" w16cid:durableId="808518198">
    <w:abstractNumId w:val="1"/>
  </w:num>
  <w:num w:numId="13" w16cid:durableId="424768468">
    <w:abstractNumId w:val="87"/>
  </w:num>
  <w:num w:numId="14" w16cid:durableId="1589073725">
    <w:abstractNumId w:val="92"/>
  </w:num>
  <w:num w:numId="15" w16cid:durableId="1220819860">
    <w:abstractNumId w:val="86"/>
  </w:num>
  <w:num w:numId="16" w16cid:durableId="982663795">
    <w:abstractNumId w:val="17"/>
  </w:num>
  <w:num w:numId="17" w16cid:durableId="1847984621">
    <w:abstractNumId w:val="64"/>
  </w:num>
  <w:num w:numId="18" w16cid:durableId="1082683700">
    <w:abstractNumId w:val="56"/>
  </w:num>
  <w:num w:numId="19" w16cid:durableId="1657030566">
    <w:abstractNumId w:val="107"/>
  </w:num>
  <w:num w:numId="20" w16cid:durableId="2050179025">
    <w:abstractNumId w:val="69"/>
  </w:num>
  <w:num w:numId="21" w16cid:durableId="984042506">
    <w:abstractNumId w:val="16"/>
  </w:num>
  <w:num w:numId="22" w16cid:durableId="1380780418">
    <w:abstractNumId w:val="77"/>
  </w:num>
  <w:num w:numId="23" w16cid:durableId="199362855">
    <w:abstractNumId w:val="42"/>
  </w:num>
  <w:num w:numId="24" w16cid:durableId="1131436137">
    <w:abstractNumId w:val="55"/>
  </w:num>
  <w:num w:numId="25" w16cid:durableId="1176387486">
    <w:abstractNumId w:val="100"/>
  </w:num>
  <w:num w:numId="26" w16cid:durableId="581721561">
    <w:abstractNumId w:val="33"/>
  </w:num>
  <w:num w:numId="27" w16cid:durableId="1101947588">
    <w:abstractNumId w:val="60"/>
  </w:num>
  <w:num w:numId="28" w16cid:durableId="1782723030">
    <w:abstractNumId w:val="14"/>
  </w:num>
  <w:num w:numId="29" w16cid:durableId="324482664">
    <w:abstractNumId w:val="9"/>
  </w:num>
  <w:num w:numId="30" w16cid:durableId="1342077054">
    <w:abstractNumId w:val="84"/>
  </w:num>
  <w:num w:numId="31" w16cid:durableId="1277444368">
    <w:abstractNumId w:val="53"/>
  </w:num>
  <w:num w:numId="32" w16cid:durableId="625238355">
    <w:abstractNumId w:val="67"/>
  </w:num>
  <w:num w:numId="33" w16cid:durableId="1787696099">
    <w:abstractNumId w:val="93"/>
  </w:num>
  <w:num w:numId="34" w16cid:durableId="15114290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13940640">
    <w:abstractNumId w:val="4"/>
  </w:num>
  <w:num w:numId="36" w16cid:durableId="1110198216">
    <w:abstractNumId w:val="115"/>
  </w:num>
  <w:num w:numId="37" w16cid:durableId="982734904">
    <w:abstractNumId w:val="40"/>
  </w:num>
  <w:num w:numId="38" w16cid:durableId="2117947598">
    <w:abstractNumId w:val="90"/>
  </w:num>
  <w:num w:numId="39" w16cid:durableId="1568803690">
    <w:abstractNumId w:val="13"/>
  </w:num>
  <w:num w:numId="40" w16cid:durableId="1342002307">
    <w:abstractNumId w:val="95"/>
  </w:num>
  <w:num w:numId="41" w16cid:durableId="737746774">
    <w:abstractNumId w:val="44"/>
  </w:num>
  <w:num w:numId="42" w16cid:durableId="1785884528">
    <w:abstractNumId w:val="49"/>
  </w:num>
  <w:num w:numId="43" w16cid:durableId="1693602379">
    <w:abstractNumId w:val="50"/>
  </w:num>
  <w:num w:numId="44" w16cid:durableId="948658566">
    <w:abstractNumId w:val="23"/>
  </w:num>
  <w:num w:numId="45" w16cid:durableId="690491805">
    <w:abstractNumId w:val="82"/>
  </w:num>
  <w:num w:numId="46" w16cid:durableId="1383990655">
    <w:abstractNumId w:val="3"/>
  </w:num>
  <w:num w:numId="47" w16cid:durableId="570163348">
    <w:abstractNumId w:val="80"/>
  </w:num>
  <w:num w:numId="48" w16cid:durableId="192232657">
    <w:abstractNumId w:val="0"/>
  </w:num>
  <w:num w:numId="49" w16cid:durableId="1076173738">
    <w:abstractNumId w:val="12"/>
  </w:num>
  <w:num w:numId="50" w16cid:durableId="404642813">
    <w:abstractNumId w:val="65"/>
  </w:num>
  <w:num w:numId="51" w16cid:durableId="54280042">
    <w:abstractNumId w:val="10"/>
  </w:num>
  <w:num w:numId="52" w16cid:durableId="2088529044">
    <w:abstractNumId w:val="79"/>
  </w:num>
  <w:num w:numId="53" w16cid:durableId="1301573715">
    <w:abstractNumId w:val="43"/>
  </w:num>
  <w:num w:numId="54" w16cid:durableId="87389309">
    <w:abstractNumId w:val="31"/>
  </w:num>
  <w:num w:numId="55" w16cid:durableId="1141382982">
    <w:abstractNumId w:val="51"/>
  </w:num>
  <w:num w:numId="56" w16cid:durableId="849372293">
    <w:abstractNumId w:val="27"/>
  </w:num>
  <w:num w:numId="57" w16cid:durableId="1260674871">
    <w:abstractNumId w:val="99"/>
  </w:num>
  <w:num w:numId="58" w16cid:durableId="1776943759">
    <w:abstractNumId w:val="41"/>
  </w:num>
  <w:num w:numId="59" w16cid:durableId="138688527">
    <w:abstractNumId w:val="59"/>
  </w:num>
  <w:num w:numId="60" w16cid:durableId="531453527">
    <w:abstractNumId w:val="75"/>
  </w:num>
  <w:num w:numId="61" w16cid:durableId="1965232053">
    <w:abstractNumId w:val="61"/>
  </w:num>
  <w:num w:numId="62" w16cid:durableId="1557206051">
    <w:abstractNumId w:val="101"/>
  </w:num>
  <w:num w:numId="63" w16cid:durableId="1258830612">
    <w:abstractNumId w:val="105"/>
  </w:num>
  <w:num w:numId="64" w16cid:durableId="1020473052">
    <w:abstractNumId w:val="24"/>
  </w:num>
  <w:num w:numId="65" w16cid:durableId="593823721">
    <w:abstractNumId w:val="103"/>
  </w:num>
  <w:num w:numId="66" w16cid:durableId="528950924">
    <w:abstractNumId w:val="113"/>
  </w:num>
  <w:num w:numId="67" w16cid:durableId="2001343973">
    <w:abstractNumId w:val="30"/>
  </w:num>
  <w:num w:numId="68" w16cid:durableId="1076394237">
    <w:abstractNumId w:val="111"/>
  </w:num>
  <w:num w:numId="69" w16cid:durableId="1715735890">
    <w:abstractNumId w:val="81"/>
  </w:num>
  <w:num w:numId="70" w16cid:durableId="1342198417">
    <w:abstractNumId w:val="52"/>
  </w:num>
  <w:num w:numId="71" w16cid:durableId="789738391">
    <w:abstractNumId w:val="98"/>
  </w:num>
  <w:num w:numId="72" w16cid:durableId="48113737">
    <w:abstractNumId w:val="63"/>
  </w:num>
  <w:num w:numId="73" w16cid:durableId="1352226178">
    <w:abstractNumId w:val="89"/>
  </w:num>
  <w:num w:numId="74" w16cid:durableId="1820464779">
    <w:abstractNumId w:val="47"/>
  </w:num>
  <w:num w:numId="75" w16cid:durableId="362901446">
    <w:abstractNumId w:val="72"/>
  </w:num>
  <w:num w:numId="76" w16cid:durableId="1580678918">
    <w:abstractNumId w:val="112"/>
  </w:num>
  <w:num w:numId="77" w16cid:durableId="539585701">
    <w:abstractNumId w:val="58"/>
  </w:num>
  <w:num w:numId="78" w16cid:durableId="2095203789">
    <w:abstractNumId w:val="15"/>
  </w:num>
  <w:num w:numId="79" w16cid:durableId="268899445">
    <w:abstractNumId w:val="8"/>
  </w:num>
  <w:num w:numId="80" w16cid:durableId="1602689152">
    <w:abstractNumId w:val="18"/>
  </w:num>
  <w:num w:numId="81" w16cid:durableId="1950310299">
    <w:abstractNumId w:val="20"/>
  </w:num>
  <w:num w:numId="82" w16cid:durableId="1634286348">
    <w:abstractNumId w:val="109"/>
  </w:num>
  <w:num w:numId="83" w16cid:durableId="1838155438">
    <w:abstractNumId w:val="114"/>
  </w:num>
  <w:num w:numId="84" w16cid:durableId="1428037583">
    <w:abstractNumId w:val="28"/>
  </w:num>
  <w:num w:numId="85" w16cid:durableId="445739113">
    <w:abstractNumId w:val="34"/>
  </w:num>
  <w:num w:numId="86" w16cid:durableId="1446005406">
    <w:abstractNumId w:val="88"/>
  </w:num>
  <w:num w:numId="87" w16cid:durableId="7995848">
    <w:abstractNumId w:val="104"/>
  </w:num>
  <w:num w:numId="88" w16cid:durableId="913589539">
    <w:abstractNumId w:val="11"/>
  </w:num>
  <w:num w:numId="89" w16cid:durableId="2008553267">
    <w:abstractNumId w:val="76"/>
  </w:num>
  <w:num w:numId="90" w16cid:durableId="92406785">
    <w:abstractNumId w:val="83"/>
  </w:num>
  <w:num w:numId="91" w16cid:durableId="1388915081">
    <w:abstractNumId w:val="6"/>
  </w:num>
  <w:num w:numId="92" w16cid:durableId="1663774162">
    <w:abstractNumId w:val="70"/>
  </w:num>
  <w:num w:numId="93" w16cid:durableId="1818767340">
    <w:abstractNumId w:val="96"/>
  </w:num>
  <w:num w:numId="94" w16cid:durableId="24983019">
    <w:abstractNumId w:val="73"/>
  </w:num>
  <w:num w:numId="95" w16cid:durableId="733354477">
    <w:abstractNumId w:val="78"/>
  </w:num>
  <w:num w:numId="96" w16cid:durableId="1783569566">
    <w:abstractNumId w:val="48"/>
  </w:num>
  <w:num w:numId="97" w16cid:durableId="459804813">
    <w:abstractNumId w:val="46"/>
  </w:num>
  <w:num w:numId="98" w16cid:durableId="1181046901">
    <w:abstractNumId w:val="102"/>
  </w:num>
  <w:num w:numId="99" w16cid:durableId="215245925">
    <w:abstractNumId w:val="62"/>
  </w:num>
  <w:num w:numId="100" w16cid:durableId="1949199223">
    <w:abstractNumId w:val="68"/>
  </w:num>
  <w:num w:numId="101" w16cid:durableId="1274435884">
    <w:abstractNumId w:val="37"/>
  </w:num>
  <w:num w:numId="102" w16cid:durableId="886259771">
    <w:abstractNumId w:val="57"/>
  </w:num>
  <w:num w:numId="103" w16cid:durableId="833912449">
    <w:abstractNumId w:val="94"/>
  </w:num>
  <w:num w:numId="104" w16cid:durableId="1532302248">
    <w:abstractNumId w:val="66"/>
  </w:num>
  <w:num w:numId="105" w16cid:durableId="154539406">
    <w:abstractNumId w:val="38"/>
  </w:num>
  <w:num w:numId="106" w16cid:durableId="1602224607">
    <w:abstractNumId w:val="74"/>
  </w:num>
  <w:num w:numId="107" w16cid:durableId="1410234002">
    <w:abstractNumId w:val="45"/>
    <w:lvlOverride w:ilvl="0">
      <w:lvl w:ilvl="0" w:tplc="AD0ADA7A">
        <w:start w:val="1"/>
        <w:numFmt w:val="lowerRoman"/>
        <w:lvlText w:val="(%1)"/>
        <w:lvlJc w:val="left"/>
        <w:pPr>
          <w:ind w:left="1080" w:hanging="720"/>
        </w:pPr>
        <w:rPr>
          <w:color w:val="auto"/>
          <w:u w:val="none"/>
        </w:rPr>
      </w:lvl>
    </w:lvlOverride>
    <w:lvlOverride w:ilvl="1">
      <w:lvl w:ilvl="1" w:tplc="040C0019">
        <w:start w:val="1"/>
        <w:numFmt w:val="lowerLetter"/>
        <w:lvlText w:val="%2."/>
        <w:lvlJc w:val="left"/>
        <w:pPr>
          <w:ind w:left="1440" w:hanging="360"/>
        </w:pPr>
        <w:rPr>
          <w:color w:val="0000FF"/>
          <w:u w:val="double"/>
        </w:rPr>
      </w:lvl>
    </w:lvlOverride>
    <w:lvlOverride w:ilvl="2">
      <w:lvl w:ilvl="2" w:tplc="040C001B">
        <w:start w:val="1"/>
        <w:numFmt w:val="lowerRoman"/>
        <w:lvlText w:val="%3."/>
        <w:lvlJc w:val="right"/>
        <w:pPr>
          <w:ind w:left="2160" w:hanging="180"/>
        </w:pPr>
        <w:rPr>
          <w:color w:val="0000FF"/>
          <w:u w:val="double"/>
        </w:rPr>
      </w:lvl>
    </w:lvlOverride>
    <w:lvlOverride w:ilvl="3">
      <w:lvl w:ilvl="3" w:tplc="040C000F">
        <w:start w:val="1"/>
        <w:numFmt w:val="decimal"/>
        <w:lvlText w:val="%4."/>
        <w:lvlJc w:val="left"/>
        <w:pPr>
          <w:ind w:left="2880" w:hanging="360"/>
        </w:pPr>
        <w:rPr>
          <w:color w:val="0000FF"/>
          <w:u w:val="double"/>
        </w:rPr>
      </w:lvl>
    </w:lvlOverride>
    <w:lvlOverride w:ilvl="4">
      <w:lvl w:ilvl="4" w:tplc="040C0019">
        <w:start w:val="1"/>
        <w:numFmt w:val="lowerLetter"/>
        <w:lvlText w:val="%5."/>
        <w:lvlJc w:val="left"/>
        <w:pPr>
          <w:ind w:left="3600" w:hanging="360"/>
        </w:pPr>
        <w:rPr>
          <w:color w:val="0000FF"/>
          <w:u w:val="double"/>
        </w:rPr>
      </w:lvl>
    </w:lvlOverride>
    <w:lvlOverride w:ilvl="5">
      <w:lvl w:ilvl="5" w:tplc="040C001B">
        <w:start w:val="1"/>
        <w:numFmt w:val="lowerRoman"/>
        <w:lvlText w:val="%6."/>
        <w:lvlJc w:val="right"/>
        <w:pPr>
          <w:ind w:left="4320" w:hanging="180"/>
        </w:pPr>
        <w:rPr>
          <w:color w:val="0000FF"/>
          <w:u w:val="double"/>
        </w:rPr>
      </w:lvl>
    </w:lvlOverride>
    <w:lvlOverride w:ilvl="6">
      <w:lvl w:ilvl="6" w:tplc="040C000F">
        <w:start w:val="1"/>
        <w:numFmt w:val="decimal"/>
        <w:lvlText w:val="%7."/>
        <w:lvlJc w:val="left"/>
        <w:pPr>
          <w:ind w:left="5040" w:hanging="360"/>
        </w:pPr>
        <w:rPr>
          <w:color w:val="0000FF"/>
          <w:u w:val="double"/>
        </w:rPr>
      </w:lvl>
    </w:lvlOverride>
    <w:lvlOverride w:ilvl="7">
      <w:lvl w:ilvl="7" w:tplc="040C0019">
        <w:start w:val="1"/>
        <w:numFmt w:val="lowerLetter"/>
        <w:lvlText w:val="%8."/>
        <w:lvlJc w:val="left"/>
        <w:pPr>
          <w:ind w:left="5760" w:hanging="360"/>
        </w:pPr>
        <w:rPr>
          <w:color w:val="0000FF"/>
          <w:u w:val="double"/>
        </w:rPr>
      </w:lvl>
    </w:lvlOverride>
    <w:lvlOverride w:ilvl="8">
      <w:lvl w:ilvl="8" w:tplc="040C001B">
        <w:start w:val="1"/>
        <w:numFmt w:val="lowerRoman"/>
        <w:lvlText w:val="%9."/>
        <w:lvlJc w:val="right"/>
        <w:pPr>
          <w:ind w:left="6480" w:hanging="180"/>
        </w:pPr>
        <w:rPr>
          <w:color w:val="0000FF"/>
          <w:u w:val="double"/>
        </w:rPr>
      </w:lvl>
    </w:lvlOverride>
  </w:num>
  <w:num w:numId="108" w16cid:durableId="233510422">
    <w:abstractNumId w:val="29"/>
    <w:lvlOverride w:ilvl="0">
      <w:lvl w:ilvl="0" w:tplc="4926AF2C">
        <w:start w:val="1"/>
        <w:numFmt w:val="lowerLetter"/>
        <w:lvlText w:val="%1)"/>
        <w:lvlJc w:val="left"/>
        <w:pPr>
          <w:ind w:left="720" w:hanging="360"/>
        </w:pPr>
        <w:rPr>
          <w:b/>
          <w:color w:val="auto"/>
          <w:u w:val="none"/>
        </w:rPr>
      </w:lvl>
    </w:lvlOverride>
    <w:lvlOverride w:ilvl="1">
      <w:lvl w:ilvl="1" w:tplc="040C0019">
        <w:start w:val="1"/>
        <w:numFmt w:val="lowerLetter"/>
        <w:lvlText w:val="%2."/>
        <w:lvlJc w:val="left"/>
        <w:pPr>
          <w:ind w:left="1440" w:hanging="360"/>
        </w:pPr>
        <w:rPr>
          <w:color w:val="0000FF"/>
          <w:u w:val="double"/>
        </w:rPr>
      </w:lvl>
    </w:lvlOverride>
    <w:lvlOverride w:ilvl="2">
      <w:lvl w:ilvl="2" w:tplc="040C001B">
        <w:start w:val="1"/>
        <w:numFmt w:val="lowerRoman"/>
        <w:lvlText w:val="%3."/>
        <w:lvlJc w:val="right"/>
        <w:pPr>
          <w:ind w:left="2160" w:hanging="180"/>
        </w:pPr>
        <w:rPr>
          <w:color w:val="0000FF"/>
          <w:u w:val="double"/>
        </w:rPr>
      </w:lvl>
    </w:lvlOverride>
    <w:lvlOverride w:ilvl="3">
      <w:lvl w:ilvl="3" w:tplc="040C000F">
        <w:start w:val="1"/>
        <w:numFmt w:val="decimal"/>
        <w:lvlText w:val="%4."/>
        <w:lvlJc w:val="left"/>
        <w:pPr>
          <w:ind w:left="2880" w:hanging="360"/>
        </w:pPr>
        <w:rPr>
          <w:color w:val="0000FF"/>
          <w:u w:val="double"/>
        </w:rPr>
      </w:lvl>
    </w:lvlOverride>
    <w:lvlOverride w:ilvl="4">
      <w:lvl w:ilvl="4" w:tplc="040C0019">
        <w:start w:val="1"/>
        <w:numFmt w:val="lowerLetter"/>
        <w:lvlText w:val="%5."/>
        <w:lvlJc w:val="left"/>
        <w:pPr>
          <w:ind w:left="3600" w:hanging="360"/>
        </w:pPr>
        <w:rPr>
          <w:color w:val="0000FF"/>
          <w:u w:val="double"/>
        </w:rPr>
      </w:lvl>
    </w:lvlOverride>
    <w:lvlOverride w:ilvl="5">
      <w:lvl w:ilvl="5" w:tplc="040C001B">
        <w:start w:val="1"/>
        <w:numFmt w:val="lowerRoman"/>
        <w:lvlText w:val="%6."/>
        <w:lvlJc w:val="right"/>
        <w:pPr>
          <w:ind w:left="4320" w:hanging="180"/>
        </w:pPr>
        <w:rPr>
          <w:color w:val="0000FF"/>
          <w:u w:val="double"/>
        </w:rPr>
      </w:lvl>
    </w:lvlOverride>
    <w:lvlOverride w:ilvl="6">
      <w:lvl w:ilvl="6" w:tplc="040C000F">
        <w:start w:val="1"/>
        <w:numFmt w:val="decimal"/>
        <w:lvlText w:val="%7."/>
        <w:lvlJc w:val="left"/>
        <w:pPr>
          <w:ind w:left="5040" w:hanging="360"/>
        </w:pPr>
        <w:rPr>
          <w:color w:val="0000FF"/>
          <w:u w:val="double"/>
        </w:rPr>
      </w:lvl>
    </w:lvlOverride>
    <w:lvlOverride w:ilvl="7">
      <w:lvl w:ilvl="7" w:tplc="040C0019">
        <w:start w:val="1"/>
        <w:numFmt w:val="lowerLetter"/>
        <w:lvlText w:val="%8."/>
        <w:lvlJc w:val="left"/>
        <w:pPr>
          <w:ind w:left="5760" w:hanging="360"/>
        </w:pPr>
        <w:rPr>
          <w:color w:val="0000FF"/>
          <w:u w:val="double"/>
        </w:rPr>
      </w:lvl>
    </w:lvlOverride>
    <w:lvlOverride w:ilvl="8">
      <w:lvl w:ilvl="8" w:tplc="040C001B">
        <w:start w:val="1"/>
        <w:numFmt w:val="lowerRoman"/>
        <w:lvlText w:val="%9."/>
        <w:lvlJc w:val="right"/>
        <w:pPr>
          <w:ind w:left="6480" w:hanging="180"/>
        </w:pPr>
        <w:rPr>
          <w:color w:val="0000FF"/>
          <w:u w:val="double"/>
        </w:rPr>
      </w:lvl>
    </w:lvlOverride>
  </w:num>
  <w:num w:numId="109" w16cid:durableId="826439318">
    <w:abstractNumId w:val="22"/>
    <w:lvlOverride w:ilvl="0">
      <w:lvl w:ilvl="0" w:tplc="DA9AEA84">
        <w:start w:val="1"/>
        <w:numFmt w:val="lowerLetter"/>
        <w:lvlText w:val="%1)"/>
        <w:lvlJc w:val="left"/>
        <w:pPr>
          <w:ind w:left="720" w:hanging="360"/>
        </w:pPr>
        <w:rPr>
          <w:rFonts w:hint="default"/>
          <w:b/>
          <w:color w:val="auto"/>
          <w:u w:val="none"/>
        </w:rPr>
      </w:lvl>
    </w:lvlOverride>
    <w:lvlOverride w:ilvl="1">
      <w:lvl w:ilvl="1" w:tplc="040C0019" w:tentative="1">
        <w:start w:val="1"/>
        <w:numFmt w:val="lowerLetter"/>
        <w:lvlText w:val="%2."/>
        <w:lvlJc w:val="left"/>
        <w:pPr>
          <w:ind w:left="1440" w:hanging="360"/>
        </w:pPr>
        <w:rPr>
          <w:color w:val="0000FF"/>
          <w:u w:val="double"/>
        </w:rPr>
      </w:lvl>
    </w:lvlOverride>
    <w:lvlOverride w:ilvl="2">
      <w:lvl w:ilvl="2" w:tplc="040C001B" w:tentative="1">
        <w:start w:val="1"/>
        <w:numFmt w:val="lowerRoman"/>
        <w:lvlText w:val="%3."/>
        <w:lvlJc w:val="right"/>
        <w:pPr>
          <w:ind w:left="2160" w:hanging="180"/>
        </w:pPr>
        <w:rPr>
          <w:color w:val="0000FF"/>
          <w:u w:val="double"/>
        </w:rPr>
      </w:lvl>
    </w:lvlOverride>
    <w:lvlOverride w:ilvl="3">
      <w:lvl w:ilvl="3" w:tplc="040C000F" w:tentative="1">
        <w:start w:val="1"/>
        <w:numFmt w:val="decimal"/>
        <w:lvlText w:val="%4."/>
        <w:lvlJc w:val="left"/>
        <w:pPr>
          <w:ind w:left="2880" w:hanging="360"/>
        </w:pPr>
        <w:rPr>
          <w:color w:val="0000FF"/>
          <w:u w:val="double"/>
        </w:rPr>
      </w:lvl>
    </w:lvlOverride>
    <w:lvlOverride w:ilvl="4">
      <w:lvl w:ilvl="4" w:tplc="040C0019" w:tentative="1">
        <w:start w:val="1"/>
        <w:numFmt w:val="lowerLetter"/>
        <w:lvlText w:val="%5."/>
        <w:lvlJc w:val="left"/>
        <w:pPr>
          <w:ind w:left="3600" w:hanging="360"/>
        </w:pPr>
        <w:rPr>
          <w:color w:val="0000FF"/>
          <w:u w:val="double"/>
        </w:rPr>
      </w:lvl>
    </w:lvlOverride>
    <w:lvlOverride w:ilvl="5">
      <w:lvl w:ilvl="5" w:tplc="040C001B" w:tentative="1">
        <w:start w:val="1"/>
        <w:numFmt w:val="lowerRoman"/>
        <w:lvlText w:val="%6."/>
        <w:lvlJc w:val="right"/>
        <w:pPr>
          <w:ind w:left="4320" w:hanging="180"/>
        </w:pPr>
        <w:rPr>
          <w:color w:val="0000FF"/>
          <w:u w:val="double"/>
        </w:rPr>
      </w:lvl>
    </w:lvlOverride>
    <w:lvlOverride w:ilvl="6">
      <w:lvl w:ilvl="6" w:tplc="040C000F" w:tentative="1">
        <w:start w:val="1"/>
        <w:numFmt w:val="decimal"/>
        <w:lvlText w:val="%7."/>
        <w:lvlJc w:val="left"/>
        <w:pPr>
          <w:ind w:left="5040" w:hanging="360"/>
        </w:pPr>
        <w:rPr>
          <w:color w:val="0000FF"/>
          <w:u w:val="double"/>
        </w:rPr>
      </w:lvl>
    </w:lvlOverride>
    <w:lvlOverride w:ilvl="7">
      <w:lvl w:ilvl="7" w:tplc="040C0019" w:tentative="1">
        <w:start w:val="1"/>
        <w:numFmt w:val="lowerLetter"/>
        <w:lvlText w:val="%8."/>
        <w:lvlJc w:val="left"/>
        <w:pPr>
          <w:ind w:left="5760" w:hanging="360"/>
        </w:pPr>
        <w:rPr>
          <w:color w:val="0000FF"/>
          <w:u w:val="double"/>
        </w:rPr>
      </w:lvl>
    </w:lvlOverride>
    <w:lvlOverride w:ilvl="8">
      <w:lvl w:ilvl="8" w:tplc="040C001B" w:tentative="1">
        <w:start w:val="1"/>
        <w:numFmt w:val="lowerRoman"/>
        <w:lvlText w:val="%9."/>
        <w:lvlJc w:val="right"/>
        <w:pPr>
          <w:ind w:left="6480" w:hanging="180"/>
        </w:pPr>
        <w:rPr>
          <w:color w:val="0000FF"/>
          <w:u w:val="double"/>
        </w:rPr>
      </w:lvl>
    </w:lvlOverride>
  </w:num>
  <w:num w:numId="110" w16cid:durableId="1082989787">
    <w:abstractNumId w:val="7"/>
    <w:lvlOverride w:ilvl="0">
      <w:lvl w:ilvl="0" w:tplc="F2CC1258">
        <w:start w:val="1"/>
        <w:numFmt w:val="lowerLetter"/>
        <w:lvlText w:val="%1)"/>
        <w:lvlJc w:val="left"/>
        <w:pPr>
          <w:ind w:left="720" w:hanging="360"/>
        </w:pPr>
        <w:rPr>
          <w:b/>
          <w:color w:val="auto"/>
        </w:rPr>
      </w:lvl>
    </w:lvlOverride>
    <w:lvlOverride w:ilvl="1">
      <w:lvl w:ilvl="1" w:tplc="040C0019" w:tentative="1">
        <w:start w:val="1"/>
        <w:numFmt w:val="lowerLetter"/>
        <w:lvlText w:val="%2."/>
        <w:lvlJc w:val="left"/>
        <w:pPr>
          <w:ind w:left="1440" w:hanging="360"/>
        </w:pPr>
      </w:lvl>
    </w:lvlOverride>
    <w:lvlOverride w:ilvl="2">
      <w:lvl w:ilvl="2" w:tplc="040C001B" w:tentative="1">
        <w:start w:val="1"/>
        <w:numFmt w:val="lowerRoman"/>
        <w:lvlText w:val="%3."/>
        <w:lvlJc w:val="right"/>
        <w:pPr>
          <w:ind w:left="2160" w:hanging="180"/>
        </w:pPr>
      </w:lvl>
    </w:lvlOverride>
    <w:lvlOverride w:ilvl="3">
      <w:lvl w:ilvl="3" w:tplc="040C000F" w:tentative="1">
        <w:start w:val="1"/>
        <w:numFmt w:val="decimal"/>
        <w:lvlText w:val="%4."/>
        <w:lvlJc w:val="left"/>
        <w:pPr>
          <w:ind w:left="2880" w:hanging="360"/>
        </w:pPr>
      </w:lvl>
    </w:lvlOverride>
    <w:lvlOverride w:ilvl="4">
      <w:lvl w:ilvl="4" w:tplc="040C0019" w:tentative="1">
        <w:start w:val="1"/>
        <w:numFmt w:val="lowerLetter"/>
        <w:lvlText w:val="%5."/>
        <w:lvlJc w:val="left"/>
        <w:pPr>
          <w:ind w:left="3600" w:hanging="360"/>
        </w:pPr>
      </w:lvl>
    </w:lvlOverride>
    <w:lvlOverride w:ilvl="5">
      <w:lvl w:ilvl="5" w:tplc="040C001B" w:tentative="1">
        <w:start w:val="1"/>
        <w:numFmt w:val="lowerRoman"/>
        <w:lvlText w:val="%6."/>
        <w:lvlJc w:val="right"/>
        <w:pPr>
          <w:ind w:left="4320" w:hanging="180"/>
        </w:pPr>
      </w:lvl>
    </w:lvlOverride>
    <w:lvlOverride w:ilvl="6">
      <w:lvl w:ilvl="6" w:tplc="040C000F" w:tentative="1">
        <w:start w:val="1"/>
        <w:numFmt w:val="decimal"/>
        <w:lvlText w:val="%7."/>
        <w:lvlJc w:val="left"/>
        <w:pPr>
          <w:ind w:left="5040" w:hanging="360"/>
        </w:pPr>
      </w:lvl>
    </w:lvlOverride>
    <w:lvlOverride w:ilvl="7">
      <w:lvl w:ilvl="7" w:tplc="040C0019" w:tentative="1">
        <w:start w:val="1"/>
        <w:numFmt w:val="lowerLetter"/>
        <w:lvlText w:val="%8."/>
        <w:lvlJc w:val="left"/>
        <w:pPr>
          <w:ind w:left="5760" w:hanging="360"/>
        </w:pPr>
      </w:lvl>
    </w:lvlOverride>
    <w:lvlOverride w:ilvl="8">
      <w:lvl w:ilvl="8" w:tplc="040C001B" w:tentative="1">
        <w:start w:val="1"/>
        <w:numFmt w:val="lowerRoman"/>
        <w:lvlText w:val="%9."/>
        <w:lvlJc w:val="right"/>
        <w:pPr>
          <w:ind w:left="6480" w:hanging="180"/>
        </w:pPr>
      </w:lvl>
    </w:lvlOverride>
  </w:num>
  <w:num w:numId="111" w16cid:durableId="2013219581">
    <w:abstractNumId w:val="110"/>
    <w:lvlOverride w:ilvl="0">
      <w:lvl w:ilvl="0" w:tplc="040C0005">
        <w:start w:val="1"/>
        <w:numFmt w:val="bullet"/>
        <w:lvlText w:val=""/>
        <w:lvlJc w:val="left"/>
        <w:pPr>
          <w:ind w:left="720" w:hanging="360"/>
        </w:pPr>
        <w:rPr>
          <w:rFonts w:ascii="Wingdings" w:hAnsi="Wingdings" w:hint="default"/>
          <w:color w:val="auto"/>
          <w:u w:val="none"/>
        </w:rPr>
      </w:lvl>
    </w:lvlOverride>
    <w:lvlOverride w:ilvl="1">
      <w:lvl w:ilvl="1" w:tplc="040C0005">
        <w:start w:val="1"/>
        <w:numFmt w:val="bullet"/>
        <w:lvlText w:val=""/>
        <w:lvlJc w:val="left"/>
        <w:pPr>
          <w:ind w:left="1440" w:hanging="360"/>
        </w:pPr>
        <w:rPr>
          <w:rFonts w:ascii="Wingdings" w:hAnsi="Wingdings" w:hint="default"/>
          <w:color w:val="auto"/>
          <w:u w:val="none"/>
        </w:rPr>
      </w:lvl>
    </w:lvlOverride>
    <w:lvlOverride w:ilvl="2">
      <w:lvl w:ilvl="2" w:tplc="040C0005">
        <w:start w:val="1"/>
        <w:numFmt w:val="bullet"/>
        <w:lvlText w:val=""/>
        <w:lvlJc w:val="left"/>
        <w:pPr>
          <w:ind w:left="2160" w:hanging="360"/>
        </w:pPr>
        <w:rPr>
          <w:rFonts w:ascii="Wingdings" w:hAnsi="Wingdings" w:hint="default"/>
          <w:color w:val="0000FF"/>
          <w:u w:val="double"/>
        </w:rPr>
      </w:lvl>
    </w:lvlOverride>
    <w:lvlOverride w:ilvl="3">
      <w:lvl w:ilvl="3" w:tplc="040C0001" w:tentative="1">
        <w:start w:val="1"/>
        <w:numFmt w:val="bullet"/>
        <w:lvlText w:val=""/>
        <w:lvlJc w:val="left"/>
        <w:pPr>
          <w:ind w:left="2880" w:hanging="360"/>
        </w:pPr>
        <w:rPr>
          <w:rFonts w:ascii="Symbol" w:hAnsi="Symbol" w:hint="default"/>
          <w:color w:val="0000FF"/>
          <w:u w:val="double"/>
        </w:rPr>
      </w:lvl>
    </w:lvlOverride>
    <w:lvlOverride w:ilvl="4">
      <w:lvl w:ilvl="4" w:tplc="040C0003" w:tentative="1">
        <w:start w:val="1"/>
        <w:numFmt w:val="bullet"/>
        <w:lvlText w:val="o"/>
        <w:lvlJc w:val="left"/>
        <w:pPr>
          <w:ind w:left="3600" w:hanging="360"/>
        </w:pPr>
        <w:rPr>
          <w:rFonts w:ascii="Courier New" w:hAnsi="Courier New" w:cs="Courier New" w:hint="default"/>
          <w:color w:val="0000FF"/>
          <w:u w:val="double"/>
        </w:rPr>
      </w:lvl>
    </w:lvlOverride>
    <w:lvlOverride w:ilvl="5">
      <w:lvl w:ilvl="5" w:tplc="040C0005" w:tentative="1">
        <w:start w:val="1"/>
        <w:numFmt w:val="bullet"/>
        <w:lvlText w:val=""/>
        <w:lvlJc w:val="left"/>
        <w:pPr>
          <w:ind w:left="4320" w:hanging="360"/>
        </w:pPr>
        <w:rPr>
          <w:rFonts w:ascii="Wingdings" w:hAnsi="Wingdings" w:hint="default"/>
          <w:color w:val="0000FF"/>
          <w:u w:val="double"/>
        </w:rPr>
      </w:lvl>
    </w:lvlOverride>
    <w:lvlOverride w:ilvl="6">
      <w:lvl w:ilvl="6" w:tplc="040C0001" w:tentative="1">
        <w:start w:val="1"/>
        <w:numFmt w:val="bullet"/>
        <w:lvlText w:val=""/>
        <w:lvlJc w:val="left"/>
        <w:pPr>
          <w:ind w:left="5040" w:hanging="360"/>
        </w:pPr>
        <w:rPr>
          <w:rFonts w:ascii="Symbol" w:hAnsi="Symbol" w:hint="default"/>
          <w:color w:val="0000FF"/>
          <w:u w:val="double"/>
        </w:rPr>
      </w:lvl>
    </w:lvlOverride>
    <w:lvlOverride w:ilvl="7">
      <w:lvl w:ilvl="7" w:tplc="040C0003" w:tentative="1">
        <w:start w:val="1"/>
        <w:numFmt w:val="bullet"/>
        <w:lvlText w:val="o"/>
        <w:lvlJc w:val="left"/>
        <w:pPr>
          <w:ind w:left="5760" w:hanging="360"/>
        </w:pPr>
        <w:rPr>
          <w:rFonts w:ascii="Courier New" w:hAnsi="Courier New" w:cs="Courier New" w:hint="default"/>
          <w:color w:val="0000FF"/>
          <w:u w:val="double"/>
        </w:rPr>
      </w:lvl>
    </w:lvlOverride>
    <w:lvlOverride w:ilvl="8">
      <w:lvl w:ilvl="8" w:tplc="040C0005" w:tentative="1">
        <w:start w:val="1"/>
        <w:numFmt w:val="bullet"/>
        <w:lvlText w:val=""/>
        <w:lvlJc w:val="left"/>
        <w:pPr>
          <w:ind w:left="6480" w:hanging="360"/>
        </w:pPr>
        <w:rPr>
          <w:rFonts w:ascii="Wingdings" w:hAnsi="Wingdings" w:hint="default"/>
          <w:color w:val="0000FF"/>
          <w:u w:val="double"/>
        </w:rPr>
      </w:lvl>
    </w:lvlOverride>
  </w:num>
  <w:num w:numId="112" w16cid:durableId="1997874461">
    <w:abstractNumId w:val="26"/>
    <w:lvlOverride w:ilvl="0">
      <w:lvl w:ilvl="0" w:tplc="040C0005">
        <w:start w:val="1"/>
        <w:numFmt w:val="bullet"/>
        <w:lvlText w:val=""/>
        <w:lvlJc w:val="left"/>
        <w:pPr>
          <w:ind w:left="360" w:hanging="360"/>
        </w:pPr>
        <w:rPr>
          <w:rFonts w:ascii="Wingdings" w:hAnsi="Wingdings" w:hint="default"/>
          <w:color w:val="auto"/>
          <w:u w:val="none"/>
        </w:rPr>
      </w:lvl>
    </w:lvlOverride>
    <w:lvlOverride w:ilvl="1">
      <w:lvl w:ilvl="1" w:tplc="040C0003" w:tentative="1">
        <w:start w:val="1"/>
        <w:numFmt w:val="bullet"/>
        <w:lvlText w:val="o"/>
        <w:lvlJc w:val="left"/>
        <w:pPr>
          <w:ind w:left="1080" w:hanging="360"/>
        </w:pPr>
        <w:rPr>
          <w:rFonts w:ascii="Courier New" w:hAnsi="Courier New" w:cs="Courier New" w:hint="default"/>
          <w:color w:val="0000FF"/>
          <w:u w:val="double"/>
        </w:rPr>
      </w:lvl>
    </w:lvlOverride>
    <w:lvlOverride w:ilvl="2">
      <w:lvl w:ilvl="2" w:tplc="040C0005" w:tentative="1">
        <w:start w:val="1"/>
        <w:numFmt w:val="bullet"/>
        <w:lvlText w:val=""/>
        <w:lvlJc w:val="left"/>
        <w:pPr>
          <w:ind w:left="1800" w:hanging="360"/>
        </w:pPr>
        <w:rPr>
          <w:rFonts w:ascii="Wingdings" w:hAnsi="Wingdings" w:hint="default"/>
          <w:color w:val="0000FF"/>
          <w:u w:val="double"/>
        </w:rPr>
      </w:lvl>
    </w:lvlOverride>
    <w:lvlOverride w:ilvl="3">
      <w:lvl w:ilvl="3" w:tplc="040C0001" w:tentative="1">
        <w:start w:val="1"/>
        <w:numFmt w:val="bullet"/>
        <w:lvlText w:val=""/>
        <w:lvlJc w:val="left"/>
        <w:pPr>
          <w:ind w:left="2520" w:hanging="360"/>
        </w:pPr>
        <w:rPr>
          <w:rFonts w:ascii="Symbol" w:hAnsi="Symbol" w:hint="default"/>
          <w:color w:val="0000FF"/>
          <w:u w:val="double"/>
        </w:rPr>
      </w:lvl>
    </w:lvlOverride>
    <w:lvlOverride w:ilvl="4">
      <w:lvl w:ilvl="4" w:tplc="040C0003" w:tentative="1">
        <w:start w:val="1"/>
        <w:numFmt w:val="bullet"/>
        <w:lvlText w:val="o"/>
        <w:lvlJc w:val="left"/>
        <w:pPr>
          <w:ind w:left="3240" w:hanging="360"/>
        </w:pPr>
        <w:rPr>
          <w:rFonts w:ascii="Courier New" w:hAnsi="Courier New" w:cs="Courier New" w:hint="default"/>
          <w:color w:val="0000FF"/>
          <w:u w:val="double"/>
        </w:rPr>
      </w:lvl>
    </w:lvlOverride>
    <w:lvlOverride w:ilvl="5">
      <w:lvl w:ilvl="5" w:tplc="040C0005" w:tentative="1">
        <w:start w:val="1"/>
        <w:numFmt w:val="bullet"/>
        <w:lvlText w:val=""/>
        <w:lvlJc w:val="left"/>
        <w:pPr>
          <w:ind w:left="3960" w:hanging="360"/>
        </w:pPr>
        <w:rPr>
          <w:rFonts w:ascii="Wingdings" w:hAnsi="Wingdings" w:hint="default"/>
          <w:color w:val="0000FF"/>
          <w:u w:val="double"/>
        </w:rPr>
      </w:lvl>
    </w:lvlOverride>
    <w:lvlOverride w:ilvl="6">
      <w:lvl w:ilvl="6" w:tplc="040C0001" w:tentative="1">
        <w:start w:val="1"/>
        <w:numFmt w:val="bullet"/>
        <w:lvlText w:val=""/>
        <w:lvlJc w:val="left"/>
        <w:pPr>
          <w:ind w:left="4680" w:hanging="360"/>
        </w:pPr>
        <w:rPr>
          <w:rFonts w:ascii="Symbol" w:hAnsi="Symbol" w:hint="default"/>
          <w:color w:val="0000FF"/>
          <w:u w:val="double"/>
        </w:rPr>
      </w:lvl>
    </w:lvlOverride>
    <w:lvlOverride w:ilvl="7">
      <w:lvl w:ilvl="7" w:tplc="040C0003" w:tentative="1">
        <w:start w:val="1"/>
        <w:numFmt w:val="bullet"/>
        <w:lvlText w:val="o"/>
        <w:lvlJc w:val="left"/>
        <w:pPr>
          <w:ind w:left="5400" w:hanging="360"/>
        </w:pPr>
        <w:rPr>
          <w:rFonts w:ascii="Courier New" w:hAnsi="Courier New" w:cs="Courier New" w:hint="default"/>
          <w:color w:val="0000FF"/>
          <w:u w:val="double"/>
        </w:rPr>
      </w:lvl>
    </w:lvlOverride>
    <w:lvlOverride w:ilvl="8">
      <w:lvl w:ilvl="8" w:tplc="040C0005" w:tentative="1">
        <w:start w:val="1"/>
        <w:numFmt w:val="bullet"/>
        <w:lvlText w:val=""/>
        <w:lvlJc w:val="left"/>
        <w:pPr>
          <w:ind w:left="6120" w:hanging="360"/>
        </w:pPr>
        <w:rPr>
          <w:rFonts w:ascii="Wingdings" w:hAnsi="Wingdings" w:hint="default"/>
          <w:color w:val="0000FF"/>
          <w:u w:val="double"/>
        </w:rPr>
      </w:lvl>
    </w:lvlOverride>
  </w:num>
  <w:num w:numId="113" w16cid:durableId="2078741451">
    <w:abstractNumId w:val="71"/>
  </w:num>
  <w:num w:numId="114" w16cid:durableId="175652101">
    <w:abstractNumId w:val="2"/>
    <w:lvlOverride w:ilvl="0">
      <w:lvl w:ilvl="0" w:tplc="AFB68992">
        <w:start w:val="1"/>
        <w:numFmt w:val="lowerLetter"/>
        <w:lvlText w:val="%1)"/>
        <w:lvlJc w:val="left"/>
        <w:pPr>
          <w:ind w:left="1080" w:hanging="360"/>
        </w:pPr>
        <w:rPr>
          <w:rFonts w:hint="default"/>
          <w:color w:val="auto"/>
          <w:u w:val="none"/>
        </w:rPr>
      </w:lvl>
    </w:lvlOverride>
    <w:lvlOverride w:ilvl="1">
      <w:lvl w:ilvl="1" w:tplc="040C0019" w:tentative="1">
        <w:start w:val="1"/>
        <w:numFmt w:val="lowerLetter"/>
        <w:lvlText w:val="%2."/>
        <w:lvlJc w:val="left"/>
        <w:pPr>
          <w:ind w:left="1800" w:hanging="360"/>
        </w:pPr>
        <w:rPr>
          <w:color w:val="0000FF"/>
          <w:u w:val="double"/>
        </w:rPr>
      </w:lvl>
    </w:lvlOverride>
    <w:lvlOverride w:ilvl="2">
      <w:lvl w:ilvl="2" w:tplc="040C001B" w:tentative="1">
        <w:start w:val="1"/>
        <w:numFmt w:val="lowerRoman"/>
        <w:lvlText w:val="%3."/>
        <w:lvlJc w:val="right"/>
        <w:pPr>
          <w:ind w:left="2520" w:hanging="180"/>
        </w:pPr>
        <w:rPr>
          <w:color w:val="0000FF"/>
          <w:u w:val="double"/>
        </w:rPr>
      </w:lvl>
    </w:lvlOverride>
    <w:lvlOverride w:ilvl="3">
      <w:lvl w:ilvl="3" w:tplc="040C000F" w:tentative="1">
        <w:start w:val="1"/>
        <w:numFmt w:val="decimal"/>
        <w:lvlText w:val="%4."/>
        <w:lvlJc w:val="left"/>
        <w:pPr>
          <w:ind w:left="3240" w:hanging="360"/>
        </w:pPr>
        <w:rPr>
          <w:color w:val="0000FF"/>
          <w:u w:val="double"/>
        </w:rPr>
      </w:lvl>
    </w:lvlOverride>
    <w:lvlOverride w:ilvl="4">
      <w:lvl w:ilvl="4" w:tplc="040C0019" w:tentative="1">
        <w:start w:val="1"/>
        <w:numFmt w:val="lowerLetter"/>
        <w:lvlText w:val="%5."/>
        <w:lvlJc w:val="left"/>
        <w:pPr>
          <w:ind w:left="3960" w:hanging="360"/>
        </w:pPr>
        <w:rPr>
          <w:color w:val="0000FF"/>
          <w:u w:val="double"/>
        </w:rPr>
      </w:lvl>
    </w:lvlOverride>
    <w:lvlOverride w:ilvl="5">
      <w:lvl w:ilvl="5" w:tplc="040C001B" w:tentative="1">
        <w:start w:val="1"/>
        <w:numFmt w:val="lowerRoman"/>
        <w:lvlText w:val="%6."/>
        <w:lvlJc w:val="right"/>
        <w:pPr>
          <w:ind w:left="4680" w:hanging="180"/>
        </w:pPr>
        <w:rPr>
          <w:color w:val="0000FF"/>
          <w:u w:val="double"/>
        </w:rPr>
      </w:lvl>
    </w:lvlOverride>
    <w:lvlOverride w:ilvl="6">
      <w:lvl w:ilvl="6" w:tplc="040C000F" w:tentative="1">
        <w:start w:val="1"/>
        <w:numFmt w:val="decimal"/>
        <w:lvlText w:val="%7."/>
        <w:lvlJc w:val="left"/>
        <w:pPr>
          <w:ind w:left="5400" w:hanging="360"/>
        </w:pPr>
        <w:rPr>
          <w:color w:val="0000FF"/>
          <w:u w:val="double"/>
        </w:rPr>
      </w:lvl>
    </w:lvlOverride>
    <w:lvlOverride w:ilvl="7">
      <w:lvl w:ilvl="7" w:tplc="040C0019" w:tentative="1">
        <w:start w:val="1"/>
        <w:numFmt w:val="lowerLetter"/>
        <w:lvlText w:val="%8."/>
        <w:lvlJc w:val="left"/>
        <w:pPr>
          <w:ind w:left="6120" w:hanging="360"/>
        </w:pPr>
        <w:rPr>
          <w:color w:val="0000FF"/>
          <w:u w:val="double"/>
        </w:rPr>
      </w:lvl>
    </w:lvlOverride>
    <w:lvlOverride w:ilvl="8">
      <w:lvl w:ilvl="8" w:tplc="040C001B" w:tentative="1">
        <w:start w:val="1"/>
        <w:numFmt w:val="lowerRoman"/>
        <w:lvlText w:val="%9."/>
        <w:lvlJc w:val="right"/>
        <w:pPr>
          <w:ind w:left="6840" w:hanging="180"/>
        </w:pPr>
        <w:rPr>
          <w:color w:val="0000FF"/>
          <w:u w:val="double"/>
        </w:rPr>
      </w:lvl>
    </w:lvlOverride>
  </w:num>
  <w:num w:numId="115" w16cid:durableId="1679699972">
    <w:abstractNumId w:val="5"/>
  </w:num>
  <w:num w:numId="116" w16cid:durableId="1933120100">
    <w:abstractNumId w:val="9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BB"/>
    <w:rsid w:val="00000A97"/>
    <w:rsid w:val="00002534"/>
    <w:rsid w:val="00002CFA"/>
    <w:rsid w:val="00003E14"/>
    <w:rsid w:val="000049AD"/>
    <w:rsid w:val="0000522F"/>
    <w:rsid w:val="00006737"/>
    <w:rsid w:val="00011C51"/>
    <w:rsid w:val="00012C04"/>
    <w:rsid w:val="00013A27"/>
    <w:rsid w:val="00014C8E"/>
    <w:rsid w:val="000166C8"/>
    <w:rsid w:val="00016833"/>
    <w:rsid w:val="00016E1F"/>
    <w:rsid w:val="0002092E"/>
    <w:rsid w:val="0002407D"/>
    <w:rsid w:val="00025CDF"/>
    <w:rsid w:val="000264F7"/>
    <w:rsid w:val="00030345"/>
    <w:rsid w:val="00030FAD"/>
    <w:rsid w:val="0003164F"/>
    <w:rsid w:val="000317DB"/>
    <w:rsid w:val="00032373"/>
    <w:rsid w:val="000323F9"/>
    <w:rsid w:val="0003306A"/>
    <w:rsid w:val="000332E8"/>
    <w:rsid w:val="0004108D"/>
    <w:rsid w:val="00042D25"/>
    <w:rsid w:val="00043847"/>
    <w:rsid w:val="00043C2D"/>
    <w:rsid w:val="000440DB"/>
    <w:rsid w:val="0005019A"/>
    <w:rsid w:val="00051F19"/>
    <w:rsid w:val="00053179"/>
    <w:rsid w:val="00056FCC"/>
    <w:rsid w:val="00061AB8"/>
    <w:rsid w:val="00062253"/>
    <w:rsid w:val="00062841"/>
    <w:rsid w:val="00062D46"/>
    <w:rsid w:val="00062FF9"/>
    <w:rsid w:val="00074166"/>
    <w:rsid w:val="00074CD9"/>
    <w:rsid w:val="000761FD"/>
    <w:rsid w:val="000770FB"/>
    <w:rsid w:val="000805CD"/>
    <w:rsid w:val="0008316B"/>
    <w:rsid w:val="000854CE"/>
    <w:rsid w:val="000917E9"/>
    <w:rsid w:val="00093076"/>
    <w:rsid w:val="00095A6E"/>
    <w:rsid w:val="00095ECE"/>
    <w:rsid w:val="00097737"/>
    <w:rsid w:val="000A3F06"/>
    <w:rsid w:val="000A618C"/>
    <w:rsid w:val="000A6BF1"/>
    <w:rsid w:val="000B1E8A"/>
    <w:rsid w:val="000B7CB0"/>
    <w:rsid w:val="000C161A"/>
    <w:rsid w:val="000C1EFD"/>
    <w:rsid w:val="000C46FC"/>
    <w:rsid w:val="000C4CCC"/>
    <w:rsid w:val="000C715C"/>
    <w:rsid w:val="000C79DE"/>
    <w:rsid w:val="000D0E69"/>
    <w:rsid w:val="000D12EF"/>
    <w:rsid w:val="000D21AC"/>
    <w:rsid w:val="000D4E03"/>
    <w:rsid w:val="000D58D1"/>
    <w:rsid w:val="000E2D3F"/>
    <w:rsid w:val="000E3931"/>
    <w:rsid w:val="000E5D6F"/>
    <w:rsid w:val="000E6444"/>
    <w:rsid w:val="000E6D24"/>
    <w:rsid w:val="000E79D1"/>
    <w:rsid w:val="000F1CBD"/>
    <w:rsid w:val="000F2AEA"/>
    <w:rsid w:val="000F3CA4"/>
    <w:rsid w:val="000F3DF2"/>
    <w:rsid w:val="000F5074"/>
    <w:rsid w:val="000F74B7"/>
    <w:rsid w:val="00102AB4"/>
    <w:rsid w:val="00102D54"/>
    <w:rsid w:val="00106E2E"/>
    <w:rsid w:val="00111D21"/>
    <w:rsid w:val="00115DD9"/>
    <w:rsid w:val="00126BF6"/>
    <w:rsid w:val="00126FB1"/>
    <w:rsid w:val="00130F29"/>
    <w:rsid w:val="001361B1"/>
    <w:rsid w:val="0014066A"/>
    <w:rsid w:val="00140E74"/>
    <w:rsid w:val="00141731"/>
    <w:rsid w:val="00143BFA"/>
    <w:rsid w:val="001443BA"/>
    <w:rsid w:val="0014447E"/>
    <w:rsid w:val="001447CB"/>
    <w:rsid w:val="0014533B"/>
    <w:rsid w:val="00145EF1"/>
    <w:rsid w:val="00150562"/>
    <w:rsid w:val="00150861"/>
    <w:rsid w:val="001512E7"/>
    <w:rsid w:val="0015368E"/>
    <w:rsid w:val="001538C0"/>
    <w:rsid w:val="00153BD5"/>
    <w:rsid w:val="00154D4F"/>
    <w:rsid w:val="001629E4"/>
    <w:rsid w:val="001638FD"/>
    <w:rsid w:val="0016491E"/>
    <w:rsid w:val="0017302F"/>
    <w:rsid w:val="001733F3"/>
    <w:rsid w:val="00177B9A"/>
    <w:rsid w:val="001800F9"/>
    <w:rsid w:val="00184385"/>
    <w:rsid w:val="00190337"/>
    <w:rsid w:val="00191382"/>
    <w:rsid w:val="001914EA"/>
    <w:rsid w:val="00192E12"/>
    <w:rsid w:val="00193E57"/>
    <w:rsid w:val="00195F4D"/>
    <w:rsid w:val="00197CAF"/>
    <w:rsid w:val="001A0A6A"/>
    <w:rsid w:val="001A0D18"/>
    <w:rsid w:val="001A4161"/>
    <w:rsid w:val="001B12D8"/>
    <w:rsid w:val="001B246B"/>
    <w:rsid w:val="001B2494"/>
    <w:rsid w:val="001B34F9"/>
    <w:rsid w:val="001B4A50"/>
    <w:rsid w:val="001B7567"/>
    <w:rsid w:val="001B7EBE"/>
    <w:rsid w:val="001C211B"/>
    <w:rsid w:val="001C3C36"/>
    <w:rsid w:val="001C4FD1"/>
    <w:rsid w:val="001C622B"/>
    <w:rsid w:val="001D233E"/>
    <w:rsid w:val="001D308D"/>
    <w:rsid w:val="001E046E"/>
    <w:rsid w:val="001E09D5"/>
    <w:rsid w:val="001E2362"/>
    <w:rsid w:val="001E5BB5"/>
    <w:rsid w:val="001F253E"/>
    <w:rsid w:val="001F4222"/>
    <w:rsid w:val="001F42DC"/>
    <w:rsid w:val="001F44E5"/>
    <w:rsid w:val="001F661C"/>
    <w:rsid w:val="001F74DB"/>
    <w:rsid w:val="001F7DDD"/>
    <w:rsid w:val="002012F6"/>
    <w:rsid w:val="00201E25"/>
    <w:rsid w:val="002050C1"/>
    <w:rsid w:val="002055EF"/>
    <w:rsid w:val="00211B4F"/>
    <w:rsid w:val="00212930"/>
    <w:rsid w:val="002165FA"/>
    <w:rsid w:val="00216DE8"/>
    <w:rsid w:val="0022034E"/>
    <w:rsid w:val="00220AE9"/>
    <w:rsid w:val="0022186B"/>
    <w:rsid w:val="00224538"/>
    <w:rsid w:val="00224D82"/>
    <w:rsid w:val="00225977"/>
    <w:rsid w:val="0023409C"/>
    <w:rsid w:val="00234840"/>
    <w:rsid w:val="00234CDF"/>
    <w:rsid w:val="00236CD3"/>
    <w:rsid w:val="0024300D"/>
    <w:rsid w:val="002444D2"/>
    <w:rsid w:val="00247CF7"/>
    <w:rsid w:val="002502E3"/>
    <w:rsid w:val="002536B9"/>
    <w:rsid w:val="002550F0"/>
    <w:rsid w:val="002557E7"/>
    <w:rsid w:val="002570A9"/>
    <w:rsid w:val="0026075E"/>
    <w:rsid w:val="00263DB1"/>
    <w:rsid w:val="002658E3"/>
    <w:rsid w:val="00266E85"/>
    <w:rsid w:val="00266F69"/>
    <w:rsid w:val="0026789D"/>
    <w:rsid w:val="00272963"/>
    <w:rsid w:val="002737CD"/>
    <w:rsid w:val="00273DC5"/>
    <w:rsid w:val="00273FE9"/>
    <w:rsid w:val="00276931"/>
    <w:rsid w:val="0027734D"/>
    <w:rsid w:val="00277B8D"/>
    <w:rsid w:val="00280195"/>
    <w:rsid w:val="0028494B"/>
    <w:rsid w:val="0028577A"/>
    <w:rsid w:val="00292BBE"/>
    <w:rsid w:val="002942D3"/>
    <w:rsid w:val="00294491"/>
    <w:rsid w:val="00296882"/>
    <w:rsid w:val="00296A2B"/>
    <w:rsid w:val="002A1B45"/>
    <w:rsid w:val="002A1DED"/>
    <w:rsid w:val="002A58F3"/>
    <w:rsid w:val="002B1A85"/>
    <w:rsid w:val="002B26C9"/>
    <w:rsid w:val="002C0069"/>
    <w:rsid w:val="002C0426"/>
    <w:rsid w:val="002C2F3A"/>
    <w:rsid w:val="002C3E45"/>
    <w:rsid w:val="002C3EA7"/>
    <w:rsid w:val="002C6350"/>
    <w:rsid w:val="002C7455"/>
    <w:rsid w:val="002D0DC1"/>
    <w:rsid w:val="002E3DF6"/>
    <w:rsid w:val="002F27DF"/>
    <w:rsid w:val="002F27F3"/>
    <w:rsid w:val="002F553E"/>
    <w:rsid w:val="002F646A"/>
    <w:rsid w:val="002F7B91"/>
    <w:rsid w:val="00302F25"/>
    <w:rsid w:val="00307923"/>
    <w:rsid w:val="00314973"/>
    <w:rsid w:val="00314CAA"/>
    <w:rsid w:val="003200EA"/>
    <w:rsid w:val="00320107"/>
    <w:rsid w:val="003214A4"/>
    <w:rsid w:val="003216CD"/>
    <w:rsid w:val="00322CEB"/>
    <w:rsid w:val="00322DD5"/>
    <w:rsid w:val="00324925"/>
    <w:rsid w:val="00326D7D"/>
    <w:rsid w:val="00332DC1"/>
    <w:rsid w:val="003343C8"/>
    <w:rsid w:val="00336416"/>
    <w:rsid w:val="003401DB"/>
    <w:rsid w:val="00342C3B"/>
    <w:rsid w:val="0034398F"/>
    <w:rsid w:val="00343F51"/>
    <w:rsid w:val="003502F1"/>
    <w:rsid w:val="00352E30"/>
    <w:rsid w:val="0035450C"/>
    <w:rsid w:val="00354C7B"/>
    <w:rsid w:val="00354E13"/>
    <w:rsid w:val="00357309"/>
    <w:rsid w:val="00360E4D"/>
    <w:rsid w:val="00362035"/>
    <w:rsid w:val="00362238"/>
    <w:rsid w:val="00362BC7"/>
    <w:rsid w:val="003642BD"/>
    <w:rsid w:val="00367848"/>
    <w:rsid w:val="00372ACD"/>
    <w:rsid w:val="003737D2"/>
    <w:rsid w:val="00374019"/>
    <w:rsid w:val="00375B93"/>
    <w:rsid w:val="003763F7"/>
    <w:rsid w:val="003818B8"/>
    <w:rsid w:val="00381DDD"/>
    <w:rsid w:val="003827D3"/>
    <w:rsid w:val="003827D7"/>
    <w:rsid w:val="00382B95"/>
    <w:rsid w:val="00384028"/>
    <w:rsid w:val="0039365B"/>
    <w:rsid w:val="0039391B"/>
    <w:rsid w:val="00393BEE"/>
    <w:rsid w:val="00393F2B"/>
    <w:rsid w:val="003A0DC8"/>
    <w:rsid w:val="003B0A1D"/>
    <w:rsid w:val="003B480C"/>
    <w:rsid w:val="003B4DDE"/>
    <w:rsid w:val="003B7FE0"/>
    <w:rsid w:val="003C082C"/>
    <w:rsid w:val="003C4DDA"/>
    <w:rsid w:val="003C72D1"/>
    <w:rsid w:val="003C7542"/>
    <w:rsid w:val="003D0330"/>
    <w:rsid w:val="003D0DA7"/>
    <w:rsid w:val="003D30F5"/>
    <w:rsid w:val="003D49AB"/>
    <w:rsid w:val="003D5CCD"/>
    <w:rsid w:val="003E0843"/>
    <w:rsid w:val="003E55F4"/>
    <w:rsid w:val="003E6D9D"/>
    <w:rsid w:val="003E7559"/>
    <w:rsid w:val="003E75AD"/>
    <w:rsid w:val="003F3E2C"/>
    <w:rsid w:val="003F5F6C"/>
    <w:rsid w:val="00400B92"/>
    <w:rsid w:val="00402932"/>
    <w:rsid w:val="004102AF"/>
    <w:rsid w:val="004103E9"/>
    <w:rsid w:val="004131D9"/>
    <w:rsid w:val="00413340"/>
    <w:rsid w:val="0041448F"/>
    <w:rsid w:val="00414BC9"/>
    <w:rsid w:val="00415CF0"/>
    <w:rsid w:val="004212D6"/>
    <w:rsid w:val="004259EA"/>
    <w:rsid w:val="00425C38"/>
    <w:rsid w:val="00425FF0"/>
    <w:rsid w:val="00426DC4"/>
    <w:rsid w:val="00432DC4"/>
    <w:rsid w:val="00435211"/>
    <w:rsid w:val="00436476"/>
    <w:rsid w:val="00445601"/>
    <w:rsid w:val="004517F6"/>
    <w:rsid w:val="00451DEE"/>
    <w:rsid w:val="00453F4F"/>
    <w:rsid w:val="00454476"/>
    <w:rsid w:val="004575A1"/>
    <w:rsid w:val="00462310"/>
    <w:rsid w:val="00464E09"/>
    <w:rsid w:val="00465DE4"/>
    <w:rsid w:val="00466A33"/>
    <w:rsid w:val="00470B91"/>
    <w:rsid w:val="00472B6C"/>
    <w:rsid w:val="00473362"/>
    <w:rsid w:val="00474FCB"/>
    <w:rsid w:val="0047528D"/>
    <w:rsid w:val="0048008B"/>
    <w:rsid w:val="00480129"/>
    <w:rsid w:val="00480AFC"/>
    <w:rsid w:val="00481320"/>
    <w:rsid w:val="004830BC"/>
    <w:rsid w:val="00486559"/>
    <w:rsid w:val="004869B2"/>
    <w:rsid w:val="0049093E"/>
    <w:rsid w:val="00493294"/>
    <w:rsid w:val="004945F8"/>
    <w:rsid w:val="00494E84"/>
    <w:rsid w:val="004955EC"/>
    <w:rsid w:val="004A0886"/>
    <w:rsid w:val="004A09DE"/>
    <w:rsid w:val="004A0C37"/>
    <w:rsid w:val="004B0A5A"/>
    <w:rsid w:val="004B2689"/>
    <w:rsid w:val="004B2DC2"/>
    <w:rsid w:val="004B311A"/>
    <w:rsid w:val="004B648D"/>
    <w:rsid w:val="004B6D0E"/>
    <w:rsid w:val="004B6DC3"/>
    <w:rsid w:val="004C06C9"/>
    <w:rsid w:val="004C188D"/>
    <w:rsid w:val="004C5774"/>
    <w:rsid w:val="004C5DE0"/>
    <w:rsid w:val="004D0927"/>
    <w:rsid w:val="004D2B08"/>
    <w:rsid w:val="004D365C"/>
    <w:rsid w:val="004D5CAB"/>
    <w:rsid w:val="004D6BBE"/>
    <w:rsid w:val="004D7115"/>
    <w:rsid w:val="004E11C3"/>
    <w:rsid w:val="004E3A99"/>
    <w:rsid w:val="004E48B4"/>
    <w:rsid w:val="004F4D37"/>
    <w:rsid w:val="004F56C1"/>
    <w:rsid w:val="004F5B3F"/>
    <w:rsid w:val="005011FC"/>
    <w:rsid w:val="005130F7"/>
    <w:rsid w:val="00514A54"/>
    <w:rsid w:val="00514D44"/>
    <w:rsid w:val="0051630B"/>
    <w:rsid w:val="005167D3"/>
    <w:rsid w:val="005173A0"/>
    <w:rsid w:val="00521310"/>
    <w:rsid w:val="0052161D"/>
    <w:rsid w:val="00521E06"/>
    <w:rsid w:val="00522D43"/>
    <w:rsid w:val="00527918"/>
    <w:rsid w:val="00527B26"/>
    <w:rsid w:val="00531458"/>
    <w:rsid w:val="0053464B"/>
    <w:rsid w:val="00534B85"/>
    <w:rsid w:val="0053636B"/>
    <w:rsid w:val="00537AC7"/>
    <w:rsid w:val="0054408B"/>
    <w:rsid w:val="00545C2E"/>
    <w:rsid w:val="00546C48"/>
    <w:rsid w:val="005470E5"/>
    <w:rsid w:val="00551C77"/>
    <w:rsid w:val="0055333E"/>
    <w:rsid w:val="00553C5E"/>
    <w:rsid w:val="00554191"/>
    <w:rsid w:val="005549F8"/>
    <w:rsid w:val="0055556C"/>
    <w:rsid w:val="00556FB8"/>
    <w:rsid w:val="00557F44"/>
    <w:rsid w:val="00560F91"/>
    <w:rsid w:val="0056340C"/>
    <w:rsid w:val="00570068"/>
    <w:rsid w:val="005729FB"/>
    <w:rsid w:val="0057340E"/>
    <w:rsid w:val="00574B5D"/>
    <w:rsid w:val="00577751"/>
    <w:rsid w:val="005829E7"/>
    <w:rsid w:val="00583EDE"/>
    <w:rsid w:val="00584F6A"/>
    <w:rsid w:val="005851A7"/>
    <w:rsid w:val="00586BCC"/>
    <w:rsid w:val="005912DA"/>
    <w:rsid w:val="00593F92"/>
    <w:rsid w:val="00596661"/>
    <w:rsid w:val="00597580"/>
    <w:rsid w:val="005A1703"/>
    <w:rsid w:val="005A1E3A"/>
    <w:rsid w:val="005A3C1E"/>
    <w:rsid w:val="005A5310"/>
    <w:rsid w:val="005B0A88"/>
    <w:rsid w:val="005B0CBC"/>
    <w:rsid w:val="005B57AC"/>
    <w:rsid w:val="005B6623"/>
    <w:rsid w:val="005B68A1"/>
    <w:rsid w:val="005B6AEA"/>
    <w:rsid w:val="005B6F01"/>
    <w:rsid w:val="005C5C78"/>
    <w:rsid w:val="005C6147"/>
    <w:rsid w:val="005C6CD6"/>
    <w:rsid w:val="005C727B"/>
    <w:rsid w:val="005D1C59"/>
    <w:rsid w:val="005D2413"/>
    <w:rsid w:val="005D2935"/>
    <w:rsid w:val="005D35AC"/>
    <w:rsid w:val="005D416D"/>
    <w:rsid w:val="005D5B80"/>
    <w:rsid w:val="005E0D27"/>
    <w:rsid w:val="005E19B1"/>
    <w:rsid w:val="005E2DD8"/>
    <w:rsid w:val="005E5356"/>
    <w:rsid w:val="005E64BF"/>
    <w:rsid w:val="005E677C"/>
    <w:rsid w:val="005E7180"/>
    <w:rsid w:val="005E7242"/>
    <w:rsid w:val="005E7EDC"/>
    <w:rsid w:val="005F0DD3"/>
    <w:rsid w:val="005F589A"/>
    <w:rsid w:val="005F6425"/>
    <w:rsid w:val="0060162D"/>
    <w:rsid w:val="00606508"/>
    <w:rsid w:val="00607020"/>
    <w:rsid w:val="0060751A"/>
    <w:rsid w:val="00607A9C"/>
    <w:rsid w:val="00610856"/>
    <w:rsid w:val="00611CCD"/>
    <w:rsid w:val="00611E2B"/>
    <w:rsid w:val="00614518"/>
    <w:rsid w:val="00621B01"/>
    <w:rsid w:val="00622C69"/>
    <w:rsid w:val="0062340D"/>
    <w:rsid w:val="00624E40"/>
    <w:rsid w:val="00625DC5"/>
    <w:rsid w:val="00627A5A"/>
    <w:rsid w:val="00634854"/>
    <w:rsid w:val="006349EB"/>
    <w:rsid w:val="006351D9"/>
    <w:rsid w:val="00635E1F"/>
    <w:rsid w:val="00637277"/>
    <w:rsid w:val="00640BF6"/>
    <w:rsid w:val="00640F56"/>
    <w:rsid w:val="00641033"/>
    <w:rsid w:val="00644FE5"/>
    <w:rsid w:val="006469B2"/>
    <w:rsid w:val="00647DED"/>
    <w:rsid w:val="006509C1"/>
    <w:rsid w:val="00655279"/>
    <w:rsid w:val="00655AD3"/>
    <w:rsid w:val="00662CDA"/>
    <w:rsid w:val="0066357B"/>
    <w:rsid w:val="006639BD"/>
    <w:rsid w:val="00664509"/>
    <w:rsid w:val="0066720C"/>
    <w:rsid w:val="00667457"/>
    <w:rsid w:val="00671537"/>
    <w:rsid w:val="00671E84"/>
    <w:rsid w:val="00677C09"/>
    <w:rsid w:val="00681574"/>
    <w:rsid w:val="00684314"/>
    <w:rsid w:val="006851F0"/>
    <w:rsid w:val="0068617C"/>
    <w:rsid w:val="00687913"/>
    <w:rsid w:val="0069040E"/>
    <w:rsid w:val="00691264"/>
    <w:rsid w:val="0069153B"/>
    <w:rsid w:val="00691E5C"/>
    <w:rsid w:val="00691F34"/>
    <w:rsid w:val="006931A1"/>
    <w:rsid w:val="00693B58"/>
    <w:rsid w:val="00694ECA"/>
    <w:rsid w:val="006970B6"/>
    <w:rsid w:val="006971E1"/>
    <w:rsid w:val="006A26E1"/>
    <w:rsid w:val="006A75CA"/>
    <w:rsid w:val="006A7E09"/>
    <w:rsid w:val="006B0116"/>
    <w:rsid w:val="006B039E"/>
    <w:rsid w:val="006B3820"/>
    <w:rsid w:val="006B5EDF"/>
    <w:rsid w:val="006B6FC3"/>
    <w:rsid w:val="006B7D90"/>
    <w:rsid w:val="006C015A"/>
    <w:rsid w:val="006C087D"/>
    <w:rsid w:val="006C0D4E"/>
    <w:rsid w:val="006C238A"/>
    <w:rsid w:val="006C2D84"/>
    <w:rsid w:val="006C6A1D"/>
    <w:rsid w:val="006D1519"/>
    <w:rsid w:val="006D6C1C"/>
    <w:rsid w:val="006D717F"/>
    <w:rsid w:val="006D7FE9"/>
    <w:rsid w:val="006E1FBA"/>
    <w:rsid w:val="006E621D"/>
    <w:rsid w:val="006F32F9"/>
    <w:rsid w:val="006F5A7F"/>
    <w:rsid w:val="006F5D10"/>
    <w:rsid w:val="006F7217"/>
    <w:rsid w:val="0070125E"/>
    <w:rsid w:val="00703FE8"/>
    <w:rsid w:val="007040EA"/>
    <w:rsid w:val="00705C81"/>
    <w:rsid w:val="00710EAD"/>
    <w:rsid w:val="00712F79"/>
    <w:rsid w:val="00716BC9"/>
    <w:rsid w:val="00720918"/>
    <w:rsid w:val="007258A9"/>
    <w:rsid w:val="0072639C"/>
    <w:rsid w:val="00727075"/>
    <w:rsid w:val="007306C8"/>
    <w:rsid w:val="00731A4B"/>
    <w:rsid w:val="00735412"/>
    <w:rsid w:val="0073571B"/>
    <w:rsid w:val="00735D7E"/>
    <w:rsid w:val="00735FD2"/>
    <w:rsid w:val="007360BC"/>
    <w:rsid w:val="007401BE"/>
    <w:rsid w:val="00743471"/>
    <w:rsid w:val="00745B46"/>
    <w:rsid w:val="0075374B"/>
    <w:rsid w:val="0075402F"/>
    <w:rsid w:val="007548D2"/>
    <w:rsid w:val="00760632"/>
    <w:rsid w:val="00760B68"/>
    <w:rsid w:val="00762262"/>
    <w:rsid w:val="00765C2D"/>
    <w:rsid w:val="00771AA3"/>
    <w:rsid w:val="00772243"/>
    <w:rsid w:val="00774CD6"/>
    <w:rsid w:val="0077679B"/>
    <w:rsid w:val="00780EDD"/>
    <w:rsid w:val="00785C4A"/>
    <w:rsid w:val="007872AF"/>
    <w:rsid w:val="00787C53"/>
    <w:rsid w:val="00791361"/>
    <w:rsid w:val="0079320D"/>
    <w:rsid w:val="00793311"/>
    <w:rsid w:val="0079514A"/>
    <w:rsid w:val="007A2254"/>
    <w:rsid w:val="007A45AF"/>
    <w:rsid w:val="007B217A"/>
    <w:rsid w:val="007B55CA"/>
    <w:rsid w:val="007B5B45"/>
    <w:rsid w:val="007B7E33"/>
    <w:rsid w:val="007C767D"/>
    <w:rsid w:val="007D1884"/>
    <w:rsid w:val="007D1AD0"/>
    <w:rsid w:val="007D1BAD"/>
    <w:rsid w:val="007D3CA9"/>
    <w:rsid w:val="007D5C95"/>
    <w:rsid w:val="007E5605"/>
    <w:rsid w:val="007F17C4"/>
    <w:rsid w:val="007F2145"/>
    <w:rsid w:val="007F684A"/>
    <w:rsid w:val="007F69DE"/>
    <w:rsid w:val="007F6EFD"/>
    <w:rsid w:val="007F79E5"/>
    <w:rsid w:val="00804771"/>
    <w:rsid w:val="00807699"/>
    <w:rsid w:val="00811AE4"/>
    <w:rsid w:val="0081580A"/>
    <w:rsid w:val="00816349"/>
    <w:rsid w:val="00817BB7"/>
    <w:rsid w:val="00821AE5"/>
    <w:rsid w:val="0082267B"/>
    <w:rsid w:val="00822832"/>
    <w:rsid w:val="00826B18"/>
    <w:rsid w:val="00826F94"/>
    <w:rsid w:val="00827B29"/>
    <w:rsid w:val="00830C5B"/>
    <w:rsid w:val="00830F01"/>
    <w:rsid w:val="00837D22"/>
    <w:rsid w:val="00840D56"/>
    <w:rsid w:val="00843962"/>
    <w:rsid w:val="00845A9D"/>
    <w:rsid w:val="00845CD6"/>
    <w:rsid w:val="008461E6"/>
    <w:rsid w:val="008523B0"/>
    <w:rsid w:val="00853196"/>
    <w:rsid w:val="008542D1"/>
    <w:rsid w:val="00857DBF"/>
    <w:rsid w:val="00862FE1"/>
    <w:rsid w:val="0086368C"/>
    <w:rsid w:val="00864098"/>
    <w:rsid w:val="0086436A"/>
    <w:rsid w:val="0086444A"/>
    <w:rsid w:val="00864F35"/>
    <w:rsid w:val="008654D0"/>
    <w:rsid w:val="0086609C"/>
    <w:rsid w:val="008707C1"/>
    <w:rsid w:val="00870849"/>
    <w:rsid w:val="00872128"/>
    <w:rsid w:val="008726D0"/>
    <w:rsid w:val="00872AD4"/>
    <w:rsid w:val="0088022A"/>
    <w:rsid w:val="00885A1F"/>
    <w:rsid w:val="0088670C"/>
    <w:rsid w:val="00887851"/>
    <w:rsid w:val="00887AE3"/>
    <w:rsid w:val="00891E09"/>
    <w:rsid w:val="008921B4"/>
    <w:rsid w:val="00894462"/>
    <w:rsid w:val="00894CCB"/>
    <w:rsid w:val="00895879"/>
    <w:rsid w:val="00896E25"/>
    <w:rsid w:val="008A1509"/>
    <w:rsid w:val="008A165C"/>
    <w:rsid w:val="008A5E66"/>
    <w:rsid w:val="008B3915"/>
    <w:rsid w:val="008B3C43"/>
    <w:rsid w:val="008B4585"/>
    <w:rsid w:val="008C268F"/>
    <w:rsid w:val="008C58DA"/>
    <w:rsid w:val="008C6BC7"/>
    <w:rsid w:val="008D1008"/>
    <w:rsid w:val="008D65FD"/>
    <w:rsid w:val="008D6BBA"/>
    <w:rsid w:val="008D7057"/>
    <w:rsid w:val="008D7A99"/>
    <w:rsid w:val="008D7B4F"/>
    <w:rsid w:val="008E0636"/>
    <w:rsid w:val="008E35A2"/>
    <w:rsid w:val="008E39FE"/>
    <w:rsid w:val="008E3DEF"/>
    <w:rsid w:val="008E4C43"/>
    <w:rsid w:val="008E59E1"/>
    <w:rsid w:val="008F0732"/>
    <w:rsid w:val="008F13F6"/>
    <w:rsid w:val="008F22F6"/>
    <w:rsid w:val="008F30BF"/>
    <w:rsid w:val="008F347F"/>
    <w:rsid w:val="008F470B"/>
    <w:rsid w:val="008F482C"/>
    <w:rsid w:val="008F4D28"/>
    <w:rsid w:val="00900124"/>
    <w:rsid w:val="0090115E"/>
    <w:rsid w:val="00901C59"/>
    <w:rsid w:val="009067E8"/>
    <w:rsid w:val="00911DDC"/>
    <w:rsid w:val="00913AA4"/>
    <w:rsid w:val="00915EFA"/>
    <w:rsid w:val="009168AA"/>
    <w:rsid w:val="00917490"/>
    <w:rsid w:val="009265CF"/>
    <w:rsid w:val="0093011F"/>
    <w:rsid w:val="00930C05"/>
    <w:rsid w:val="00930CD2"/>
    <w:rsid w:val="009311FF"/>
    <w:rsid w:val="00931CBB"/>
    <w:rsid w:val="00933B39"/>
    <w:rsid w:val="0093452B"/>
    <w:rsid w:val="009355CC"/>
    <w:rsid w:val="00935B53"/>
    <w:rsid w:val="00936F68"/>
    <w:rsid w:val="00942FB1"/>
    <w:rsid w:val="009431A2"/>
    <w:rsid w:val="00947258"/>
    <w:rsid w:val="00950F18"/>
    <w:rsid w:val="00951221"/>
    <w:rsid w:val="00952DCE"/>
    <w:rsid w:val="0095541A"/>
    <w:rsid w:val="009628BE"/>
    <w:rsid w:val="00965B4E"/>
    <w:rsid w:val="00965D70"/>
    <w:rsid w:val="0096641F"/>
    <w:rsid w:val="00967EA2"/>
    <w:rsid w:val="00973FA7"/>
    <w:rsid w:val="009753B2"/>
    <w:rsid w:val="00982520"/>
    <w:rsid w:val="00983DE1"/>
    <w:rsid w:val="00987934"/>
    <w:rsid w:val="009910AC"/>
    <w:rsid w:val="009949C6"/>
    <w:rsid w:val="009955B9"/>
    <w:rsid w:val="00995EBF"/>
    <w:rsid w:val="009A4D6E"/>
    <w:rsid w:val="009A5DBA"/>
    <w:rsid w:val="009A6B05"/>
    <w:rsid w:val="009A7CC4"/>
    <w:rsid w:val="009B226C"/>
    <w:rsid w:val="009B389D"/>
    <w:rsid w:val="009B449A"/>
    <w:rsid w:val="009B5F22"/>
    <w:rsid w:val="009C2AD2"/>
    <w:rsid w:val="009C4AAE"/>
    <w:rsid w:val="009C5127"/>
    <w:rsid w:val="009C5940"/>
    <w:rsid w:val="009C7401"/>
    <w:rsid w:val="009C7627"/>
    <w:rsid w:val="009C77DC"/>
    <w:rsid w:val="009D076A"/>
    <w:rsid w:val="009D28A0"/>
    <w:rsid w:val="009D2B70"/>
    <w:rsid w:val="009D4E35"/>
    <w:rsid w:val="009E0FC3"/>
    <w:rsid w:val="009E1912"/>
    <w:rsid w:val="009E3C3E"/>
    <w:rsid w:val="009E4623"/>
    <w:rsid w:val="009E5835"/>
    <w:rsid w:val="009E6E22"/>
    <w:rsid w:val="009E6F05"/>
    <w:rsid w:val="009F1800"/>
    <w:rsid w:val="009F2FA0"/>
    <w:rsid w:val="009F31BC"/>
    <w:rsid w:val="009F4127"/>
    <w:rsid w:val="009F45DE"/>
    <w:rsid w:val="009F5A2E"/>
    <w:rsid w:val="00A0075F"/>
    <w:rsid w:val="00A00FF4"/>
    <w:rsid w:val="00A024C8"/>
    <w:rsid w:val="00A0265E"/>
    <w:rsid w:val="00A02744"/>
    <w:rsid w:val="00A0468C"/>
    <w:rsid w:val="00A04DFA"/>
    <w:rsid w:val="00A06B30"/>
    <w:rsid w:val="00A10446"/>
    <w:rsid w:val="00A1284C"/>
    <w:rsid w:val="00A16498"/>
    <w:rsid w:val="00A16F88"/>
    <w:rsid w:val="00A21739"/>
    <w:rsid w:val="00A21D2C"/>
    <w:rsid w:val="00A26367"/>
    <w:rsid w:val="00A265D2"/>
    <w:rsid w:val="00A26643"/>
    <w:rsid w:val="00A30E68"/>
    <w:rsid w:val="00A32970"/>
    <w:rsid w:val="00A3653B"/>
    <w:rsid w:val="00A3710E"/>
    <w:rsid w:val="00A37553"/>
    <w:rsid w:val="00A40A97"/>
    <w:rsid w:val="00A41407"/>
    <w:rsid w:val="00A42680"/>
    <w:rsid w:val="00A42AA6"/>
    <w:rsid w:val="00A44653"/>
    <w:rsid w:val="00A453AC"/>
    <w:rsid w:val="00A4649B"/>
    <w:rsid w:val="00A47D76"/>
    <w:rsid w:val="00A5119A"/>
    <w:rsid w:val="00A51EE2"/>
    <w:rsid w:val="00A52A1F"/>
    <w:rsid w:val="00A52B5B"/>
    <w:rsid w:val="00A53418"/>
    <w:rsid w:val="00A56730"/>
    <w:rsid w:val="00A61497"/>
    <w:rsid w:val="00A636D5"/>
    <w:rsid w:val="00A64B1B"/>
    <w:rsid w:val="00A707F9"/>
    <w:rsid w:val="00A742FB"/>
    <w:rsid w:val="00A75AC3"/>
    <w:rsid w:val="00A75F11"/>
    <w:rsid w:val="00A7629D"/>
    <w:rsid w:val="00A76479"/>
    <w:rsid w:val="00A806C8"/>
    <w:rsid w:val="00A87D80"/>
    <w:rsid w:val="00A90273"/>
    <w:rsid w:val="00A9414A"/>
    <w:rsid w:val="00A95277"/>
    <w:rsid w:val="00A970D2"/>
    <w:rsid w:val="00AA40FD"/>
    <w:rsid w:val="00AA48E2"/>
    <w:rsid w:val="00AA4E72"/>
    <w:rsid w:val="00AA541D"/>
    <w:rsid w:val="00AB36B4"/>
    <w:rsid w:val="00AB4F00"/>
    <w:rsid w:val="00AC0C6C"/>
    <w:rsid w:val="00AC120B"/>
    <w:rsid w:val="00AC12DC"/>
    <w:rsid w:val="00AC2DD6"/>
    <w:rsid w:val="00AC3375"/>
    <w:rsid w:val="00AC5704"/>
    <w:rsid w:val="00AC6017"/>
    <w:rsid w:val="00AC6DCD"/>
    <w:rsid w:val="00AC7B79"/>
    <w:rsid w:val="00AD2425"/>
    <w:rsid w:val="00AD74EB"/>
    <w:rsid w:val="00AE4588"/>
    <w:rsid w:val="00AE74EE"/>
    <w:rsid w:val="00AF12CC"/>
    <w:rsid w:val="00AF143D"/>
    <w:rsid w:val="00AF1A67"/>
    <w:rsid w:val="00AF3395"/>
    <w:rsid w:val="00AF49A2"/>
    <w:rsid w:val="00AF6074"/>
    <w:rsid w:val="00B00D28"/>
    <w:rsid w:val="00B04502"/>
    <w:rsid w:val="00B04F6E"/>
    <w:rsid w:val="00B05540"/>
    <w:rsid w:val="00B05E03"/>
    <w:rsid w:val="00B07BE1"/>
    <w:rsid w:val="00B101BA"/>
    <w:rsid w:val="00B135C1"/>
    <w:rsid w:val="00B135EA"/>
    <w:rsid w:val="00B16553"/>
    <w:rsid w:val="00B17399"/>
    <w:rsid w:val="00B23230"/>
    <w:rsid w:val="00B240C4"/>
    <w:rsid w:val="00B24B4F"/>
    <w:rsid w:val="00B27E90"/>
    <w:rsid w:val="00B3076C"/>
    <w:rsid w:val="00B31151"/>
    <w:rsid w:val="00B35559"/>
    <w:rsid w:val="00B44989"/>
    <w:rsid w:val="00B52546"/>
    <w:rsid w:val="00B5470D"/>
    <w:rsid w:val="00B56B13"/>
    <w:rsid w:val="00B605D4"/>
    <w:rsid w:val="00B60FD3"/>
    <w:rsid w:val="00B61FCD"/>
    <w:rsid w:val="00B628BD"/>
    <w:rsid w:val="00B66CB8"/>
    <w:rsid w:val="00B7248D"/>
    <w:rsid w:val="00B725B0"/>
    <w:rsid w:val="00B72EC0"/>
    <w:rsid w:val="00B7496A"/>
    <w:rsid w:val="00B74A8B"/>
    <w:rsid w:val="00B7659C"/>
    <w:rsid w:val="00B7738E"/>
    <w:rsid w:val="00B7776D"/>
    <w:rsid w:val="00B80721"/>
    <w:rsid w:val="00B82340"/>
    <w:rsid w:val="00B82428"/>
    <w:rsid w:val="00B827F0"/>
    <w:rsid w:val="00B85831"/>
    <w:rsid w:val="00B9319A"/>
    <w:rsid w:val="00B97E99"/>
    <w:rsid w:val="00BA0029"/>
    <w:rsid w:val="00BA082D"/>
    <w:rsid w:val="00BA2769"/>
    <w:rsid w:val="00BA2B0E"/>
    <w:rsid w:val="00BA53EC"/>
    <w:rsid w:val="00BB1135"/>
    <w:rsid w:val="00BB164A"/>
    <w:rsid w:val="00BB281A"/>
    <w:rsid w:val="00BB40A0"/>
    <w:rsid w:val="00BB58D2"/>
    <w:rsid w:val="00BB619A"/>
    <w:rsid w:val="00BC1FDF"/>
    <w:rsid w:val="00BC3256"/>
    <w:rsid w:val="00BC5761"/>
    <w:rsid w:val="00BC5E45"/>
    <w:rsid w:val="00BC63BB"/>
    <w:rsid w:val="00BC6EE4"/>
    <w:rsid w:val="00BD2AD2"/>
    <w:rsid w:val="00BD3483"/>
    <w:rsid w:val="00BD3CA5"/>
    <w:rsid w:val="00BD7B95"/>
    <w:rsid w:val="00BE4D84"/>
    <w:rsid w:val="00BF0DC9"/>
    <w:rsid w:val="00BF13F6"/>
    <w:rsid w:val="00BF1938"/>
    <w:rsid w:val="00BF269B"/>
    <w:rsid w:val="00BF5E73"/>
    <w:rsid w:val="00BF7BBF"/>
    <w:rsid w:val="00C0144F"/>
    <w:rsid w:val="00C0155B"/>
    <w:rsid w:val="00C1268D"/>
    <w:rsid w:val="00C1327B"/>
    <w:rsid w:val="00C148A8"/>
    <w:rsid w:val="00C14EF5"/>
    <w:rsid w:val="00C1547C"/>
    <w:rsid w:val="00C169ED"/>
    <w:rsid w:val="00C174AD"/>
    <w:rsid w:val="00C17F96"/>
    <w:rsid w:val="00C2220F"/>
    <w:rsid w:val="00C22514"/>
    <w:rsid w:val="00C23382"/>
    <w:rsid w:val="00C23900"/>
    <w:rsid w:val="00C25470"/>
    <w:rsid w:val="00C300A7"/>
    <w:rsid w:val="00C3011C"/>
    <w:rsid w:val="00C3048A"/>
    <w:rsid w:val="00C333F6"/>
    <w:rsid w:val="00C34403"/>
    <w:rsid w:val="00C37EF1"/>
    <w:rsid w:val="00C41075"/>
    <w:rsid w:val="00C423F8"/>
    <w:rsid w:val="00C42790"/>
    <w:rsid w:val="00C452AA"/>
    <w:rsid w:val="00C45468"/>
    <w:rsid w:val="00C509DF"/>
    <w:rsid w:val="00C510B5"/>
    <w:rsid w:val="00C550A1"/>
    <w:rsid w:val="00C56A78"/>
    <w:rsid w:val="00C57D0A"/>
    <w:rsid w:val="00C627BF"/>
    <w:rsid w:val="00C62D6B"/>
    <w:rsid w:val="00C65C01"/>
    <w:rsid w:val="00C6667E"/>
    <w:rsid w:val="00C71BF0"/>
    <w:rsid w:val="00C71D3C"/>
    <w:rsid w:val="00C73BBB"/>
    <w:rsid w:val="00C74209"/>
    <w:rsid w:val="00C80AFF"/>
    <w:rsid w:val="00C8333C"/>
    <w:rsid w:val="00C83BE3"/>
    <w:rsid w:val="00C8478F"/>
    <w:rsid w:val="00C9088A"/>
    <w:rsid w:val="00C91A31"/>
    <w:rsid w:val="00C91EF7"/>
    <w:rsid w:val="00C92611"/>
    <w:rsid w:val="00C92ADD"/>
    <w:rsid w:val="00C97376"/>
    <w:rsid w:val="00C975DB"/>
    <w:rsid w:val="00CA0CE4"/>
    <w:rsid w:val="00CA171B"/>
    <w:rsid w:val="00CA18AC"/>
    <w:rsid w:val="00CA39C3"/>
    <w:rsid w:val="00CB1ABA"/>
    <w:rsid w:val="00CB5856"/>
    <w:rsid w:val="00CB5CA0"/>
    <w:rsid w:val="00CB62D2"/>
    <w:rsid w:val="00CC1D6B"/>
    <w:rsid w:val="00CC2B9E"/>
    <w:rsid w:val="00CC45C2"/>
    <w:rsid w:val="00CC51B9"/>
    <w:rsid w:val="00CC5214"/>
    <w:rsid w:val="00CC5B49"/>
    <w:rsid w:val="00CC5C2B"/>
    <w:rsid w:val="00CC73F0"/>
    <w:rsid w:val="00CD116C"/>
    <w:rsid w:val="00CD3896"/>
    <w:rsid w:val="00CD55E8"/>
    <w:rsid w:val="00CD5F06"/>
    <w:rsid w:val="00CE044E"/>
    <w:rsid w:val="00CE120B"/>
    <w:rsid w:val="00CE1CF9"/>
    <w:rsid w:val="00CE380E"/>
    <w:rsid w:val="00CE491A"/>
    <w:rsid w:val="00CE6146"/>
    <w:rsid w:val="00CF0851"/>
    <w:rsid w:val="00CF27E2"/>
    <w:rsid w:val="00CF6025"/>
    <w:rsid w:val="00CF742D"/>
    <w:rsid w:val="00D041AD"/>
    <w:rsid w:val="00D042DA"/>
    <w:rsid w:val="00D045CB"/>
    <w:rsid w:val="00D06116"/>
    <w:rsid w:val="00D13BD1"/>
    <w:rsid w:val="00D15280"/>
    <w:rsid w:val="00D15BEF"/>
    <w:rsid w:val="00D164B5"/>
    <w:rsid w:val="00D20573"/>
    <w:rsid w:val="00D207D0"/>
    <w:rsid w:val="00D262EB"/>
    <w:rsid w:val="00D32A4A"/>
    <w:rsid w:val="00D34AB8"/>
    <w:rsid w:val="00D37206"/>
    <w:rsid w:val="00D37372"/>
    <w:rsid w:val="00D40BF4"/>
    <w:rsid w:val="00D42BF7"/>
    <w:rsid w:val="00D43253"/>
    <w:rsid w:val="00D46F3E"/>
    <w:rsid w:val="00D527C4"/>
    <w:rsid w:val="00D5394F"/>
    <w:rsid w:val="00D543D8"/>
    <w:rsid w:val="00D54D4B"/>
    <w:rsid w:val="00D56FBB"/>
    <w:rsid w:val="00D602C3"/>
    <w:rsid w:val="00D61C5B"/>
    <w:rsid w:val="00D63248"/>
    <w:rsid w:val="00D6501B"/>
    <w:rsid w:val="00D670F8"/>
    <w:rsid w:val="00D74BAE"/>
    <w:rsid w:val="00D74FE7"/>
    <w:rsid w:val="00D77013"/>
    <w:rsid w:val="00D81556"/>
    <w:rsid w:val="00D83D87"/>
    <w:rsid w:val="00D90389"/>
    <w:rsid w:val="00D90818"/>
    <w:rsid w:val="00D9100B"/>
    <w:rsid w:val="00D935E3"/>
    <w:rsid w:val="00D959B1"/>
    <w:rsid w:val="00D95D58"/>
    <w:rsid w:val="00D971D5"/>
    <w:rsid w:val="00D972AA"/>
    <w:rsid w:val="00DA17F6"/>
    <w:rsid w:val="00DA1872"/>
    <w:rsid w:val="00DA4A38"/>
    <w:rsid w:val="00DB17E9"/>
    <w:rsid w:val="00DB214C"/>
    <w:rsid w:val="00DB3F30"/>
    <w:rsid w:val="00DC26DC"/>
    <w:rsid w:val="00DC46C4"/>
    <w:rsid w:val="00DC75BB"/>
    <w:rsid w:val="00DD2C3B"/>
    <w:rsid w:val="00DD3531"/>
    <w:rsid w:val="00DD454D"/>
    <w:rsid w:val="00DD53E3"/>
    <w:rsid w:val="00DD74EA"/>
    <w:rsid w:val="00DE037B"/>
    <w:rsid w:val="00DE2EE9"/>
    <w:rsid w:val="00DE30E4"/>
    <w:rsid w:val="00DE4C31"/>
    <w:rsid w:val="00DF06A4"/>
    <w:rsid w:val="00DF0712"/>
    <w:rsid w:val="00DF4660"/>
    <w:rsid w:val="00DF6D2D"/>
    <w:rsid w:val="00E03012"/>
    <w:rsid w:val="00E0507C"/>
    <w:rsid w:val="00E16867"/>
    <w:rsid w:val="00E174B5"/>
    <w:rsid w:val="00E21F82"/>
    <w:rsid w:val="00E312C8"/>
    <w:rsid w:val="00E32223"/>
    <w:rsid w:val="00E328F0"/>
    <w:rsid w:val="00E33D42"/>
    <w:rsid w:val="00E357A4"/>
    <w:rsid w:val="00E35F70"/>
    <w:rsid w:val="00E40F83"/>
    <w:rsid w:val="00E41A46"/>
    <w:rsid w:val="00E453E6"/>
    <w:rsid w:val="00E45C08"/>
    <w:rsid w:val="00E47F44"/>
    <w:rsid w:val="00E50B2D"/>
    <w:rsid w:val="00E50DA7"/>
    <w:rsid w:val="00E518D1"/>
    <w:rsid w:val="00E54E54"/>
    <w:rsid w:val="00E574FB"/>
    <w:rsid w:val="00E57752"/>
    <w:rsid w:val="00E60CAC"/>
    <w:rsid w:val="00E619DB"/>
    <w:rsid w:val="00E6527F"/>
    <w:rsid w:val="00E6545C"/>
    <w:rsid w:val="00E713B5"/>
    <w:rsid w:val="00E71632"/>
    <w:rsid w:val="00E7359F"/>
    <w:rsid w:val="00E7413C"/>
    <w:rsid w:val="00E7522F"/>
    <w:rsid w:val="00E76B5F"/>
    <w:rsid w:val="00E8015D"/>
    <w:rsid w:val="00E80304"/>
    <w:rsid w:val="00E84C54"/>
    <w:rsid w:val="00E85923"/>
    <w:rsid w:val="00E85BE7"/>
    <w:rsid w:val="00E861FC"/>
    <w:rsid w:val="00E90342"/>
    <w:rsid w:val="00E97955"/>
    <w:rsid w:val="00EA0BF2"/>
    <w:rsid w:val="00EA1538"/>
    <w:rsid w:val="00EA2248"/>
    <w:rsid w:val="00EA343F"/>
    <w:rsid w:val="00EA3855"/>
    <w:rsid w:val="00EA6446"/>
    <w:rsid w:val="00EA6F9E"/>
    <w:rsid w:val="00EA7084"/>
    <w:rsid w:val="00EB17F2"/>
    <w:rsid w:val="00EB1BF8"/>
    <w:rsid w:val="00EB29DF"/>
    <w:rsid w:val="00EB669F"/>
    <w:rsid w:val="00EB7C50"/>
    <w:rsid w:val="00EC0932"/>
    <w:rsid w:val="00EC0A64"/>
    <w:rsid w:val="00EC0D31"/>
    <w:rsid w:val="00EC0DFF"/>
    <w:rsid w:val="00EC12ED"/>
    <w:rsid w:val="00EC2D16"/>
    <w:rsid w:val="00EC64B8"/>
    <w:rsid w:val="00EC6A0D"/>
    <w:rsid w:val="00ED0232"/>
    <w:rsid w:val="00ED1093"/>
    <w:rsid w:val="00ED3BB9"/>
    <w:rsid w:val="00EE16F2"/>
    <w:rsid w:val="00EE2474"/>
    <w:rsid w:val="00EE74F8"/>
    <w:rsid w:val="00EE7E64"/>
    <w:rsid w:val="00EE7EE8"/>
    <w:rsid w:val="00EF06CD"/>
    <w:rsid w:val="00EF33A3"/>
    <w:rsid w:val="00EF3724"/>
    <w:rsid w:val="00EF43BB"/>
    <w:rsid w:val="00EF4A58"/>
    <w:rsid w:val="00EF70E8"/>
    <w:rsid w:val="00F02B91"/>
    <w:rsid w:val="00F14B63"/>
    <w:rsid w:val="00F17779"/>
    <w:rsid w:val="00F21474"/>
    <w:rsid w:val="00F214F4"/>
    <w:rsid w:val="00F22198"/>
    <w:rsid w:val="00F22760"/>
    <w:rsid w:val="00F2619B"/>
    <w:rsid w:val="00F31B9D"/>
    <w:rsid w:val="00F32B14"/>
    <w:rsid w:val="00F32BA4"/>
    <w:rsid w:val="00F34084"/>
    <w:rsid w:val="00F34E43"/>
    <w:rsid w:val="00F361BC"/>
    <w:rsid w:val="00F3621D"/>
    <w:rsid w:val="00F37F69"/>
    <w:rsid w:val="00F418E1"/>
    <w:rsid w:val="00F43386"/>
    <w:rsid w:val="00F44797"/>
    <w:rsid w:val="00F44A36"/>
    <w:rsid w:val="00F47E29"/>
    <w:rsid w:val="00F50952"/>
    <w:rsid w:val="00F51B35"/>
    <w:rsid w:val="00F6009D"/>
    <w:rsid w:val="00F6051E"/>
    <w:rsid w:val="00F65705"/>
    <w:rsid w:val="00F660AE"/>
    <w:rsid w:val="00F66FC8"/>
    <w:rsid w:val="00F67D6F"/>
    <w:rsid w:val="00F67FE1"/>
    <w:rsid w:val="00F70EE0"/>
    <w:rsid w:val="00F71550"/>
    <w:rsid w:val="00F76DB6"/>
    <w:rsid w:val="00F7769F"/>
    <w:rsid w:val="00F8142A"/>
    <w:rsid w:val="00F820CF"/>
    <w:rsid w:val="00F832A6"/>
    <w:rsid w:val="00F84B1E"/>
    <w:rsid w:val="00F921B1"/>
    <w:rsid w:val="00F93B00"/>
    <w:rsid w:val="00F94F94"/>
    <w:rsid w:val="00F9644F"/>
    <w:rsid w:val="00F96E05"/>
    <w:rsid w:val="00F97554"/>
    <w:rsid w:val="00F977AE"/>
    <w:rsid w:val="00FA09CE"/>
    <w:rsid w:val="00FA44F8"/>
    <w:rsid w:val="00FA6D88"/>
    <w:rsid w:val="00FB00F4"/>
    <w:rsid w:val="00FB10B2"/>
    <w:rsid w:val="00FB1FD0"/>
    <w:rsid w:val="00FB3CBA"/>
    <w:rsid w:val="00FB48AA"/>
    <w:rsid w:val="00FC1587"/>
    <w:rsid w:val="00FC45DD"/>
    <w:rsid w:val="00FC6363"/>
    <w:rsid w:val="00FD0863"/>
    <w:rsid w:val="00FD77B4"/>
    <w:rsid w:val="00FE35B3"/>
    <w:rsid w:val="00FF0137"/>
    <w:rsid w:val="00FF06B0"/>
    <w:rsid w:val="00FF1020"/>
    <w:rsid w:val="00FF6D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3BE5D"/>
  <w15:docId w15:val="{F9ABFB70-DF48-0D4F-BF53-FD234AD19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link w:val="Titre1Car"/>
    <w:uiPriority w:val="9"/>
    <w:qFormat/>
    <w:pPr>
      <w:ind w:left="216"/>
      <w:outlineLvl w:val="0"/>
    </w:pPr>
    <w:rPr>
      <w:b/>
      <w:bCs/>
      <w:sz w:val="20"/>
      <w:szCs w:val="20"/>
      <w:u w:val="single" w:color="000000"/>
    </w:rPr>
  </w:style>
  <w:style w:type="paragraph" w:styleId="Titre2">
    <w:name w:val="heading 2"/>
    <w:basedOn w:val="Normal"/>
    <w:link w:val="Titre2Car"/>
    <w:uiPriority w:val="9"/>
    <w:unhideWhenUsed/>
    <w:qFormat/>
    <w:pPr>
      <w:spacing w:before="226"/>
      <w:ind w:left="216"/>
      <w:outlineLvl w:val="1"/>
    </w:pPr>
    <w:rPr>
      <w:b/>
      <w:bCs/>
      <w:sz w:val="20"/>
      <w:szCs w:val="2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ind w:left="216"/>
    </w:pPr>
    <w:rPr>
      <w:sz w:val="20"/>
      <w:szCs w:val="20"/>
    </w:rPr>
  </w:style>
  <w:style w:type="paragraph" w:styleId="Paragraphedeliste">
    <w:name w:val="List Paragraph"/>
    <w:aliases w:val="????,????1,Bullet List,Bulletr List Paragraph,FooterText,List Paragraph1,List Paragraph2,List Paragraph21,Listeafsnit1,Paragraphe de liste1,Parágrafo da Lista1,Párrafo de lista1,numbered,リスト段落1,列出段落,列出段落1,Lvl 1 Bullet"/>
    <w:basedOn w:val="Normal"/>
    <w:link w:val="ParagraphedelisteCar"/>
    <w:uiPriority w:val="34"/>
    <w:qFormat/>
    <w:pPr>
      <w:ind w:left="216"/>
    </w:pPr>
  </w:style>
  <w:style w:type="paragraph" w:customStyle="1" w:styleId="TableParagraph">
    <w:name w:val="Table Paragraph"/>
    <w:basedOn w:val="Normal"/>
    <w:uiPriority w:val="1"/>
    <w:qFormat/>
    <w:pPr>
      <w:ind w:left="6"/>
    </w:pPr>
  </w:style>
  <w:style w:type="paragraph" w:styleId="En-tte">
    <w:name w:val="header"/>
    <w:basedOn w:val="Normal"/>
    <w:link w:val="En-tteCar"/>
    <w:uiPriority w:val="99"/>
    <w:unhideWhenUsed/>
    <w:rsid w:val="000F3CA4"/>
    <w:pPr>
      <w:tabs>
        <w:tab w:val="center" w:pos="4536"/>
        <w:tab w:val="right" w:pos="9072"/>
      </w:tabs>
    </w:pPr>
  </w:style>
  <w:style w:type="character" w:customStyle="1" w:styleId="En-tteCar">
    <w:name w:val="En-tête Car"/>
    <w:basedOn w:val="Policepardfaut"/>
    <w:link w:val="En-tte"/>
    <w:uiPriority w:val="99"/>
    <w:rsid w:val="000F3CA4"/>
    <w:rPr>
      <w:rFonts w:ascii="Arial" w:eastAsia="Arial" w:hAnsi="Arial" w:cs="Arial"/>
      <w:lang w:val="fr-FR"/>
    </w:rPr>
  </w:style>
  <w:style w:type="paragraph" w:styleId="Pieddepage">
    <w:name w:val="footer"/>
    <w:basedOn w:val="Normal"/>
    <w:link w:val="PieddepageCar"/>
    <w:uiPriority w:val="99"/>
    <w:unhideWhenUsed/>
    <w:rsid w:val="000F3CA4"/>
    <w:pPr>
      <w:tabs>
        <w:tab w:val="center" w:pos="4536"/>
        <w:tab w:val="right" w:pos="9072"/>
      </w:tabs>
    </w:pPr>
  </w:style>
  <w:style w:type="character" w:customStyle="1" w:styleId="PieddepageCar">
    <w:name w:val="Pied de page Car"/>
    <w:basedOn w:val="Policepardfaut"/>
    <w:link w:val="Pieddepage"/>
    <w:uiPriority w:val="99"/>
    <w:rsid w:val="000F3CA4"/>
    <w:rPr>
      <w:rFonts w:ascii="Arial" w:eastAsia="Arial" w:hAnsi="Arial" w:cs="Arial"/>
      <w:lang w:val="fr-FR"/>
    </w:rPr>
  </w:style>
  <w:style w:type="paragraph" w:styleId="Rvision">
    <w:name w:val="Revision"/>
    <w:hidden/>
    <w:uiPriority w:val="99"/>
    <w:semiHidden/>
    <w:rsid w:val="005C5C78"/>
    <w:rPr>
      <w:rFonts w:ascii="Arial" w:eastAsia="Arial" w:hAnsi="Arial" w:cs="Arial"/>
      <w:lang w:val="fr-FR"/>
    </w:rPr>
  </w:style>
  <w:style w:type="paragraph" w:customStyle="1" w:styleId="ESHeadEng9">
    <w:name w:val="ES_Head (Eng)_9"/>
    <w:basedOn w:val="Normal"/>
    <w:next w:val="Corpsdetexte"/>
    <w:rsid w:val="00DF06A4"/>
    <w:pPr>
      <w:pageBreakBefore/>
      <w:numPr>
        <w:ilvl w:val="8"/>
        <w:numId w:val="33"/>
      </w:numPr>
      <w:spacing w:after="240"/>
      <w:jc w:val="center"/>
      <w:outlineLvl w:val="0"/>
    </w:pPr>
    <w:rPr>
      <w:rFonts w:ascii="Times New Roman" w:eastAsia="SimSun" w:hAnsi="Times New Roman" w:cs="Times New Roman"/>
      <w:b/>
      <w:caps/>
      <w:sz w:val="20"/>
      <w:szCs w:val="20"/>
      <w:lang w:val="en-GB" w:eastAsia="zh-CN" w:bidi="ar-AE"/>
    </w:rPr>
  </w:style>
  <w:style w:type="paragraph" w:customStyle="1" w:styleId="ESHeadEng8">
    <w:name w:val="ES_Head (Eng)_8"/>
    <w:basedOn w:val="Normal"/>
    <w:next w:val="Normal"/>
    <w:rsid w:val="00DF06A4"/>
    <w:pPr>
      <w:numPr>
        <w:ilvl w:val="7"/>
        <w:numId w:val="33"/>
      </w:numPr>
      <w:spacing w:after="240"/>
      <w:outlineLvl w:val="7"/>
    </w:pPr>
    <w:rPr>
      <w:rFonts w:ascii="Times New Roman" w:eastAsia="SimSun" w:hAnsi="Times New Roman" w:cs="Times New Roman"/>
      <w:sz w:val="24"/>
      <w:szCs w:val="24"/>
      <w:lang w:val="en-GB" w:eastAsia="zh-CN" w:bidi="ar-AE"/>
    </w:rPr>
  </w:style>
  <w:style w:type="paragraph" w:customStyle="1" w:styleId="ESHeadEng7">
    <w:name w:val="ES_Head (Eng)_7"/>
    <w:basedOn w:val="Normal"/>
    <w:next w:val="Corpsdetexte3"/>
    <w:rsid w:val="00DF06A4"/>
    <w:pPr>
      <w:numPr>
        <w:ilvl w:val="6"/>
        <w:numId w:val="33"/>
      </w:numPr>
      <w:spacing w:after="240"/>
      <w:outlineLvl w:val="6"/>
    </w:pPr>
    <w:rPr>
      <w:rFonts w:ascii="Times New Roman" w:eastAsia="SimSun" w:hAnsi="Times New Roman" w:cs="Times New Roman"/>
      <w:sz w:val="24"/>
      <w:szCs w:val="24"/>
      <w:lang w:val="en-GB" w:eastAsia="zh-CN" w:bidi="ar-AE"/>
    </w:rPr>
  </w:style>
  <w:style w:type="paragraph" w:customStyle="1" w:styleId="ESHeadEng6">
    <w:name w:val="ES_Head (Eng)_6"/>
    <w:basedOn w:val="Normal"/>
    <w:next w:val="Corpsdetexte2"/>
    <w:rsid w:val="00DF06A4"/>
    <w:pPr>
      <w:numPr>
        <w:ilvl w:val="5"/>
        <w:numId w:val="33"/>
      </w:numPr>
      <w:spacing w:after="240"/>
      <w:outlineLvl w:val="5"/>
    </w:pPr>
    <w:rPr>
      <w:rFonts w:ascii="Times New Roman" w:eastAsia="SimSun" w:hAnsi="Times New Roman" w:cs="Times New Roman"/>
      <w:sz w:val="24"/>
      <w:szCs w:val="24"/>
      <w:lang w:val="en-GB" w:eastAsia="zh-CN" w:bidi="ar-AE"/>
    </w:rPr>
  </w:style>
  <w:style w:type="paragraph" w:customStyle="1" w:styleId="ESHeadEng5">
    <w:name w:val="ES_Head (Eng)_5"/>
    <w:basedOn w:val="Normal"/>
    <w:next w:val="Corpsdetexte2"/>
    <w:rsid w:val="00DF06A4"/>
    <w:pPr>
      <w:numPr>
        <w:ilvl w:val="4"/>
        <w:numId w:val="33"/>
      </w:numPr>
      <w:spacing w:after="240"/>
      <w:outlineLvl w:val="4"/>
    </w:pPr>
    <w:rPr>
      <w:rFonts w:ascii="Times New Roman" w:eastAsia="SimSun" w:hAnsi="Times New Roman" w:cs="Times New Roman"/>
      <w:sz w:val="24"/>
      <w:szCs w:val="24"/>
      <w:lang w:val="en-GB" w:eastAsia="zh-CN" w:bidi="ar-AE"/>
    </w:rPr>
  </w:style>
  <w:style w:type="paragraph" w:customStyle="1" w:styleId="ESHeadEng4">
    <w:name w:val="ES_Head (Eng)_4"/>
    <w:basedOn w:val="Normal"/>
    <w:next w:val="Normal"/>
    <w:rsid w:val="00DF06A4"/>
    <w:pPr>
      <w:numPr>
        <w:ilvl w:val="3"/>
        <w:numId w:val="33"/>
      </w:numPr>
      <w:spacing w:after="240"/>
      <w:outlineLvl w:val="3"/>
    </w:pPr>
    <w:rPr>
      <w:rFonts w:ascii="Times New Roman" w:eastAsia="SimSun" w:hAnsi="Times New Roman" w:cs="Times New Roman"/>
      <w:sz w:val="24"/>
      <w:szCs w:val="24"/>
      <w:lang w:val="en-GB" w:eastAsia="zh-CN" w:bidi="ar-AE"/>
    </w:rPr>
  </w:style>
  <w:style w:type="paragraph" w:customStyle="1" w:styleId="ESHeadEng3">
    <w:name w:val="ES_Head (Eng)_3"/>
    <w:basedOn w:val="Normal"/>
    <w:next w:val="Normal"/>
    <w:rsid w:val="00DF06A4"/>
    <w:pPr>
      <w:numPr>
        <w:ilvl w:val="2"/>
        <w:numId w:val="33"/>
      </w:numPr>
      <w:spacing w:after="240"/>
      <w:outlineLvl w:val="2"/>
    </w:pPr>
    <w:rPr>
      <w:rFonts w:ascii="Times New Roman" w:eastAsia="SimSun" w:hAnsi="Times New Roman" w:cs="Times New Roman"/>
      <w:sz w:val="24"/>
      <w:szCs w:val="24"/>
      <w:lang w:val="en-GB" w:eastAsia="zh-CN" w:bidi="ar-AE"/>
    </w:rPr>
  </w:style>
  <w:style w:type="paragraph" w:customStyle="1" w:styleId="ESHeadEng2">
    <w:name w:val="ES_Head (Eng)_2"/>
    <w:basedOn w:val="Normal"/>
    <w:next w:val="Normal"/>
    <w:rsid w:val="00DF06A4"/>
    <w:pPr>
      <w:numPr>
        <w:ilvl w:val="1"/>
        <w:numId w:val="33"/>
      </w:numPr>
      <w:spacing w:after="240"/>
      <w:outlineLvl w:val="2"/>
    </w:pPr>
    <w:rPr>
      <w:rFonts w:ascii="Times New Roman" w:eastAsia="SimSun" w:hAnsi="Times New Roman" w:cs="Times New Roman"/>
      <w:sz w:val="24"/>
      <w:szCs w:val="24"/>
      <w:lang w:val="en-GB" w:eastAsia="zh-CN" w:bidi="ar-AE"/>
    </w:rPr>
  </w:style>
  <w:style w:type="paragraph" w:customStyle="1" w:styleId="ESHeadEng1">
    <w:name w:val="ES_Head (Eng)_1"/>
    <w:basedOn w:val="Normal"/>
    <w:next w:val="Corpsdetexte"/>
    <w:rsid w:val="00DF06A4"/>
    <w:pPr>
      <w:keepNext/>
      <w:numPr>
        <w:numId w:val="33"/>
      </w:numPr>
      <w:spacing w:after="240"/>
      <w:jc w:val="center"/>
      <w:outlineLvl w:val="2"/>
    </w:pPr>
    <w:rPr>
      <w:rFonts w:ascii="Times New Roman" w:eastAsia="SimSun" w:hAnsi="Times New Roman" w:cs="Times New Roman"/>
      <w:b/>
      <w:caps/>
      <w:sz w:val="24"/>
      <w:szCs w:val="24"/>
      <w:lang w:val="en-GB" w:eastAsia="zh-CN" w:bidi="ar-AE"/>
    </w:rPr>
  </w:style>
  <w:style w:type="paragraph" w:styleId="Corpsdetexte3">
    <w:name w:val="Body Text 3"/>
    <w:basedOn w:val="Normal"/>
    <w:link w:val="Corpsdetexte3Car"/>
    <w:uiPriority w:val="99"/>
    <w:unhideWhenUsed/>
    <w:rsid w:val="00DF06A4"/>
    <w:pPr>
      <w:spacing w:after="120"/>
    </w:pPr>
    <w:rPr>
      <w:sz w:val="16"/>
      <w:szCs w:val="16"/>
    </w:rPr>
  </w:style>
  <w:style w:type="character" w:customStyle="1" w:styleId="Corpsdetexte3Car">
    <w:name w:val="Corps de texte 3 Car"/>
    <w:basedOn w:val="Policepardfaut"/>
    <w:link w:val="Corpsdetexte3"/>
    <w:uiPriority w:val="99"/>
    <w:rsid w:val="00DF06A4"/>
    <w:rPr>
      <w:rFonts w:ascii="Arial" w:eastAsia="Arial" w:hAnsi="Arial" w:cs="Arial"/>
      <w:sz w:val="16"/>
      <w:szCs w:val="16"/>
      <w:lang w:val="fr-FR"/>
    </w:rPr>
  </w:style>
  <w:style w:type="paragraph" w:styleId="Corpsdetexte2">
    <w:name w:val="Body Text 2"/>
    <w:basedOn w:val="Normal"/>
    <w:link w:val="Corpsdetexte2Car"/>
    <w:uiPriority w:val="99"/>
    <w:semiHidden/>
    <w:unhideWhenUsed/>
    <w:rsid w:val="00DF06A4"/>
    <w:pPr>
      <w:spacing w:after="120" w:line="480" w:lineRule="auto"/>
    </w:pPr>
  </w:style>
  <w:style w:type="character" w:customStyle="1" w:styleId="Corpsdetexte2Car">
    <w:name w:val="Corps de texte 2 Car"/>
    <w:basedOn w:val="Policepardfaut"/>
    <w:link w:val="Corpsdetexte2"/>
    <w:uiPriority w:val="99"/>
    <w:semiHidden/>
    <w:rsid w:val="00DF06A4"/>
    <w:rPr>
      <w:rFonts w:ascii="Arial" w:eastAsia="Arial" w:hAnsi="Arial" w:cs="Arial"/>
      <w:lang w:val="fr-FR"/>
    </w:rPr>
  </w:style>
  <w:style w:type="character" w:styleId="Marquedecommentaire">
    <w:name w:val="annotation reference"/>
    <w:basedOn w:val="Policepardfaut"/>
    <w:uiPriority w:val="99"/>
    <w:semiHidden/>
    <w:unhideWhenUsed/>
    <w:rsid w:val="00D6501B"/>
    <w:rPr>
      <w:sz w:val="16"/>
      <w:szCs w:val="16"/>
    </w:rPr>
  </w:style>
  <w:style w:type="paragraph" w:styleId="Commentaire">
    <w:name w:val="annotation text"/>
    <w:basedOn w:val="Normal"/>
    <w:link w:val="CommentaireCar"/>
    <w:uiPriority w:val="99"/>
    <w:unhideWhenUsed/>
    <w:rsid w:val="00D6501B"/>
    <w:rPr>
      <w:sz w:val="20"/>
      <w:szCs w:val="20"/>
    </w:rPr>
  </w:style>
  <w:style w:type="character" w:customStyle="1" w:styleId="CommentaireCar">
    <w:name w:val="Commentaire Car"/>
    <w:basedOn w:val="Policepardfaut"/>
    <w:link w:val="Commentaire"/>
    <w:uiPriority w:val="99"/>
    <w:rsid w:val="00D6501B"/>
    <w:rPr>
      <w:rFonts w:ascii="Arial" w:eastAsia="Arial" w:hAnsi="Arial" w:cs="Arial"/>
      <w:sz w:val="20"/>
      <w:szCs w:val="20"/>
      <w:lang w:val="fr-FR"/>
    </w:rPr>
  </w:style>
  <w:style w:type="paragraph" w:styleId="Objetducommentaire">
    <w:name w:val="annotation subject"/>
    <w:basedOn w:val="Commentaire"/>
    <w:next w:val="Commentaire"/>
    <w:link w:val="ObjetducommentaireCar"/>
    <w:uiPriority w:val="99"/>
    <w:semiHidden/>
    <w:unhideWhenUsed/>
    <w:rsid w:val="00D6501B"/>
    <w:rPr>
      <w:b/>
      <w:bCs/>
    </w:rPr>
  </w:style>
  <w:style w:type="character" w:customStyle="1" w:styleId="ObjetducommentaireCar">
    <w:name w:val="Objet du commentaire Car"/>
    <w:basedOn w:val="CommentaireCar"/>
    <w:link w:val="Objetducommentaire"/>
    <w:uiPriority w:val="99"/>
    <w:semiHidden/>
    <w:rsid w:val="00D6501B"/>
    <w:rPr>
      <w:rFonts w:ascii="Arial" w:eastAsia="Arial" w:hAnsi="Arial" w:cs="Arial"/>
      <w:b/>
      <w:bCs/>
      <w:sz w:val="20"/>
      <w:szCs w:val="20"/>
      <w:lang w:val="fr-FR"/>
    </w:rPr>
  </w:style>
  <w:style w:type="character" w:styleId="Numrodepage">
    <w:name w:val="page number"/>
    <w:basedOn w:val="Policepardfaut"/>
    <w:uiPriority w:val="99"/>
    <w:semiHidden/>
    <w:unhideWhenUsed/>
    <w:rsid w:val="001B2494"/>
  </w:style>
  <w:style w:type="character" w:customStyle="1" w:styleId="ParagraphedelisteCar">
    <w:name w:val="Paragraphe de liste Car"/>
    <w:aliases w:val="???? Car,????1 Car,Bullet List Car,Bulletr List Paragraph Car,FooterText Car,List Paragraph1 Car,List Paragraph2 Car,List Paragraph21 Car,Listeafsnit1 Car,Paragraphe de liste1 Car,Parágrafo da Lista1 Car,Párrafo de lista1 Car"/>
    <w:basedOn w:val="Policepardfaut"/>
    <w:link w:val="Paragraphedeliste"/>
    <w:uiPriority w:val="34"/>
    <w:qFormat/>
    <w:locked/>
    <w:rsid w:val="00093076"/>
    <w:rPr>
      <w:rFonts w:ascii="Arial" w:eastAsia="Arial" w:hAnsi="Arial" w:cs="Arial"/>
      <w:lang w:val="fr-FR"/>
    </w:rPr>
  </w:style>
  <w:style w:type="paragraph" w:styleId="Sansinterligne">
    <w:name w:val="No Spacing"/>
    <w:uiPriority w:val="1"/>
    <w:qFormat/>
    <w:rsid w:val="004C5774"/>
    <w:rPr>
      <w:lang w:val="fr-FR"/>
    </w:rPr>
  </w:style>
  <w:style w:type="paragraph" w:styleId="NormalWeb">
    <w:name w:val="Normal (Web)"/>
    <w:basedOn w:val="Normal"/>
    <w:uiPriority w:val="99"/>
    <w:rsid w:val="00527B26"/>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1C211B"/>
    <w:rPr>
      <w:rFonts w:ascii="Arial" w:eastAsia="Arial" w:hAnsi="Arial" w:cs="Arial"/>
      <w:b/>
      <w:bCs/>
      <w:sz w:val="20"/>
      <w:szCs w:val="20"/>
      <w:u w:val="single" w:color="000000"/>
      <w:lang w:val="fr-FR"/>
    </w:rPr>
  </w:style>
  <w:style w:type="numbering" w:customStyle="1" w:styleId="Listeactuelle1">
    <w:name w:val="Liste actuelle1"/>
    <w:uiPriority w:val="99"/>
    <w:rsid w:val="009F2FA0"/>
    <w:pPr>
      <w:numPr>
        <w:numId w:val="59"/>
      </w:numPr>
    </w:pPr>
  </w:style>
  <w:style w:type="character" w:customStyle="1" w:styleId="Aucun">
    <w:name w:val="Aucun"/>
    <w:rsid w:val="00B7496A"/>
  </w:style>
  <w:style w:type="paragraph" w:customStyle="1" w:styleId="Corps">
    <w:name w:val="Corps"/>
    <w:rsid w:val="00B7496A"/>
    <w:pPr>
      <w:pBdr>
        <w:top w:val="nil"/>
        <w:left w:val="nil"/>
        <w:bottom w:val="nil"/>
        <w:right w:val="nil"/>
        <w:between w:val="nil"/>
        <w:bar w:val="nil"/>
      </w:pBdr>
      <w:spacing w:line="360" w:lineRule="atLeast"/>
    </w:pPr>
    <w:rPr>
      <w:rFonts w:ascii="Arial" w:eastAsia="Arial Unicode MS" w:hAnsi="Arial" w:cs="Arial Unicode MS"/>
      <w:color w:val="000000"/>
      <w:sz w:val="20"/>
      <w:szCs w:val="20"/>
      <w:u w:color="000000"/>
      <w:bdr w:val="nil"/>
      <w:lang w:val="fr-FR" w:eastAsia="fr-FR"/>
    </w:rPr>
  </w:style>
  <w:style w:type="character" w:customStyle="1" w:styleId="pc">
    <w:name w:val="pc"/>
    <w:basedOn w:val="Policepardfaut"/>
    <w:rsid w:val="006A7E09"/>
  </w:style>
  <w:style w:type="character" w:customStyle="1" w:styleId="CorpsdetexteCar">
    <w:name w:val="Corps de texte Car"/>
    <w:basedOn w:val="Policepardfaut"/>
    <w:link w:val="Corpsdetexte"/>
    <w:uiPriority w:val="1"/>
    <w:rsid w:val="00D045CB"/>
    <w:rPr>
      <w:rFonts w:ascii="Arial" w:eastAsia="Arial" w:hAnsi="Arial" w:cs="Arial"/>
      <w:sz w:val="20"/>
      <w:szCs w:val="20"/>
      <w:lang w:val="fr-FR"/>
    </w:rPr>
  </w:style>
  <w:style w:type="character" w:customStyle="1" w:styleId="apple-converted-space">
    <w:name w:val="apple-converted-space"/>
    <w:basedOn w:val="Policepardfaut"/>
    <w:rsid w:val="00936F68"/>
  </w:style>
  <w:style w:type="numbering" w:customStyle="1" w:styleId="Listeactuelle2">
    <w:name w:val="Liste actuelle2"/>
    <w:uiPriority w:val="99"/>
    <w:rsid w:val="009949C6"/>
    <w:pPr>
      <w:numPr>
        <w:numId w:val="63"/>
      </w:numPr>
    </w:pPr>
  </w:style>
  <w:style w:type="numbering" w:customStyle="1" w:styleId="Listeactuelle3">
    <w:name w:val="Liste actuelle3"/>
    <w:uiPriority w:val="99"/>
    <w:rsid w:val="009949C6"/>
    <w:pPr>
      <w:numPr>
        <w:numId w:val="64"/>
      </w:numPr>
    </w:pPr>
  </w:style>
  <w:style w:type="numbering" w:customStyle="1" w:styleId="Listeactuelle4">
    <w:name w:val="Liste actuelle4"/>
    <w:uiPriority w:val="99"/>
    <w:rsid w:val="009949C6"/>
    <w:pPr>
      <w:numPr>
        <w:numId w:val="65"/>
      </w:numPr>
    </w:pPr>
  </w:style>
  <w:style w:type="numbering" w:customStyle="1" w:styleId="Listeactuelle5">
    <w:name w:val="Liste actuelle5"/>
    <w:uiPriority w:val="99"/>
    <w:rsid w:val="009949C6"/>
    <w:pPr>
      <w:numPr>
        <w:numId w:val="66"/>
      </w:numPr>
    </w:pPr>
  </w:style>
  <w:style w:type="numbering" w:customStyle="1" w:styleId="Listeactuelle6">
    <w:name w:val="Liste actuelle6"/>
    <w:uiPriority w:val="99"/>
    <w:rsid w:val="009949C6"/>
    <w:pPr>
      <w:numPr>
        <w:numId w:val="67"/>
      </w:numPr>
    </w:pPr>
  </w:style>
  <w:style w:type="paragraph" w:customStyle="1" w:styleId="Corpsdetexte21">
    <w:name w:val="Corps de texte 21"/>
    <w:basedOn w:val="Normal"/>
    <w:rsid w:val="006F5D10"/>
    <w:pPr>
      <w:overflowPunct w:val="0"/>
      <w:adjustRightInd w:val="0"/>
      <w:ind w:right="-1"/>
      <w:textAlignment w:val="baseline"/>
    </w:pPr>
    <w:rPr>
      <w:rFonts w:ascii="Times New Roman" w:eastAsia="Cambria" w:hAnsi="Times New Roman" w:cs="Times New Roman"/>
      <w:sz w:val="24"/>
      <w:szCs w:val="20"/>
      <w:lang w:eastAsia="fr-FR" w:bidi="fr-FR"/>
    </w:rPr>
  </w:style>
  <w:style w:type="character" w:styleId="Lienhypertexte">
    <w:name w:val="Hyperlink"/>
    <w:basedOn w:val="Policepardfaut"/>
    <w:uiPriority w:val="99"/>
    <w:unhideWhenUsed/>
    <w:rsid w:val="00343F51"/>
    <w:rPr>
      <w:color w:val="0000FF" w:themeColor="hyperlink"/>
      <w:u w:val="single"/>
    </w:rPr>
  </w:style>
  <w:style w:type="character" w:styleId="Mentionnonrsolue">
    <w:name w:val="Unresolved Mention"/>
    <w:basedOn w:val="Policepardfaut"/>
    <w:uiPriority w:val="99"/>
    <w:semiHidden/>
    <w:unhideWhenUsed/>
    <w:rsid w:val="00343F51"/>
    <w:rPr>
      <w:color w:val="605E5C"/>
      <w:shd w:val="clear" w:color="auto" w:fill="E1DFDD"/>
    </w:rPr>
  </w:style>
  <w:style w:type="numbering" w:customStyle="1" w:styleId="Listeactuelle7">
    <w:name w:val="Liste actuelle7"/>
    <w:uiPriority w:val="99"/>
    <w:rsid w:val="00CC5214"/>
    <w:pPr>
      <w:numPr>
        <w:numId w:val="73"/>
      </w:numPr>
    </w:pPr>
  </w:style>
  <w:style w:type="paragraph" w:styleId="Normalcentr">
    <w:name w:val="Block Text"/>
    <w:basedOn w:val="Normal"/>
    <w:rsid w:val="00F6009D"/>
    <w:pPr>
      <w:ind w:left="2268" w:right="-1"/>
    </w:pPr>
    <w:rPr>
      <w:rFonts w:ascii="Calibri" w:eastAsiaTheme="minorHAnsi" w:hAnsi="Calibri" w:cs="Calibri"/>
    </w:rPr>
  </w:style>
  <w:style w:type="paragraph" w:styleId="Notedebasdepage">
    <w:name w:val="footnote text"/>
    <w:basedOn w:val="Normal"/>
    <w:link w:val="NotedebasdepageCar"/>
    <w:uiPriority w:val="99"/>
    <w:semiHidden/>
    <w:rsid w:val="002A1B45"/>
    <w:pPr>
      <w:jc w:val="left"/>
    </w:pPr>
    <w:rPr>
      <w:rFonts w:ascii="Times New Roman" w:eastAsia="SimSun" w:hAnsi="Times New Roman" w:cs="Times New Roman"/>
      <w:sz w:val="18"/>
      <w:szCs w:val="18"/>
      <w:lang w:eastAsia="fr-FR"/>
    </w:rPr>
  </w:style>
  <w:style w:type="character" w:customStyle="1" w:styleId="NotedebasdepageCar">
    <w:name w:val="Note de bas de page Car"/>
    <w:basedOn w:val="Policepardfaut"/>
    <w:link w:val="Notedebasdepage"/>
    <w:uiPriority w:val="99"/>
    <w:semiHidden/>
    <w:rsid w:val="002A1B45"/>
    <w:rPr>
      <w:rFonts w:ascii="Times New Roman" w:eastAsia="SimSun" w:hAnsi="Times New Roman" w:cs="Times New Roman"/>
      <w:sz w:val="18"/>
      <w:szCs w:val="18"/>
      <w:lang w:val="fr-FR" w:eastAsia="fr-FR"/>
    </w:rPr>
  </w:style>
  <w:style w:type="character" w:styleId="Appelnotedebasdep">
    <w:name w:val="footnote reference"/>
    <w:uiPriority w:val="99"/>
    <w:semiHidden/>
    <w:rsid w:val="002A1B45"/>
    <w:rPr>
      <w:rFonts w:ascii="Times New Roman" w:hAnsi="Times New Roman" w:cs="Times New Roman" w:hint="default"/>
      <w:vertAlign w:val="superscript"/>
    </w:rPr>
  </w:style>
  <w:style w:type="character" w:customStyle="1" w:styleId="Titre1Car">
    <w:name w:val="Titre 1 Car"/>
    <w:basedOn w:val="Policepardfaut"/>
    <w:link w:val="Titre1"/>
    <w:uiPriority w:val="9"/>
    <w:rsid w:val="009753B2"/>
    <w:rPr>
      <w:rFonts w:ascii="Arial" w:eastAsia="Arial" w:hAnsi="Arial" w:cs="Arial"/>
      <w:b/>
      <w:bCs/>
      <w:sz w:val="20"/>
      <w:szCs w:val="20"/>
      <w:u w:val="single" w:color="000000"/>
      <w:lang w:val="fr-FR"/>
    </w:rPr>
  </w:style>
  <w:style w:type="paragraph" w:customStyle="1" w:styleId="Corpsdutexte">
    <w:name w:val="Corps du texte"/>
    <w:basedOn w:val="Normal"/>
    <w:rsid w:val="00E574FB"/>
    <w:rPr>
      <w:rFonts w:ascii="Palatino" w:eastAsia="Times New Roman" w:hAnsi="Palatino" w:cs="Times New Roman"/>
      <w:sz w:val="20"/>
      <w:szCs w:val="20"/>
      <w:lang w:eastAsia="fr-FR"/>
    </w:rPr>
  </w:style>
  <w:style w:type="table" w:styleId="Grilledutableau">
    <w:name w:val="Table Grid"/>
    <w:basedOn w:val="TableauNormal"/>
    <w:uiPriority w:val="59"/>
    <w:rsid w:val="009955B9"/>
    <w:pPr>
      <w:jc w:val="left"/>
    </w:pPr>
    <w:rPr>
      <w:rFonts w:ascii="Arial" w:hAnsi="Arial" w:cs="Times New Roman"/>
      <w:sz w:val="21"/>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4079">
      <w:bodyDiv w:val="1"/>
      <w:marLeft w:val="0"/>
      <w:marRight w:val="0"/>
      <w:marTop w:val="0"/>
      <w:marBottom w:val="0"/>
      <w:divBdr>
        <w:top w:val="none" w:sz="0" w:space="0" w:color="auto"/>
        <w:left w:val="none" w:sz="0" w:space="0" w:color="auto"/>
        <w:bottom w:val="none" w:sz="0" w:space="0" w:color="auto"/>
        <w:right w:val="none" w:sz="0" w:space="0" w:color="auto"/>
      </w:divBdr>
      <w:divsChild>
        <w:div w:id="505901441">
          <w:marLeft w:val="0"/>
          <w:marRight w:val="0"/>
          <w:marTop w:val="0"/>
          <w:marBottom w:val="0"/>
          <w:divBdr>
            <w:top w:val="none" w:sz="0" w:space="0" w:color="auto"/>
            <w:left w:val="none" w:sz="0" w:space="0" w:color="auto"/>
            <w:bottom w:val="none" w:sz="0" w:space="0" w:color="auto"/>
            <w:right w:val="none" w:sz="0" w:space="0" w:color="auto"/>
          </w:divBdr>
          <w:divsChild>
            <w:div w:id="1327245696">
              <w:marLeft w:val="0"/>
              <w:marRight w:val="0"/>
              <w:marTop w:val="0"/>
              <w:marBottom w:val="0"/>
              <w:divBdr>
                <w:top w:val="none" w:sz="0" w:space="0" w:color="auto"/>
                <w:left w:val="none" w:sz="0" w:space="0" w:color="auto"/>
                <w:bottom w:val="none" w:sz="0" w:space="0" w:color="auto"/>
                <w:right w:val="none" w:sz="0" w:space="0" w:color="auto"/>
              </w:divBdr>
              <w:divsChild>
                <w:div w:id="191457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11142">
      <w:bodyDiv w:val="1"/>
      <w:marLeft w:val="0"/>
      <w:marRight w:val="0"/>
      <w:marTop w:val="0"/>
      <w:marBottom w:val="0"/>
      <w:divBdr>
        <w:top w:val="none" w:sz="0" w:space="0" w:color="auto"/>
        <w:left w:val="none" w:sz="0" w:space="0" w:color="auto"/>
        <w:bottom w:val="none" w:sz="0" w:space="0" w:color="auto"/>
        <w:right w:val="none" w:sz="0" w:space="0" w:color="auto"/>
      </w:divBdr>
      <w:divsChild>
        <w:div w:id="639965539">
          <w:marLeft w:val="0"/>
          <w:marRight w:val="0"/>
          <w:marTop w:val="0"/>
          <w:marBottom w:val="0"/>
          <w:divBdr>
            <w:top w:val="none" w:sz="0" w:space="0" w:color="auto"/>
            <w:left w:val="none" w:sz="0" w:space="0" w:color="auto"/>
            <w:bottom w:val="none" w:sz="0" w:space="0" w:color="auto"/>
            <w:right w:val="none" w:sz="0" w:space="0" w:color="auto"/>
          </w:divBdr>
          <w:divsChild>
            <w:div w:id="819150960">
              <w:marLeft w:val="0"/>
              <w:marRight w:val="0"/>
              <w:marTop w:val="0"/>
              <w:marBottom w:val="0"/>
              <w:divBdr>
                <w:top w:val="none" w:sz="0" w:space="0" w:color="auto"/>
                <w:left w:val="none" w:sz="0" w:space="0" w:color="auto"/>
                <w:bottom w:val="none" w:sz="0" w:space="0" w:color="auto"/>
                <w:right w:val="none" w:sz="0" w:space="0" w:color="auto"/>
              </w:divBdr>
              <w:divsChild>
                <w:div w:id="90946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758709">
      <w:bodyDiv w:val="1"/>
      <w:marLeft w:val="0"/>
      <w:marRight w:val="0"/>
      <w:marTop w:val="0"/>
      <w:marBottom w:val="0"/>
      <w:divBdr>
        <w:top w:val="none" w:sz="0" w:space="0" w:color="auto"/>
        <w:left w:val="none" w:sz="0" w:space="0" w:color="auto"/>
        <w:bottom w:val="none" w:sz="0" w:space="0" w:color="auto"/>
        <w:right w:val="none" w:sz="0" w:space="0" w:color="auto"/>
      </w:divBdr>
      <w:divsChild>
        <w:div w:id="856887201">
          <w:marLeft w:val="0"/>
          <w:marRight w:val="0"/>
          <w:marTop w:val="0"/>
          <w:marBottom w:val="0"/>
          <w:divBdr>
            <w:top w:val="none" w:sz="0" w:space="0" w:color="auto"/>
            <w:left w:val="none" w:sz="0" w:space="0" w:color="auto"/>
            <w:bottom w:val="none" w:sz="0" w:space="0" w:color="auto"/>
            <w:right w:val="none" w:sz="0" w:space="0" w:color="auto"/>
          </w:divBdr>
          <w:divsChild>
            <w:div w:id="1777211598">
              <w:marLeft w:val="0"/>
              <w:marRight w:val="0"/>
              <w:marTop w:val="0"/>
              <w:marBottom w:val="0"/>
              <w:divBdr>
                <w:top w:val="none" w:sz="0" w:space="0" w:color="auto"/>
                <w:left w:val="none" w:sz="0" w:space="0" w:color="auto"/>
                <w:bottom w:val="none" w:sz="0" w:space="0" w:color="auto"/>
                <w:right w:val="none" w:sz="0" w:space="0" w:color="auto"/>
              </w:divBdr>
              <w:divsChild>
                <w:div w:id="11932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425623">
      <w:bodyDiv w:val="1"/>
      <w:marLeft w:val="0"/>
      <w:marRight w:val="0"/>
      <w:marTop w:val="0"/>
      <w:marBottom w:val="0"/>
      <w:divBdr>
        <w:top w:val="none" w:sz="0" w:space="0" w:color="auto"/>
        <w:left w:val="none" w:sz="0" w:space="0" w:color="auto"/>
        <w:bottom w:val="none" w:sz="0" w:space="0" w:color="auto"/>
        <w:right w:val="none" w:sz="0" w:space="0" w:color="auto"/>
      </w:divBdr>
      <w:divsChild>
        <w:div w:id="24983673">
          <w:marLeft w:val="0"/>
          <w:marRight w:val="0"/>
          <w:marTop w:val="0"/>
          <w:marBottom w:val="0"/>
          <w:divBdr>
            <w:top w:val="none" w:sz="0" w:space="0" w:color="auto"/>
            <w:left w:val="none" w:sz="0" w:space="0" w:color="auto"/>
            <w:bottom w:val="none" w:sz="0" w:space="0" w:color="auto"/>
            <w:right w:val="none" w:sz="0" w:space="0" w:color="auto"/>
          </w:divBdr>
          <w:divsChild>
            <w:div w:id="512959180">
              <w:marLeft w:val="0"/>
              <w:marRight w:val="0"/>
              <w:marTop w:val="0"/>
              <w:marBottom w:val="0"/>
              <w:divBdr>
                <w:top w:val="none" w:sz="0" w:space="0" w:color="auto"/>
                <w:left w:val="none" w:sz="0" w:space="0" w:color="auto"/>
                <w:bottom w:val="none" w:sz="0" w:space="0" w:color="auto"/>
                <w:right w:val="none" w:sz="0" w:space="0" w:color="auto"/>
              </w:divBdr>
              <w:divsChild>
                <w:div w:id="3328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32894">
      <w:bodyDiv w:val="1"/>
      <w:marLeft w:val="0"/>
      <w:marRight w:val="0"/>
      <w:marTop w:val="0"/>
      <w:marBottom w:val="0"/>
      <w:divBdr>
        <w:top w:val="none" w:sz="0" w:space="0" w:color="auto"/>
        <w:left w:val="none" w:sz="0" w:space="0" w:color="auto"/>
        <w:bottom w:val="none" w:sz="0" w:space="0" w:color="auto"/>
        <w:right w:val="none" w:sz="0" w:space="0" w:color="auto"/>
      </w:divBdr>
      <w:divsChild>
        <w:div w:id="1365249379">
          <w:marLeft w:val="0"/>
          <w:marRight w:val="0"/>
          <w:marTop w:val="0"/>
          <w:marBottom w:val="0"/>
          <w:divBdr>
            <w:top w:val="none" w:sz="0" w:space="0" w:color="auto"/>
            <w:left w:val="none" w:sz="0" w:space="0" w:color="auto"/>
            <w:bottom w:val="none" w:sz="0" w:space="0" w:color="auto"/>
            <w:right w:val="none" w:sz="0" w:space="0" w:color="auto"/>
          </w:divBdr>
          <w:divsChild>
            <w:div w:id="22176850">
              <w:marLeft w:val="0"/>
              <w:marRight w:val="0"/>
              <w:marTop w:val="0"/>
              <w:marBottom w:val="0"/>
              <w:divBdr>
                <w:top w:val="none" w:sz="0" w:space="0" w:color="auto"/>
                <w:left w:val="none" w:sz="0" w:space="0" w:color="auto"/>
                <w:bottom w:val="none" w:sz="0" w:space="0" w:color="auto"/>
                <w:right w:val="none" w:sz="0" w:space="0" w:color="auto"/>
              </w:divBdr>
              <w:divsChild>
                <w:div w:id="16761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026051">
      <w:bodyDiv w:val="1"/>
      <w:marLeft w:val="0"/>
      <w:marRight w:val="0"/>
      <w:marTop w:val="0"/>
      <w:marBottom w:val="0"/>
      <w:divBdr>
        <w:top w:val="none" w:sz="0" w:space="0" w:color="auto"/>
        <w:left w:val="none" w:sz="0" w:space="0" w:color="auto"/>
        <w:bottom w:val="none" w:sz="0" w:space="0" w:color="auto"/>
        <w:right w:val="none" w:sz="0" w:space="0" w:color="auto"/>
      </w:divBdr>
    </w:div>
    <w:div w:id="503592473">
      <w:bodyDiv w:val="1"/>
      <w:marLeft w:val="0"/>
      <w:marRight w:val="0"/>
      <w:marTop w:val="0"/>
      <w:marBottom w:val="0"/>
      <w:divBdr>
        <w:top w:val="none" w:sz="0" w:space="0" w:color="auto"/>
        <w:left w:val="none" w:sz="0" w:space="0" w:color="auto"/>
        <w:bottom w:val="none" w:sz="0" w:space="0" w:color="auto"/>
        <w:right w:val="none" w:sz="0" w:space="0" w:color="auto"/>
      </w:divBdr>
      <w:divsChild>
        <w:div w:id="1443845150">
          <w:marLeft w:val="0"/>
          <w:marRight w:val="0"/>
          <w:marTop w:val="0"/>
          <w:marBottom w:val="0"/>
          <w:divBdr>
            <w:top w:val="none" w:sz="0" w:space="0" w:color="auto"/>
            <w:left w:val="none" w:sz="0" w:space="0" w:color="auto"/>
            <w:bottom w:val="none" w:sz="0" w:space="0" w:color="auto"/>
            <w:right w:val="none" w:sz="0" w:space="0" w:color="auto"/>
          </w:divBdr>
          <w:divsChild>
            <w:div w:id="420565233">
              <w:marLeft w:val="0"/>
              <w:marRight w:val="0"/>
              <w:marTop w:val="0"/>
              <w:marBottom w:val="0"/>
              <w:divBdr>
                <w:top w:val="none" w:sz="0" w:space="0" w:color="auto"/>
                <w:left w:val="none" w:sz="0" w:space="0" w:color="auto"/>
                <w:bottom w:val="none" w:sz="0" w:space="0" w:color="auto"/>
                <w:right w:val="none" w:sz="0" w:space="0" w:color="auto"/>
              </w:divBdr>
              <w:divsChild>
                <w:div w:id="148191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90763">
      <w:bodyDiv w:val="1"/>
      <w:marLeft w:val="0"/>
      <w:marRight w:val="0"/>
      <w:marTop w:val="0"/>
      <w:marBottom w:val="0"/>
      <w:divBdr>
        <w:top w:val="none" w:sz="0" w:space="0" w:color="auto"/>
        <w:left w:val="none" w:sz="0" w:space="0" w:color="auto"/>
        <w:bottom w:val="none" w:sz="0" w:space="0" w:color="auto"/>
        <w:right w:val="none" w:sz="0" w:space="0" w:color="auto"/>
      </w:divBdr>
      <w:divsChild>
        <w:div w:id="490946635">
          <w:marLeft w:val="0"/>
          <w:marRight w:val="0"/>
          <w:marTop w:val="0"/>
          <w:marBottom w:val="0"/>
          <w:divBdr>
            <w:top w:val="none" w:sz="0" w:space="0" w:color="auto"/>
            <w:left w:val="none" w:sz="0" w:space="0" w:color="auto"/>
            <w:bottom w:val="none" w:sz="0" w:space="0" w:color="auto"/>
            <w:right w:val="none" w:sz="0" w:space="0" w:color="auto"/>
          </w:divBdr>
          <w:divsChild>
            <w:div w:id="1510952229">
              <w:marLeft w:val="0"/>
              <w:marRight w:val="0"/>
              <w:marTop w:val="0"/>
              <w:marBottom w:val="0"/>
              <w:divBdr>
                <w:top w:val="none" w:sz="0" w:space="0" w:color="auto"/>
                <w:left w:val="none" w:sz="0" w:space="0" w:color="auto"/>
                <w:bottom w:val="none" w:sz="0" w:space="0" w:color="auto"/>
                <w:right w:val="none" w:sz="0" w:space="0" w:color="auto"/>
              </w:divBdr>
              <w:divsChild>
                <w:div w:id="85468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036981">
      <w:bodyDiv w:val="1"/>
      <w:marLeft w:val="0"/>
      <w:marRight w:val="0"/>
      <w:marTop w:val="0"/>
      <w:marBottom w:val="0"/>
      <w:divBdr>
        <w:top w:val="none" w:sz="0" w:space="0" w:color="auto"/>
        <w:left w:val="none" w:sz="0" w:space="0" w:color="auto"/>
        <w:bottom w:val="none" w:sz="0" w:space="0" w:color="auto"/>
        <w:right w:val="none" w:sz="0" w:space="0" w:color="auto"/>
      </w:divBdr>
      <w:divsChild>
        <w:div w:id="1795561928">
          <w:marLeft w:val="0"/>
          <w:marRight w:val="0"/>
          <w:marTop w:val="0"/>
          <w:marBottom w:val="0"/>
          <w:divBdr>
            <w:top w:val="none" w:sz="0" w:space="0" w:color="auto"/>
            <w:left w:val="none" w:sz="0" w:space="0" w:color="auto"/>
            <w:bottom w:val="none" w:sz="0" w:space="0" w:color="auto"/>
            <w:right w:val="none" w:sz="0" w:space="0" w:color="auto"/>
          </w:divBdr>
          <w:divsChild>
            <w:div w:id="852962807">
              <w:marLeft w:val="0"/>
              <w:marRight w:val="0"/>
              <w:marTop w:val="0"/>
              <w:marBottom w:val="0"/>
              <w:divBdr>
                <w:top w:val="none" w:sz="0" w:space="0" w:color="auto"/>
                <w:left w:val="none" w:sz="0" w:space="0" w:color="auto"/>
                <w:bottom w:val="none" w:sz="0" w:space="0" w:color="auto"/>
                <w:right w:val="none" w:sz="0" w:space="0" w:color="auto"/>
              </w:divBdr>
              <w:divsChild>
                <w:div w:id="150092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571363">
      <w:bodyDiv w:val="1"/>
      <w:marLeft w:val="0"/>
      <w:marRight w:val="0"/>
      <w:marTop w:val="0"/>
      <w:marBottom w:val="0"/>
      <w:divBdr>
        <w:top w:val="none" w:sz="0" w:space="0" w:color="auto"/>
        <w:left w:val="none" w:sz="0" w:space="0" w:color="auto"/>
        <w:bottom w:val="none" w:sz="0" w:space="0" w:color="auto"/>
        <w:right w:val="none" w:sz="0" w:space="0" w:color="auto"/>
      </w:divBdr>
    </w:div>
    <w:div w:id="694580441">
      <w:bodyDiv w:val="1"/>
      <w:marLeft w:val="0"/>
      <w:marRight w:val="0"/>
      <w:marTop w:val="0"/>
      <w:marBottom w:val="0"/>
      <w:divBdr>
        <w:top w:val="none" w:sz="0" w:space="0" w:color="auto"/>
        <w:left w:val="none" w:sz="0" w:space="0" w:color="auto"/>
        <w:bottom w:val="none" w:sz="0" w:space="0" w:color="auto"/>
        <w:right w:val="none" w:sz="0" w:space="0" w:color="auto"/>
      </w:divBdr>
    </w:div>
    <w:div w:id="726420788">
      <w:bodyDiv w:val="1"/>
      <w:marLeft w:val="0"/>
      <w:marRight w:val="0"/>
      <w:marTop w:val="0"/>
      <w:marBottom w:val="0"/>
      <w:divBdr>
        <w:top w:val="none" w:sz="0" w:space="0" w:color="auto"/>
        <w:left w:val="none" w:sz="0" w:space="0" w:color="auto"/>
        <w:bottom w:val="none" w:sz="0" w:space="0" w:color="auto"/>
        <w:right w:val="none" w:sz="0" w:space="0" w:color="auto"/>
      </w:divBdr>
      <w:divsChild>
        <w:div w:id="1896506726">
          <w:marLeft w:val="0"/>
          <w:marRight w:val="0"/>
          <w:marTop w:val="0"/>
          <w:marBottom w:val="0"/>
          <w:divBdr>
            <w:top w:val="none" w:sz="0" w:space="0" w:color="auto"/>
            <w:left w:val="none" w:sz="0" w:space="0" w:color="auto"/>
            <w:bottom w:val="none" w:sz="0" w:space="0" w:color="auto"/>
            <w:right w:val="none" w:sz="0" w:space="0" w:color="auto"/>
          </w:divBdr>
          <w:divsChild>
            <w:div w:id="2059863564">
              <w:marLeft w:val="0"/>
              <w:marRight w:val="0"/>
              <w:marTop w:val="0"/>
              <w:marBottom w:val="0"/>
              <w:divBdr>
                <w:top w:val="none" w:sz="0" w:space="0" w:color="auto"/>
                <w:left w:val="none" w:sz="0" w:space="0" w:color="auto"/>
                <w:bottom w:val="none" w:sz="0" w:space="0" w:color="auto"/>
                <w:right w:val="none" w:sz="0" w:space="0" w:color="auto"/>
              </w:divBdr>
              <w:divsChild>
                <w:div w:id="163794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115667">
      <w:bodyDiv w:val="1"/>
      <w:marLeft w:val="0"/>
      <w:marRight w:val="0"/>
      <w:marTop w:val="0"/>
      <w:marBottom w:val="0"/>
      <w:divBdr>
        <w:top w:val="none" w:sz="0" w:space="0" w:color="auto"/>
        <w:left w:val="none" w:sz="0" w:space="0" w:color="auto"/>
        <w:bottom w:val="none" w:sz="0" w:space="0" w:color="auto"/>
        <w:right w:val="none" w:sz="0" w:space="0" w:color="auto"/>
      </w:divBdr>
    </w:div>
    <w:div w:id="894707485">
      <w:bodyDiv w:val="1"/>
      <w:marLeft w:val="0"/>
      <w:marRight w:val="0"/>
      <w:marTop w:val="0"/>
      <w:marBottom w:val="0"/>
      <w:divBdr>
        <w:top w:val="none" w:sz="0" w:space="0" w:color="auto"/>
        <w:left w:val="none" w:sz="0" w:space="0" w:color="auto"/>
        <w:bottom w:val="none" w:sz="0" w:space="0" w:color="auto"/>
        <w:right w:val="none" w:sz="0" w:space="0" w:color="auto"/>
      </w:divBdr>
    </w:div>
    <w:div w:id="1017848816">
      <w:bodyDiv w:val="1"/>
      <w:marLeft w:val="0"/>
      <w:marRight w:val="0"/>
      <w:marTop w:val="0"/>
      <w:marBottom w:val="0"/>
      <w:divBdr>
        <w:top w:val="none" w:sz="0" w:space="0" w:color="auto"/>
        <w:left w:val="none" w:sz="0" w:space="0" w:color="auto"/>
        <w:bottom w:val="none" w:sz="0" w:space="0" w:color="auto"/>
        <w:right w:val="none" w:sz="0" w:space="0" w:color="auto"/>
      </w:divBdr>
    </w:div>
    <w:div w:id="1023558564">
      <w:bodyDiv w:val="1"/>
      <w:marLeft w:val="0"/>
      <w:marRight w:val="0"/>
      <w:marTop w:val="0"/>
      <w:marBottom w:val="0"/>
      <w:divBdr>
        <w:top w:val="none" w:sz="0" w:space="0" w:color="auto"/>
        <w:left w:val="none" w:sz="0" w:space="0" w:color="auto"/>
        <w:bottom w:val="none" w:sz="0" w:space="0" w:color="auto"/>
        <w:right w:val="none" w:sz="0" w:space="0" w:color="auto"/>
      </w:divBdr>
      <w:divsChild>
        <w:div w:id="1531839089">
          <w:marLeft w:val="0"/>
          <w:marRight w:val="0"/>
          <w:marTop w:val="0"/>
          <w:marBottom w:val="0"/>
          <w:divBdr>
            <w:top w:val="none" w:sz="0" w:space="0" w:color="auto"/>
            <w:left w:val="none" w:sz="0" w:space="0" w:color="auto"/>
            <w:bottom w:val="none" w:sz="0" w:space="0" w:color="auto"/>
            <w:right w:val="none" w:sz="0" w:space="0" w:color="auto"/>
          </w:divBdr>
          <w:divsChild>
            <w:div w:id="326860324">
              <w:marLeft w:val="0"/>
              <w:marRight w:val="0"/>
              <w:marTop w:val="0"/>
              <w:marBottom w:val="0"/>
              <w:divBdr>
                <w:top w:val="none" w:sz="0" w:space="0" w:color="auto"/>
                <w:left w:val="none" w:sz="0" w:space="0" w:color="auto"/>
                <w:bottom w:val="none" w:sz="0" w:space="0" w:color="auto"/>
                <w:right w:val="none" w:sz="0" w:space="0" w:color="auto"/>
              </w:divBdr>
              <w:divsChild>
                <w:div w:id="15682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948197">
      <w:bodyDiv w:val="1"/>
      <w:marLeft w:val="0"/>
      <w:marRight w:val="0"/>
      <w:marTop w:val="0"/>
      <w:marBottom w:val="0"/>
      <w:divBdr>
        <w:top w:val="none" w:sz="0" w:space="0" w:color="auto"/>
        <w:left w:val="none" w:sz="0" w:space="0" w:color="auto"/>
        <w:bottom w:val="none" w:sz="0" w:space="0" w:color="auto"/>
        <w:right w:val="none" w:sz="0" w:space="0" w:color="auto"/>
      </w:divBdr>
    </w:div>
    <w:div w:id="1273518172">
      <w:bodyDiv w:val="1"/>
      <w:marLeft w:val="0"/>
      <w:marRight w:val="0"/>
      <w:marTop w:val="0"/>
      <w:marBottom w:val="0"/>
      <w:divBdr>
        <w:top w:val="none" w:sz="0" w:space="0" w:color="auto"/>
        <w:left w:val="none" w:sz="0" w:space="0" w:color="auto"/>
        <w:bottom w:val="none" w:sz="0" w:space="0" w:color="auto"/>
        <w:right w:val="none" w:sz="0" w:space="0" w:color="auto"/>
      </w:divBdr>
    </w:div>
    <w:div w:id="1296447504">
      <w:bodyDiv w:val="1"/>
      <w:marLeft w:val="0"/>
      <w:marRight w:val="0"/>
      <w:marTop w:val="0"/>
      <w:marBottom w:val="0"/>
      <w:divBdr>
        <w:top w:val="none" w:sz="0" w:space="0" w:color="auto"/>
        <w:left w:val="none" w:sz="0" w:space="0" w:color="auto"/>
        <w:bottom w:val="none" w:sz="0" w:space="0" w:color="auto"/>
        <w:right w:val="none" w:sz="0" w:space="0" w:color="auto"/>
      </w:divBdr>
      <w:divsChild>
        <w:div w:id="1162743948">
          <w:marLeft w:val="0"/>
          <w:marRight w:val="0"/>
          <w:marTop w:val="0"/>
          <w:marBottom w:val="0"/>
          <w:divBdr>
            <w:top w:val="none" w:sz="0" w:space="0" w:color="auto"/>
            <w:left w:val="none" w:sz="0" w:space="0" w:color="auto"/>
            <w:bottom w:val="none" w:sz="0" w:space="0" w:color="auto"/>
            <w:right w:val="none" w:sz="0" w:space="0" w:color="auto"/>
          </w:divBdr>
          <w:divsChild>
            <w:div w:id="1205866766">
              <w:marLeft w:val="0"/>
              <w:marRight w:val="0"/>
              <w:marTop w:val="0"/>
              <w:marBottom w:val="0"/>
              <w:divBdr>
                <w:top w:val="none" w:sz="0" w:space="0" w:color="auto"/>
                <w:left w:val="none" w:sz="0" w:space="0" w:color="auto"/>
                <w:bottom w:val="none" w:sz="0" w:space="0" w:color="auto"/>
                <w:right w:val="none" w:sz="0" w:space="0" w:color="auto"/>
              </w:divBdr>
              <w:divsChild>
                <w:div w:id="122679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200006">
      <w:bodyDiv w:val="1"/>
      <w:marLeft w:val="0"/>
      <w:marRight w:val="0"/>
      <w:marTop w:val="0"/>
      <w:marBottom w:val="0"/>
      <w:divBdr>
        <w:top w:val="none" w:sz="0" w:space="0" w:color="auto"/>
        <w:left w:val="none" w:sz="0" w:space="0" w:color="auto"/>
        <w:bottom w:val="none" w:sz="0" w:space="0" w:color="auto"/>
        <w:right w:val="none" w:sz="0" w:space="0" w:color="auto"/>
      </w:divBdr>
      <w:divsChild>
        <w:div w:id="1909069043">
          <w:marLeft w:val="0"/>
          <w:marRight w:val="0"/>
          <w:marTop w:val="0"/>
          <w:marBottom w:val="0"/>
          <w:divBdr>
            <w:top w:val="none" w:sz="0" w:space="0" w:color="auto"/>
            <w:left w:val="none" w:sz="0" w:space="0" w:color="auto"/>
            <w:bottom w:val="none" w:sz="0" w:space="0" w:color="auto"/>
            <w:right w:val="none" w:sz="0" w:space="0" w:color="auto"/>
          </w:divBdr>
          <w:divsChild>
            <w:div w:id="933782054">
              <w:marLeft w:val="0"/>
              <w:marRight w:val="0"/>
              <w:marTop w:val="0"/>
              <w:marBottom w:val="0"/>
              <w:divBdr>
                <w:top w:val="none" w:sz="0" w:space="0" w:color="auto"/>
                <w:left w:val="none" w:sz="0" w:space="0" w:color="auto"/>
                <w:bottom w:val="none" w:sz="0" w:space="0" w:color="auto"/>
                <w:right w:val="none" w:sz="0" w:space="0" w:color="auto"/>
              </w:divBdr>
              <w:divsChild>
                <w:div w:id="20485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205964">
      <w:bodyDiv w:val="1"/>
      <w:marLeft w:val="0"/>
      <w:marRight w:val="0"/>
      <w:marTop w:val="0"/>
      <w:marBottom w:val="0"/>
      <w:divBdr>
        <w:top w:val="none" w:sz="0" w:space="0" w:color="auto"/>
        <w:left w:val="none" w:sz="0" w:space="0" w:color="auto"/>
        <w:bottom w:val="none" w:sz="0" w:space="0" w:color="auto"/>
        <w:right w:val="none" w:sz="0" w:space="0" w:color="auto"/>
      </w:divBdr>
    </w:div>
    <w:div w:id="1546063352">
      <w:bodyDiv w:val="1"/>
      <w:marLeft w:val="0"/>
      <w:marRight w:val="0"/>
      <w:marTop w:val="0"/>
      <w:marBottom w:val="0"/>
      <w:divBdr>
        <w:top w:val="none" w:sz="0" w:space="0" w:color="auto"/>
        <w:left w:val="none" w:sz="0" w:space="0" w:color="auto"/>
        <w:bottom w:val="none" w:sz="0" w:space="0" w:color="auto"/>
        <w:right w:val="none" w:sz="0" w:space="0" w:color="auto"/>
      </w:divBdr>
      <w:divsChild>
        <w:div w:id="1231572092">
          <w:marLeft w:val="0"/>
          <w:marRight w:val="0"/>
          <w:marTop w:val="0"/>
          <w:marBottom w:val="0"/>
          <w:divBdr>
            <w:top w:val="none" w:sz="0" w:space="0" w:color="auto"/>
            <w:left w:val="none" w:sz="0" w:space="0" w:color="auto"/>
            <w:bottom w:val="none" w:sz="0" w:space="0" w:color="auto"/>
            <w:right w:val="none" w:sz="0" w:space="0" w:color="auto"/>
          </w:divBdr>
          <w:divsChild>
            <w:div w:id="1892229418">
              <w:marLeft w:val="0"/>
              <w:marRight w:val="0"/>
              <w:marTop w:val="0"/>
              <w:marBottom w:val="0"/>
              <w:divBdr>
                <w:top w:val="none" w:sz="0" w:space="0" w:color="auto"/>
                <w:left w:val="none" w:sz="0" w:space="0" w:color="auto"/>
                <w:bottom w:val="none" w:sz="0" w:space="0" w:color="auto"/>
                <w:right w:val="none" w:sz="0" w:space="0" w:color="auto"/>
              </w:divBdr>
              <w:divsChild>
                <w:div w:id="74599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52319">
      <w:bodyDiv w:val="1"/>
      <w:marLeft w:val="0"/>
      <w:marRight w:val="0"/>
      <w:marTop w:val="0"/>
      <w:marBottom w:val="0"/>
      <w:divBdr>
        <w:top w:val="none" w:sz="0" w:space="0" w:color="auto"/>
        <w:left w:val="none" w:sz="0" w:space="0" w:color="auto"/>
        <w:bottom w:val="none" w:sz="0" w:space="0" w:color="auto"/>
        <w:right w:val="none" w:sz="0" w:space="0" w:color="auto"/>
      </w:divBdr>
      <w:divsChild>
        <w:div w:id="1689672893">
          <w:marLeft w:val="0"/>
          <w:marRight w:val="0"/>
          <w:marTop w:val="0"/>
          <w:marBottom w:val="0"/>
          <w:divBdr>
            <w:top w:val="none" w:sz="0" w:space="0" w:color="auto"/>
            <w:left w:val="none" w:sz="0" w:space="0" w:color="auto"/>
            <w:bottom w:val="none" w:sz="0" w:space="0" w:color="auto"/>
            <w:right w:val="none" w:sz="0" w:space="0" w:color="auto"/>
          </w:divBdr>
          <w:divsChild>
            <w:div w:id="1675497469">
              <w:marLeft w:val="0"/>
              <w:marRight w:val="0"/>
              <w:marTop w:val="0"/>
              <w:marBottom w:val="0"/>
              <w:divBdr>
                <w:top w:val="none" w:sz="0" w:space="0" w:color="auto"/>
                <w:left w:val="none" w:sz="0" w:space="0" w:color="auto"/>
                <w:bottom w:val="none" w:sz="0" w:space="0" w:color="auto"/>
                <w:right w:val="none" w:sz="0" w:space="0" w:color="auto"/>
              </w:divBdr>
              <w:divsChild>
                <w:div w:id="125076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69129">
      <w:bodyDiv w:val="1"/>
      <w:marLeft w:val="0"/>
      <w:marRight w:val="0"/>
      <w:marTop w:val="0"/>
      <w:marBottom w:val="0"/>
      <w:divBdr>
        <w:top w:val="none" w:sz="0" w:space="0" w:color="auto"/>
        <w:left w:val="none" w:sz="0" w:space="0" w:color="auto"/>
        <w:bottom w:val="none" w:sz="0" w:space="0" w:color="auto"/>
        <w:right w:val="none" w:sz="0" w:space="0" w:color="auto"/>
      </w:divBdr>
    </w:div>
    <w:div w:id="1917011076">
      <w:bodyDiv w:val="1"/>
      <w:marLeft w:val="0"/>
      <w:marRight w:val="0"/>
      <w:marTop w:val="0"/>
      <w:marBottom w:val="0"/>
      <w:divBdr>
        <w:top w:val="none" w:sz="0" w:space="0" w:color="auto"/>
        <w:left w:val="none" w:sz="0" w:space="0" w:color="auto"/>
        <w:bottom w:val="none" w:sz="0" w:space="0" w:color="auto"/>
        <w:right w:val="none" w:sz="0" w:space="0" w:color="auto"/>
      </w:divBdr>
      <w:divsChild>
        <w:div w:id="1330250632">
          <w:marLeft w:val="0"/>
          <w:marRight w:val="0"/>
          <w:marTop w:val="0"/>
          <w:marBottom w:val="0"/>
          <w:divBdr>
            <w:top w:val="none" w:sz="0" w:space="0" w:color="auto"/>
            <w:left w:val="none" w:sz="0" w:space="0" w:color="auto"/>
            <w:bottom w:val="none" w:sz="0" w:space="0" w:color="auto"/>
            <w:right w:val="none" w:sz="0" w:space="0" w:color="auto"/>
          </w:divBdr>
          <w:divsChild>
            <w:div w:id="1146899313">
              <w:marLeft w:val="0"/>
              <w:marRight w:val="0"/>
              <w:marTop w:val="0"/>
              <w:marBottom w:val="0"/>
              <w:divBdr>
                <w:top w:val="none" w:sz="0" w:space="0" w:color="auto"/>
                <w:left w:val="none" w:sz="0" w:space="0" w:color="auto"/>
                <w:bottom w:val="none" w:sz="0" w:space="0" w:color="auto"/>
                <w:right w:val="none" w:sz="0" w:space="0" w:color="auto"/>
              </w:divBdr>
              <w:divsChild>
                <w:div w:id="171673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753535">
      <w:bodyDiv w:val="1"/>
      <w:marLeft w:val="0"/>
      <w:marRight w:val="0"/>
      <w:marTop w:val="0"/>
      <w:marBottom w:val="0"/>
      <w:divBdr>
        <w:top w:val="none" w:sz="0" w:space="0" w:color="auto"/>
        <w:left w:val="none" w:sz="0" w:space="0" w:color="auto"/>
        <w:bottom w:val="none" w:sz="0" w:space="0" w:color="auto"/>
        <w:right w:val="none" w:sz="0" w:space="0" w:color="auto"/>
      </w:divBdr>
    </w:div>
    <w:div w:id="2018536484">
      <w:bodyDiv w:val="1"/>
      <w:marLeft w:val="0"/>
      <w:marRight w:val="0"/>
      <w:marTop w:val="0"/>
      <w:marBottom w:val="0"/>
      <w:divBdr>
        <w:top w:val="none" w:sz="0" w:space="0" w:color="auto"/>
        <w:left w:val="none" w:sz="0" w:space="0" w:color="auto"/>
        <w:bottom w:val="none" w:sz="0" w:space="0" w:color="auto"/>
        <w:right w:val="none" w:sz="0" w:space="0" w:color="auto"/>
      </w:divBdr>
      <w:divsChild>
        <w:div w:id="2120372833">
          <w:marLeft w:val="0"/>
          <w:marRight w:val="0"/>
          <w:marTop w:val="0"/>
          <w:marBottom w:val="0"/>
          <w:divBdr>
            <w:top w:val="none" w:sz="0" w:space="0" w:color="auto"/>
            <w:left w:val="none" w:sz="0" w:space="0" w:color="auto"/>
            <w:bottom w:val="none" w:sz="0" w:space="0" w:color="auto"/>
            <w:right w:val="none" w:sz="0" w:space="0" w:color="auto"/>
          </w:divBdr>
          <w:divsChild>
            <w:div w:id="1535271049">
              <w:marLeft w:val="0"/>
              <w:marRight w:val="0"/>
              <w:marTop w:val="0"/>
              <w:marBottom w:val="0"/>
              <w:divBdr>
                <w:top w:val="none" w:sz="0" w:space="0" w:color="auto"/>
                <w:left w:val="none" w:sz="0" w:space="0" w:color="auto"/>
                <w:bottom w:val="none" w:sz="0" w:space="0" w:color="auto"/>
                <w:right w:val="none" w:sz="0" w:space="0" w:color="auto"/>
              </w:divBdr>
              <w:divsChild>
                <w:div w:id="150740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852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55D34-4D75-45E1-AFB3-1A21F1002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31</Pages>
  <Words>18270</Words>
  <Characters>93000</Characters>
  <Application>Microsoft Office Word</Application>
  <DocSecurity>0</DocSecurity>
  <Lines>2162</Lines>
  <Paragraphs>942</Paragraphs>
  <ScaleCrop>false</ScaleCrop>
  <HeadingPairs>
    <vt:vector size="2" baseType="variant">
      <vt:variant>
        <vt:lpstr>Titre</vt:lpstr>
      </vt:variant>
      <vt:variant>
        <vt:i4>1</vt:i4>
      </vt:variant>
    </vt:vector>
  </HeadingPairs>
  <TitlesOfParts>
    <vt:vector size="1" baseType="lpstr">
      <vt:lpstr/>
    </vt:vector>
  </TitlesOfParts>
  <Manager>INTERVISTA</Manager>
  <Company/>
  <LinksUpToDate>false</LinksUpToDate>
  <CharactersWithSpaces>110328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CARLUIS</dc:creator>
  <cp:keywords/>
  <dc:description/>
  <cp:lastModifiedBy>Juridique</cp:lastModifiedBy>
  <cp:revision>10</cp:revision>
  <cp:lastPrinted>2025-06-19T17:03:00Z</cp:lastPrinted>
  <dcterms:created xsi:type="dcterms:W3CDTF">2025-11-12T09:11:00Z</dcterms:created>
  <dcterms:modified xsi:type="dcterms:W3CDTF">2025-11-14T12:33:00Z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TKVER">
    <vt:lpwstr>2017.1.1.18220 Pro Production-32</vt:lpwstr>
  </property>
  <property fmtid="{D5CDD505-2E9C-101B-9397-08002B2CF9AE}" pid="3" name="Created">
    <vt:filetime>2024-06-28T10:00:00Z</vt:filetime>
  </property>
  <property fmtid="{D5CDD505-2E9C-101B-9397-08002B2CF9AE}" pid="4" name="DocuSignConversionCorrelationToken">
    <vt:lpwstr>3c32bd05-cae4-41f3-aeae-645f10a58c4a</vt:lpwstr>
  </property>
  <property fmtid="{D5CDD505-2E9C-101B-9397-08002B2CF9AE}" pid="5" name="DocuSignConversionTraceToken">
    <vt:lpwstr>82e81e8d-52f8-47a9-95a7-03025a2e1a3f</vt:lpwstr>
  </property>
  <property fmtid="{D5CDD505-2E9C-101B-9397-08002B2CF9AE}" pid="6" name="LastSaved">
    <vt:filetime>2025-04-15T10:00:00Z</vt:filetime>
  </property>
  <property fmtid="{D5CDD505-2E9C-101B-9397-08002B2CF9AE}" pid="7" name="Producer">
    <vt:lpwstr>PDFKit.NET 11.9.810.0 DMV10</vt:lpwstr>
  </property>
</Properties>
</file>