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1BC7" w14:textId="77777777" w:rsidR="00E05DFF" w:rsidRDefault="00E05DFF" w:rsidP="00047FD4">
      <w:pPr>
        <w:pStyle w:val="Sansinterligne"/>
        <w:jc w:val="both"/>
        <w:rPr>
          <w:rFonts w:cstheme="minorHAnsi"/>
          <w:b/>
          <w:u w:val="single"/>
        </w:rPr>
      </w:pPr>
    </w:p>
    <w:p w14:paraId="406D1895" w14:textId="77777777" w:rsidR="00E05DFF" w:rsidRDefault="00E05DFF" w:rsidP="00E05DFF">
      <w:pPr>
        <w:pStyle w:val="Sansinterligne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ANNEXE : </w:t>
      </w:r>
    </w:p>
    <w:p w14:paraId="42DEFA94" w14:textId="59A23F8E" w:rsidR="00E05DFF" w:rsidRDefault="00E05DFF" w:rsidP="00E05DFF">
      <w:pPr>
        <w:pStyle w:val="Sansinterligne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Clause type à intégrer et à aménager dans vos contrats</w:t>
      </w:r>
    </w:p>
    <w:p w14:paraId="4E808D02" w14:textId="77777777" w:rsidR="00E05DFF" w:rsidRDefault="00E05DFF" w:rsidP="00047FD4">
      <w:pPr>
        <w:pStyle w:val="Sansinterligne"/>
        <w:jc w:val="both"/>
        <w:rPr>
          <w:rFonts w:cstheme="minorHAnsi"/>
          <w:b/>
          <w:u w:val="single"/>
        </w:rPr>
      </w:pPr>
    </w:p>
    <w:p w14:paraId="207850A5" w14:textId="77777777" w:rsidR="00E05DFF" w:rsidRDefault="00E05DFF" w:rsidP="00047FD4">
      <w:pPr>
        <w:pStyle w:val="Sansinterligne"/>
        <w:jc w:val="both"/>
        <w:rPr>
          <w:rFonts w:cstheme="minorHAnsi"/>
          <w:b/>
          <w:u w:val="single"/>
        </w:rPr>
      </w:pPr>
    </w:p>
    <w:p w14:paraId="5C266C6B" w14:textId="34AE5ED1" w:rsidR="00047FD4" w:rsidRPr="00047FD4" w:rsidRDefault="0036016E" w:rsidP="00047FD4">
      <w:pPr>
        <w:pStyle w:val="Sansinterligne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Proposition de </w:t>
      </w:r>
      <w:r w:rsidR="001048D9">
        <w:rPr>
          <w:rFonts w:cstheme="minorHAnsi"/>
          <w:b/>
          <w:u w:val="single"/>
        </w:rPr>
        <w:t>clause</w:t>
      </w:r>
      <w:r>
        <w:rPr>
          <w:rFonts w:cstheme="minorHAnsi"/>
          <w:b/>
          <w:u w:val="single"/>
        </w:rPr>
        <w:t xml:space="preserve"> sur la </w:t>
      </w:r>
      <w:r w:rsidR="001048D9">
        <w:rPr>
          <w:rFonts w:cstheme="minorHAnsi"/>
          <w:b/>
          <w:u w:val="single"/>
        </w:rPr>
        <w:t xml:space="preserve">rémunération </w:t>
      </w:r>
      <w:r>
        <w:rPr>
          <w:rFonts w:cstheme="minorHAnsi"/>
          <w:b/>
          <w:u w:val="single"/>
        </w:rPr>
        <w:t xml:space="preserve">minimale, à </w:t>
      </w:r>
      <w:r w:rsidR="001048D9">
        <w:rPr>
          <w:rFonts w:cstheme="minorHAnsi"/>
          <w:b/>
          <w:u w:val="single"/>
        </w:rPr>
        <w:t>intégrer</w:t>
      </w:r>
      <w:r>
        <w:rPr>
          <w:rFonts w:cstheme="minorHAnsi"/>
          <w:b/>
          <w:u w:val="single"/>
        </w:rPr>
        <w:t xml:space="preserve"> au sein de l’article des contrats de cession de droits d’auteur concernant </w:t>
      </w:r>
      <w:r w:rsidR="001048D9">
        <w:rPr>
          <w:rFonts w:cstheme="minorHAnsi"/>
          <w:b/>
          <w:u w:val="single"/>
        </w:rPr>
        <w:t>l’à</w:t>
      </w:r>
      <w:r w:rsidR="007D5A7A">
        <w:rPr>
          <w:rFonts w:cstheme="minorHAnsi"/>
          <w:b/>
          <w:u w:val="single"/>
        </w:rPr>
        <w:t>-</w:t>
      </w:r>
      <w:r w:rsidR="001048D9">
        <w:rPr>
          <w:rFonts w:cstheme="minorHAnsi"/>
          <w:b/>
          <w:u w:val="single"/>
        </w:rPr>
        <w:t>valoir minimum garanti.</w:t>
      </w:r>
      <w:bookmarkStart w:id="0" w:name="_GoBack"/>
      <w:bookmarkEnd w:id="0"/>
    </w:p>
    <w:p w14:paraId="0D325A19" w14:textId="3FB2A579" w:rsidR="00047FD4" w:rsidRDefault="00047FD4" w:rsidP="00047FD4">
      <w:pPr>
        <w:pStyle w:val="Sansinterligne"/>
        <w:jc w:val="both"/>
        <w:rPr>
          <w:rFonts w:cstheme="minorHAnsi"/>
        </w:rPr>
      </w:pPr>
    </w:p>
    <w:p w14:paraId="4382DA83" w14:textId="77777777" w:rsidR="001048D9" w:rsidRPr="00047FD4" w:rsidRDefault="001048D9" w:rsidP="00047FD4">
      <w:pPr>
        <w:pStyle w:val="Sansinterligne"/>
        <w:jc w:val="both"/>
        <w:rPr>
          <w:rFonts w:cstheme="minorHAnsi"/>
        </w:rPr>
      </w:pPr>
    </w:p>
    <w:p w14:paraId="5FB73198" w14:textId="72DC4B17" w:rsidR="00047FD4" w:rsidRPr="007A13A9" w:rsidRDefault="0036016E" w:rsidP="00047FD4">
      <w:pPr>
        <w:pStyle w:val="Sansinterligne"/>
        <w:jc w:val="both"/>
        <w:rPr>
          <w:rFonts w:cstheme="minorHAnsi"/>
          <w:bCs/>
        </w:rPr>
      </w:pPr>
      <w:r>
        <w:rPr>
          <w:rFonts w:cstheme="minorHAnsi"/>
        </w:rPr>
        <w:t>« </w:t>
      </w:r>
      <w:r w:rsidR="00047FD4" w:rsidRPr="00047FD4">
        <w:rPr>
          <w:rFonts w:cstheme="minorHAnsi"/>
        </w:rPr>
        <w:t xml:space="preserve">En rémunération du travail remis et en contrepartie de la cession des droits correspondants, le Producteur versera à l’Auteur </w:t>
      </w:r>
      <w:r w:rsidR="005F5777">
        <w:rPr>
          <w:rFonts w:cstheme="minorHAnsi"/>
        </w:rPr>
        <w:t xml:space="preserve">à titre de </w:t>
      </w:r>
      <w:r>
        <w:rPr>
          <w:rFonts w:cstheme="minorHAnsi"/>
        </w:rPr>
        <w:t>d’à-valoir Minimum Garanti (« </w:t>
      </w:r>
      <w:r w:rsidRPr="0036016E">
        <w:rPr>
          <w:rFonts w:cstheme="minorHAnsi"/>
          <w:b/>
          <w:bCs/>
        </w:rPr>
        <w:t>MG</w:t>
      </w:r>
      <w:r>
        <w:rPr>
          <w:rFonts w:cstheme="minorHAnsi"/>
        </w:rPr>
        <w:t> »)</w:t>
      </w:r>
      <w:r w:rsidR="005F5777">
        <w:rPr>
          <w:rFonts w:cstheme="minorHAnsi"/>
        </w:rPr>
        <w:t xml:space="preserve"> </w:t>
      </w:r>
      <w:r w:rsidR="00047FD4" w:rsidRPr="00047FD4">
        <w:rPr>
          <w:rFonts w:cstheme="minorHAnsi"/>
        </w:rPr>
        <w:t xml:space="preserve">la somme brute hors taxes de </w:t>
      </w:r>
      <w:r w:rsidR="002A2173">
        <w:rPr>
          <w:rFonts w:cstheme="minorHAnsi"/>
          <w:b/>
        </w:rPr>
        <w:t>[</w:t>
      </w:r>
      <w:r w:rsidR="002A2173" w:rsidRPr="002A2173">
        <w:rPr>
          <w:rFonts w:cstheme="minorHAnsi"/>
          <w:b/>
          <w:highlight w:val="yellow"/>
        </w:rPr>
        <w:t>A COMPLETER</w:t>
      </w:r>
      <w:r w:rsidR="002A2173">
        <w:rPr>
          <w:rFonts w:cstheme="minorHAnsi"/>
          <w:b/>
        </w:rPr>
        <w:t>]</w:t>
      </w:r>
      <w:r w:rsidR="00047FD4" w:rsidRPr="00047FD4">
        <w:rPr>
          <w:rFonts w:cstheme="minorHAnsi"/>
          <w:b/>
        </w:rPr>
        <w:t xml:space="preserve"> € (</w:t>
      </w:r>
      <w:r w:rsidR="002A2173">
        <w:rPr>
          <w:rFonts w:cstheme="minorHAnsi"/>
          <w:b/>
        </w:rPr>
        <w:t>[</w:t>
      </w:r>
      <w:r w:rsidR="002A2173" w:rsidRPr="002A2173">
        <w:rPr>
          <w:rFonts w:cstheme="minorHAnsi"/>
          <w:b/>
          <w:highlight w:val="yellow"/>
        </w:rPr>
        <w:t>A COMPLETER</w:t>
      </w:r>
      <w:r w:rsidR="002A2173">
        <w:rPr>
          <w:rFonts w:cstheme="minorHAnsi"/>
          <w:b/>
        </w:rPr>
        <w:t>]</w:t>
      </w:r>
      <w:r w:rsidR="002A2173" w:rsidRPr="00047FD4">
        <w:rPr>
          <w:rFonts w:cstheme="minorHAnsi"/>
          <w:b/>
        </w:rPr>
        <w:t xml:space="preserve"> </w:t>
      </w:r>
      <w:r w:rsidR="00047FD4" w:rsidRPr="00047FD4">
        <w:rPr>
          <w:rFonts w:cstheme="minorHAnsi"/>
          <w:b/>
        </w:rPr>
        <w:t>euros)</w:t>
      </w:r>
      <w:r w:rsidR="007A13A9">
        <w:rPr>
          <w:rFonts w:cstheme="minorHAnsi"/>
          <w:b/>
        </w:rPr>
        <w:t xml:space="preserve"> </w:t>
      </w:r>
      <w:commentRangeStart w:id="1"/>
      <w:r w:rsidR="007A13A9" w:rsidRPr="005A7AC9">
        <w:rPr>
          <w:rFonts w:cstheme="minorHAnsi"/>
          <w:bCs/>
          <w:i/>
          <w:iCs/>
          <w:color w:val="FF0000"/>
        </w:rPr>
        <w:t>[</w:t>
      </w:r>
      <w:r w:rsidR="007A13A9" w:rsidRPr="003F3882">
        <w:rPr>
          <w:rFonts w:cstheme="minorHAnsi"/>
          <w:bCs/>
          <w:i/>
          <w:iCs/>
          <w:color w:val="FF0000"/>
          <w:u w:val="single"/>
        </w:rPr>
        <w:t>NB</w:t>
      </w:r>
      <w:r w:rsidR="007A13A9" w:rsidRPr="005A7AC9">
        <w:rPr>
          <w:rFonts w:cstheme="minorHAnsi"/>
          <w:bCs/>
          <w:i/>
          <w:iCs/>
          <w:color w:val="FF0000"/>
        </w:rPr>
        <w:t> : prévoir ici une somme au moins égale à 1.000€ HT]</w:t>
      </w:r>
      <w:commentRangeEnd w:id="1"/>
      <w:r w:rsidR="007F0889">
        <w:rPr>
          <w:rStyle w:val="Marquedecommentaire"/>
        </w:rPr>
        <w:commentReference w:id="1"/>
      </w:r>
      <w:r w:rsidR="00047FD4" w:rsidRPr="007A13A9">
        <w:rPr>
          <w:rFonts w:cstheme="minorHAnsi"/>
          <w:bCs/>
        </w:rPr>
        <w:t xml:space="preserve">, payable comme suit : </w:t>
      </w:r>
    </w:p>
    <w:p w14:paraId="11F67D1F" w14:textId="3040AC34" w:rsidR="00047FD4" w:rsidRPr="00047FD4" w:rsidRDefault="00047FD4" w:rsidP="00047FD4">
      <w:pPr>
        <w:pStyle w:val="Sansinterligne"/>
        <w:tabs>
          <w:tab w:val="left" w:pos="709"/>
          <w:tab w:val="left" w:pos="1134"/>
        </w:tabs>
        <w:jc w:val="both"/>
        <w:rPr>
          <w:rFonts w:cstheme="minorHAnsi"/>
        </w:rPr>
      </w:pPr>
    </w:p>
    <w:p w14:paraId="382ACD21" w14:textId="0F9B74FE" w:rsidR="00047FD4" w:rsidRPr="00047FD4" w:rsidRDefault="002A2173" w:rsidP="00047FD4">
      <w:pPr>
        <w:pStyle w:val="Sansinterligne"/>
        <w:numPr>
          <w:ilvl w:val="0"/>
          <w:numId w:val="1"/>
        </w:numPr>
        <w:jc w:val="both"/>
        <w:rPr>
          <w:rFonts w:cstheme="minorHAnsi"/>
          <w:b/>
        </w:rPr>
      </w:pPr>
      <w:commentRangeStart w:id="2"/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€ (</w:t>
      </w: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euros)</w:t>
      </w:r>
      <w:r w:rsidR="00047FD4" w:rsidRPr="00047FD4">
        <w:rPr>
          <w:rFonts w:cstheme="minorHAnsi"/>
        </w:rPr>
        <w:t xml:space="preserve"> bruts H.T.,</w:t>
      </w:r>
      <w:r w:rsidR="002915BC">
        <w:rPr>
          <w:rFonts w:cstheme="minorHAnsi"/>
        </w:rPr>
        <w:t xml:space="preserve"> à</w:t>
      </w:r>
      <w:r w:rsidR="002915BC" w:rsidRPr="002915BC">
        <w:rPr>
          <w:rFonts w:cstheme="minorHAnsi"/>
        </w:rPr>
        <w:t xml:space="preserve"> la signature des présentes</w:t>
      </w:r>
      <w:r w:rsidR="002915BC">
        <w:rPr>
          <w:rFonts w:cstheme="minorHAnsi"/>
        </w:rPr>
        <w:t xml:space="preserve"> </w:t>
      </w:r>
      <w:r w:rsidR="002915BC" w:rsidRPr="002915BC">
        <w:rPr>
          <w:rFonts w:cstheme="minorHAnsi"/>
          <w:i/>
          <w:iCs/>
          <w:color w:val="FF0000"/>
        </w:rPr>
        <w:t>[</w:t>
      </w:r>
      <w:r w:rsidR="002915BC" w:rsidRPr="003F3882">
        <w:rPr>
          <w:rFonts w:cstheme="minorHAnsi"/>
          <w:i/>
          <w:iCs/>
          <w:color w:val="FF0000"/>
          <w:u w:val="single"/>
        </w:rPr>
        <w:t>le cas échéant, ajouter</w:t>
      </w:r>
      <w:r w:rsidR="002915BC" w:rsidRPr="002915BC">
        <w:rPr>
          <w:rFonts w:cstheme="minorHAnsi"/>
          <w:i/>
          <w:iCs/>
          <w:color w:val="FF0000"/>
        </w:rPr>
        <w:t xml:space="preserve"> : </w:t>
      </w:r>
      <w:r w:rsidR="00047FD4" w:rsidRPr="002915BC">
        <w:rPr>
          <w:rFonts w:cstheme="minorHAnsi"/>
          <w:i/>
          <w:iCs/>
          <w:color w:val="FF0000"/>
        </w:rPr>
        <w:t>d’ores et déjà versés par le Producteur à l’Auteur, ce dont ce dernier donne bonne et valable quittance au Producteur</w:t>
      </w:r>
      <w:r w:rsidR="002915BC" w:rsidRPr="002915BC">
        <w:rPr>
          <w:rFonts w:cstheme="minorHAnsi"/>
          <w:i/>
          <w:iCs/>
          <w:color w:val="FF0000"/>
        </w:rPr>
        <w:t>]</w:t>
      </w:r>
      <w:r w:rsidR="00047FD4" w:rsidRPr="00047FD4">
        <w:rPr>
          <w:rFonts w:cstheme="minorHAnsi"/>
        </w:rPr>
        <w:t>;</w:t>
      </w:r>
    </w:p>
    <w:p w14:paraId="5D0C2DAC" w14:textId="77777777" w:rsidR="00047FD4" w:rsidRPr="00047FD4" w:rsidRDefault="00047FD4" w:rsidP="00047FD4">
      <w:pPr>
        <w:pStyle w:val="Sansinterligne"/>
        <w:jc w:val="both"/>
        <w:rPr>
          <w:rFonts w:cstheme="minorHAnsi"/>
        </w:rPr>
      </w:pPr>
    </w:p>
    <w:p w14:paraId="374112A6" w14:textId="39C53B20" w:rsidR="00047FD4" w:rsidRPr="005A53F4" w:rsidRDefault="002A2173" w:rsidP="00047FD4">
      <w:pPr>
        <w:pStyle w:val="Sansinterligne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€ (</w:t>
      </w: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euros)</w:t>
      </w:r>
      <w:r w:rsidR="00047FD4" w:rsidRPr="00047FD4">
        <w:rPr>
          <w:rFonts w:cstheme="minorHAnsi"/>
        </w:rPr>
        <w:t xml:space="preserve"> bruts H.T.</w:t>
      </w:r>
      <w:r w:rsidR="002915BC">
        <w:rPr>
          <w:rFonts w:cstheme="minorHAnsi"/>
        </w:rPr>
        <w:t xml:space="preserve">, à </w:t>
      </w:r>
      <w:r w:rsidR="002915BC" w:rsidRPr="002915BC">
        <w:rPr>
          <w:rFonts w:cstheme="minorHAnsi"/>
        </w:rPr>
        <w:t>la remise de la première version des Travaux</w:t>
      </w:r>
      <w:r w:rsidR="002915BC">
        <w:rPr>
          <w:rFonts w:cstheme="minorHAnsi"/>
        </w:rPr>
        <w:t> ;</w:t>
      </w:r>
    </w:p>
    <w:p w14:paraId="0C4D6C75" w14:textId="77777777" w:rsidR="005A53F4" w:rsidRDefault="005A53F4" w:rsidP="005A53F4">
      <w:pPr>
        <w:pStyle w:val="Paragraphedeliste"/>
        <w:rPr>
          <w:rFonts w:cstheme="minorHAnsi"/>
          <w:b/>
        </w:rPr>
      </w:pPr>
    </w:p>
    <w:p w14:paraId="5E7A1390" w14:textId="0A37F628" w:rsidR="005A53F4" w:rsidRDefault="005A53F4" w:rsidP="005A53F4">
      <w:pPr>
        <w:pStyle w:val="Sansinterligne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€ (</w:t>
      </w: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euros)</w:t>
      </w:r>
      <w:r w:rsidRPr="00047FD4">
        <w:rPr>
          <w:rFonts w:cstheme="minorHAnsi"/>
        </w:rPr>
        <w:t xml:space="preserve"> bruts H.T.</w:t>
      </w:r>
      <w:r>
        <w:rPr>
          <w:rFonts w:cstheme="minorHAnsi"/>
        </w:rPr>
        <w:t xml:space="preserve">, à </w:t>
      </w:r>
      <w:r w:rsidRPr="002915BC">
        <w:rPr>
          <w:rFonts w:cstheme="minorHAnsi"/>
        </w:rPr>
        <w:t xml:space="preserve">la remise de la </w:t>
      </w:r>
      <w:r>
        <w:rPr>
          <w:rFonts w:cstheme="minorHAnsi"/>
        </w:rPr>
        <w:t>deuxième</w:t>
      </w:r>
      <w:r w:rsidRPr="002915BC">
        <w:rPr>
          <w:rFonts w:cstheme="minorHAnsi"/>
        </w:rPr>
        <w:t xml:space="preserve"> version des Travaux</w:t>
      </w:r>
      <w:r>
        <w:rPr>
          <w:rFonts w:cstheme="minorHAnsi"/>
        </w:rPr>
        <w:t> ;</w:t>
      </w:r>
    </w:p>
    <w:p w14:paraId="529AA406" w14:textId="77777777" w:rsidR="005A53F4" w:rsidRDefault="005A53F4" w:rsidP="005A53F4">
      <w:pPr>
        <w:pStyle w:val="Paragraphedeliste"/>
        <w:rPr>
          <w:rFonts w:cstheme="minorHAnsi"/>
          <w:b/>
        </w:rPr>
      </w:pPr>
    </w:p>
    <w:p w14:paraId="6CCF6515" w14:textId="3F1FCBE7" w:rsidR="00047FD4" w:rsidRPr="005A53F4" w:rsidRDefault="005A53F4" w:rsidP="005A53F4">
      <w:pPr>
        <w:pStyle w:val="Sansinterligne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€ (</w:t>
      </w:r>
      <w:r>
        <w:rPr>
          <w:rFonts w:cstheme="minorHAnsi"/>
          <w:b/>
        </w:rPr>
        <w:t>[</w:t>
      </w:r>
      <w:r w:rsidRPr="002A2173">
        <w:rPr>
          <w:rFonts w:cstheme="minorHAnsi"/>
          <w:b/>
          <w:highlight w:val="yellow"/>
        </w:rPr>
        <w:t>A COMPLETER</w:t>
      </w:r>
      <w:r>
        <w:rPr>
          <w:rFonts w:cstheme="minorHAnsi"/>
          <w:b/>
        </w:rPr>
        <w:t>]</w:t>
      </w:r>
      <w:r w:rsidRPr="00047FD4">
        <w:rPr>
          <w:rFonts w:cstheme="minorHAnsi"/>
          <w:b/>
        </w:rPr>
        <w:t xml:space="preserve"> euros)</w:t>
      </w:r>
      <w:r w:rsidRPr="00047FD4">
        <w:rPr>
          <w:rFonts w:cstheme="minorHAnsi"/>
        </w:rPr>
        <w:t xml:space="preserve"> bruts H.T.</w:t>
      </w:r>
      <w:r>
        <w:rPr>
          <w:rFonts w:cstheme="minorHAnsi"/>
        </w:rPr>
        <w:t xml:space="preserve">, à </w:t>
      </w:r>
      <w:r w:rsidRPr="005A53F4">
        <w:rPr>
          <w:rFonts w:cstheme="minorHAnsi"/>
        </w:rPr>
        <w:t>l’acceptation par le Producteur de la version définitive des Travaux</w:t>
      </w:r>
      <w:r>
        <w:rPr>
          <w:rFonts w:cstheme="minorHAnsi"/>
        </w:rPr>
        <w:t>.</w:t>
      </w:r>
      <w:commentRangeEnd w:id="2"/>
      <w:r>
        <w:rPr>
          <w:rStyle w:val="Marquedecommentaire"/>
        </w:rPr>
        <w:commentReference w:id="2"/>
      </w:r>
    </w:p>
    <w:p w14:paraId="6B65D6C1" w14:textId="48C5788E" w:rsidR="00047FD4" w:rsidRDefault="00047FD4" w:rsidP="00047FD4">
      <w:pPr>
        <w:pStyle w:val="Sansinterligne"/>
        <w:jc w:val="both"/>
        <w:rPr>
          <w:rFonts w:cstheme="minorHAnsi"/>
        </w:rPr>
      </w:pPr>
    </w:p>
    <w:p w14:paraId="39138C97" w14:textId="0EEAEA6A" w:rsidR="00E35D59" w:rsidRDefault="005A7AC9" w:rsidP="00047FD4">
      <w:pPr>
        <w:pStyle w:val="Sansinterligne"/>
        <w:jc w:val="both"/>
        <w:rPr>
          <w:rFonts w:cstheme="minorHAnsi"/>
          <w:i/>
          <w:iCs/>
          <w:color w:val="FF0000"/>
        </w:rPr>
      </w:pPr>
      <w:commentRangeStart w:id="3"/>
      <w:r w:rsidRPr="005A7AC9">
        <w:rPr>
          <w:rFonts w:cstheme="minorHAnsi"/>
          <w:i/>
          <w:iCs/>
          <w:color w:val="FF0000"/>
        </w:rPr>
        <w:t>[</w:t>
      </w:r>
      <w:r w:rsidRPr="003F3882">
        <w:rPr>
          <w:rFonts w:cstheme="minorHAnsi"/>
          <w:i/>
          <w:iCs/>
          <w:color w:val="FF0000"/>
          <w:u w:val="single"/>
        </w:rPr>
        <w:t xml:space="preserve">Dans l’hypothèse où </w:t>
      </w:r>
      <w:r w:rsidR="005F5777">
        <w:rPr>
          <w:rFonts w:cstheme="minorHAnsi"/>
          <w:i/>
          <w:iCs/>
          <w:color w:val="FF0000"/>
          <w:u w:val="single"/>
        </w:rPr>
        <w:t xml:space="preserve">le MG </w:t>
      </w:r>
      <w:r w:rsidRPr="003F3882">
        <w:rPr>
          <w:rFonts w:cstheme="minorHAnsi"/>
          <w:i/>
          <w:iCs/>
          <w:color w:val="FF0000"/>
          <w:u w:val="single"/>
        </w:rPr>
        <w:t xml:space="preserve"> prévu ci-dessus </w:t>
      </w:r>
      <w:r w:rsidR="005F5777">
        <w:rPr>
          <w:rFonts w:cstheme="minorHAnsi"/>
          <w:i/>
          <w:iCs/>
          <w:color w:val="FF0000"/>
          <w:u w:val="single"/>
        </w:rPr>
        <w:t>serait</w:t>
      </w:r>
      <w:r w:rsidRPr="003F3882">
        <w:rPr>
          <w:rFonts w:cstheme="minorHAnsi"/>
          <w:i/>
          <w:iCs/>
          <w:color w:val="FF0000"/>
          <w:u w:val="single"/>
        </w:rPr>
        <w:t xml:space="preserve"> inférieur à 2.000€ HT, ajouter la clause suivante</w:t>
      </w:r>
      <w:r w:rsidRPr="005A7AC9">
        <w:rPr>
          <w:rFonts w:cstheme="minorHAnsi"/>
          <w:i/>
          <w:iCs/>
          <w:color w:val="FF0000"/>
        </w:rPr>
        <w:t> :</w:t>
      </w:r>
      <w:commentRangeEnd w:id="3"/>
      <w:r w:rsidR="007F0889">
        <w:rPr>
          <w:rStyle w:val="Marquedecommentaire"/>
        </w:rPr>
        <w:commentReference w:id="3"/>
      </w:r>
    </w:p>
    <w:p w14:paraId="6BF5F231" w14:textId="66C7E0BC" w:rsidR="00E35D59" w:rsidRDefault="00E35D59" w:rsidP="00C84E32">
      <w:pPr>
        <w:pStyle w:val="Sansinterligne"/>
        <w:jc w:val="both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Il est convenu que dès lors que le Producteur a</w:t>
      </w:r>
      <w:r w:rsidR="005F5777">
        <w:rPr>
          <w:rFonts w:cstheme="minorHAnsi"/>
          <w:i/>
          <w:iCs/>
          <w:color w:val="FF0000"/>
        </w:rPr>
        <w:t>ura</w:t>
      </w:r>
      <w:r>
        <w:rPr>
          <w:rFonts w:cstheme="minorHAnsi"/>
          <w:i/>
          <w:iCs/>
          <w:color w:val="FF0000"/>
        </w:rPr>
        <w:t xml:space="preserve"> réuni des financements dédiés au Programme d’un montant minimum de 6.000€ (six mille euros)</w:t>
      </w:r>
      <w:r w:rsidR="005F5777">
        <w:rPr>
          <w:rFonts w:cstheme="minorHAnsi"/>
          <w:i/>
          <w:iCs/>
          <w:color w:val="FF0000"/>
        </w:rPr>
        <w:t xml:space="preserve"> (le « </w:t>
      </w:r>
      <w:r w:rsidR="005F5777" w:rsidRPr="005F5777">
        <w:rPr>
          <w:rFonts w:cstheme="minorHAnsi"/>
          <w:b/>
          <w:bCs/>
          <w:i/>
          <w:iCs/>
          <w:color w:val="FF0000"/>
        </w:rPr>
        <w:t>Seuil de Financements</w:t>
      </w:r>
      <w:r w:rsidR="005F5777">
        <w:rPr>
          <w:rFonts w:cstheme="minorHAnsi"/>
          <w:i/>
          <w:iCs/>
          <w:color w:val="FF0000"/>
        </w:rPr>
        <w:t> »)</w:t>
      </w:r>
      <w:r w:rsidR="00D10D00">
        <w:rPr>
          <w:rFonts w:cstheme="minorHAnsi"/>
          <w:i/>
          <w:iCs/>
          <w:color w:val="FF0000"/>
        </w:rPr>
        <w:t xml:space="preserve">, </w:t>
      </w:r>
      <w:r>
        <w:rPr>
          <w:rFonts w:cstheme="minorHAnsi"/>
          <w:i/>
          <w:iCs/>
          <w:color w:val="FF0000"/>
        </w:rPr>
        <w:t>quelle qu’en soit la provenance</w:t>
      </w:r>
      <w:r w:rsidR="00C84E32">
        <w:rPr>
          <w:rFonts w:cstheme="minorHAnsi"/>
          <w:i/>
          <w:iCs/>
          <w:color w:val="FF0000"/>
        </w:rPr>
        <w:t xml:space="preserve"> (notamment a</w:t>
      </w:r>
      <w:r w:rsidR="00C84E32" w:rsidRPr="00C84E32">
        <w:rPr>
          <w:rFonts w:cstheme="minorHAnsi"/>
          <w:i/>
          <w:iCs/>
          <w:color w:val="FF0000"/>
        </w:rPr>
        <w:t>ide</w:t>
      </w:r>
      <w:r w:rsidR="00C84E32">
        <w:rPr>
          <w:rFonts w:cstheme="minorHAnsi"/>
          <w:i/>
          <w:iCs/>
          <w:color w:val="FF0000"/>
        </w:rPr>
        <w:t xml:space="preserve"> du</w:t>
      </w:r>
      <w:r w:rsidR="00C84E32" w:rsidRPr="00C84E32">
        <w:rPr>
          <w:rFonts w:cstheme="minorHAnsi"/>
          <w:i/>
          <w:iCs/>
          <w:color w:val="FF0000"/>
        </w:rPr>
        <w:t xml:space="preserve"> CNC</w:t>
      </w:r>
      <w:r w:rsidR="00C84E32">
        <w:rPr>
          <w:rFonts w:cstheme="minorHAnsi"/>
          <w:i/>
          <w:iCs/>
          <w:color w:val="FF0000"/>
        </w:rPr>
        <w:t xml:space="preserve"> </w:t>
      </w:r>
      <w:r w:rsidR="00C84E32" w:rsidRPr="00C84E32">
        <w:rPr>
          <w:rFonts w:cstheme="minorHAnsi"/>
          <w:i/>
          <w:iCs/>
          <w:color w:val="FF0000"/>
        </w:rPr>
        <w:t>automatique ou sélective, préachat</w:t>
      </w:r>
      <w:r w:rsidR="00C84E32">
        <w:rPr>
          <w:rFonts w:cstheme="minorHAnsi"/>
          <w:i/>
          <w:iCs/>
          <w:color w:val="FF0000"/>
        </w:rPr>
        <w:t>s</w:t>
      </w:r>
      <w:r w:rsidR="00C84E32" w:rsidRPr="00C84E32">
        <w:rPr>
          <w:rFonts w:cstheme="minorHAnsi"/>
          <w:i/>
          <w:iCs/>
          <w:color w:val="FF0000"/>
        </w:rPr>
        <w:t xml:space="preserve">, </w:t>
      </w:r>
      <w:proofErr w:type="spellStart"/>
      <w:r w:rsidR="00C84E32" w:rsidRPr="00C84E32">
        <w:rPr>
          <w:rFonts w:cstheme="minorHAnsi"/>
          <w:i/>
          <w:iCs/>
          <w:color w:val="FF0000"/>
        </w:rPr>
        <w:t>Procirep</w:t>
      </w:r>
      <w:proofErr w:type="spellEnd"/>
      <w:r w:rsidR="00C84E32" w:rsidRPr="00C84E32">
        <w:rPr>
          <w:rFonts w:cstheme="minorHAnsi"/>
          <w:i/>
          <w:iCs/>
          <w:color w:val="FF0000"/>
        </w:rPr>
        <w:t xml:space="preserve">, </w:t>
      </w:r>
      <w:r w:rsidR="00C84E32">
        <w:rPr>
          <w:rFonts w:cstheme="minorHAnsi"/>
          <w:i/>
          <w:iCs/>
          <w:color w:val="FF0000"/>
        </w:rPr>
        <w:t xml:space="preserve">aides de </w:t>
      </w:r>
      <w:r w:rsidR="00C84E32" w:rsidRPr="00C84E32">
        <w:rPr>
          <w:rFonts w:cstheme="minorHAnsi"/>
          <w:i/>
          <w:iCs/>
          <w:color w:val="FF0000"/>
        </w:rPr>
        <w:t>collectivité</w:t>
      </w:r>
      <w:r w:rsidR="00C84E32">
        <w:rPr>
          <w:rFonts w:cstheme="minorHAnsi"/>
          <w:i/>
          <w:iCs/>
          <w:color w:val="FF0000"/>
        </w:rPr>
        <w:t xml:space="preserve">s </w:t>
      </w:r>
      <w:r w:rsidR="00C84E32" w:rsidRPr="00C84E32">
        <w:rPr>
          <w:rFonts w:cstheme="minorHAnsi"/>
          <w:i/>
          <w:iCs/>
          <w:color w:val="FF0000"/>
        </w:rPr>
        <w:t xml:space="preserve">locales, convention </w:t>
      </w:r>
      <w:r w:rsidR="00C84E32">
        <w:rPr>
          <w:rFonts w:cstheme="minorHAnsi"/>
          <w:i/>
          <w:iCs/>
          <w:color w:val="FF0000"/>
        </w:rPr>
        <w:t xml:space="preserve">avec un </w:t>
      </w:r>
      <w:r w:rsidR="00C84E32" w:rsidRPr="00C84E32">
        <w:rPr>
          <w:rFonts w:cstheme="minorHAnsi"/>
          <w:i/>
          <w:iCs/>
          <w:color w:val="FF0000"/>
        </w:rPr>
        <w:t>diffuseur</w:t>
      </w:r>
      <w:r w:rsidR="00C84E32">
        <w:rPr>
          <w:rFonts w:cstheme="minorHAnsi"/>
          <w:i/>
          <w:iCs/>
          <w:color w:val="FF0000"/>
        </w:rPr>
        <w:t>, etc.)</w:t>
      </w:r>
      <w:r>
        <w:rPr>
          <w:rFonts w:cstheme="minorHAnsi"/>
          <w:i/>
          <w:iCs/>
          <w:color w:val="FF0000"/>
        </w:rPr>
        <w:t>, au titre du développement ou de la production</w:t>
      </w:r>
      <w:r w:rsidR="005F5777">
        <w:rPr>
          <w:rFonts w:cstheme="minorHAnsi"/>
          <w:i/>
          <w:iCs/>
          <w:color w:val="FF0000"/>
        </w:rPr>
        <w:t xml:space="preserve"> dudit Programme</w:t>
      </w:r>
      <w:r>
        <w:rPr>
          <w:rFonts w:cstheme="minorHAnsi"/>
          <w:i/>
          <w:iCs/>
          <w:color w:val="FF0000"/>
        </w:rPr>
        <w:t xml:space="preserve">, le Producteur versera </w:t>
      </w:r>
      <w:r w:rsidR="00D10D00">
        <w:rPr>
          <w:rFonts w:cstheme="minorHAnsi"/>
          <w:i/>
          <w:iCs/>
          <w:color w:val="FF0000"/>
        </w:rPr>
        <w:t xml:space="preserve">alors à l’Auteur </w:t>
      </w:r>
      <w:r>
        <w:rPr>
          <w:rFonts w:cstheme="minorHAnsi"/>
          <w:i/>
          <w:iCs/>
          <w:color w:val="FF0000"/>
        </w:rPr>
        <w:t xml:space="preserve">un complément de </w:t>
      </w:r>
      <w:r w:rsidR="005F5777">
        <w:rPr>
          <w:rFonts w:cstheme="minorHAnsi"/>
          <w:i/>
          <w:iCs/>
          <w:color w:val="FF0000"/>
        </w:rPr>
        <w:t xml:space="preserve">MG </w:t>
      </w:r>
      <w:r w:rsidR="00D10D00">
        <w:rPr>
          <w:rFonts w:cstheme="minorHAnsi"/>
          <w:i/>
          <w:iCs/>
          <w:color w:val="FF0000"/>
        </w:rPr>
        <w:t>égal à [</w:t>
      </w:r>
      <w:r w:rsidR="003F3882" w:rsidRPr="003F3882">
        <w:rPr>
          <w:rFonts w:cstheme="minorHAnsi"/>
          <w:i/>
          <w:iCs/>
          <w:color w:val="FF0000"/>
          <w:u w:val="single"/>
        </w:rPr>
        <w:t xml:space="preserve">NB </w:t>
      </w:r>
      <w:r w:rsidR="00113F2E" w:rsidRPr="003F3882">
        <w:rPr>
          <w:rFonts w:cstheme="minorHAnsi"/>
          <w:i/>
          <w:iCs/>
          <w:color w:val="FF0000"/>
          <w:u w:val="single"/>
        </w:rPr>
        <w:t>au minimum</w:t>
      </w:r>
      <w:r w:rsidR="00113F2E" w:rsidRPr="00113F2E">
        <w:rPr>
          <w:rFonts w:cstheme="minorHAnsi"/>
          <w:i/>
          <w:iCs/>
          <w:color w:val="FF0000"/>
          <w:u w:val="single"/>
        </w:rPr>
        <w:t xml:space="preserve"> : </w:t>
      </w:r>
      <w:r w:rsidR="00D10D00" w:rsidRPr="00113F2E">
        <w:rPr>
          <w:rFonts w:cstheme="minorHAnsi"/>
          <w:i/>
          <w:iCs/>
          <w:color w:val="FF0000"/>
          <w:u w:val="single"/>
        </w:rPr>
        <w:t>2</w:t>
      </w:r>
      <w:r w:rsidR="00D10D00" w:rsidRPr="00D10D00">
        <w:rPr>
          <w:rFonts w:cstheme="minorHAnsi"/>
          <w:i/>
          <w:iCs/>
          <w:color w:val="FF0000"/>
          <w:u w:val="single"/>
        </w:rPr>
        <w:t>.000€ HT moins le montant du MG prévu ci-dessus</w:t>
      </w:r>
      <w:r w:rsidR="00D10D00">
        <w:rPr>
          <w:rFonts w:cstheme="minorHAnsi"/>
          <w:i/>
          <w:iCs/>
          <w:color w:val="FF0000"/>
          <w:u w:val="single"/>
        </w:rPr>
        <w:t> :</w:t>
      </w:r>
      <w:r w:rsidR="00D10D00">
        <w:rPr>
          <w:rFonts w:cstheme="minorHAnsi"/>
          <w:i/>
          <w:iCs/>
          <w:color w:val="FF0000"/>
        </w:rPr>
        <w:t xml:space="preserve">] </w:t>
      </w:r>
      <w:r w:rsidR="00D10D00" w:rsidRPr="00D10D00">
        <w:rPr>
          <w:rFonts w:cstheme="minorHAnsi"/>
          <w:i/>
          <w:iCs/>
          <w:color w:val="FF0000"/>
        </w:rPr>
        <w:t>[</w:t>
      </w:r>
      <w:r w:rsidR="00D10D00" w:rsidRPr="00D10D00">
        <w:rPr>
          <w:rFonts w:cstheme="minorHAnsi"/>
          <w:i/>
          <w:iCs/>
          <w:color w:val="FF0000"/>
          <w:highlight w:val="yellow"/>
        </w:rPr>
        <w:t>A COMPLETER</w:t>
      </w:r>
      <w:r w:rsidR="00D10D00" w:rsidRPr="00D10D00">
        <w:rPr>
          <w:rFonts w:cstheme="minorHAnsi"/>
          <w:i/>
          <w:iCs/>
          <w:color w:val="FF0000"/>
        </w:rPr>
        <w:t>] € ([</w:t>
      </w:r>
      <w:r w:rsidR="00D10D00" w:rsidRPr="00D10D00">
        <w:rPr>
          <w:rFonts w:cstheme="minorHAnsi"/>
          <w:i/>
          <w:iCs/>
          <w:color w:val="FF0000"/>
          <w:highlight w:val="yellow"/>
        </w:rPr>
        <w:t>A COMPLETER</w:t>
      </w:r>
      <w:r w:rsidR="00D10D00" w:rsidRPr="00D10D00">
        <w:rPr>
          <w:rFonts w:cstheme="minorHAnsi"/>
          <w:i/>
          <w:iCs/>
          <w:color w:val="FF0000"/>
        </w:rPr>
        <w:t>] euros)</w:t>
      </w:r>
      <w:r w:rsidR="007F0889">
        <w:rPr>
          <w:rFonts w:cstheme="minorHAnsi"/>
          <w:i/>
          <w:iCs/>
          <w:color w:val="FF0000"/>
        </w:rPr>
        <w:t>.</w:t>
      </w:r>
    </w:p>
    <w:p w14:paraId="4F6272F8" w14:textId="0EE16744" w:rsidR="00F5144A" w:rsidRDefault="00F5144A" w:rsidP="00C84E32">
      <w:pPr>
        <w:pStyle w:val="Sansinterligne"/>
        <w:jc w:val="both"/>
        <w:rPr>
          <w:rFonts w:cstheme="minorHAnsi"/>
          <w:i/>
          <w:iCs/>
          <w:color w:val="FF0000"/>
        </w:rPr>
      </w:pPr>
    </w:p>
    <w:p w14:paraId="78436701" w14:textId="3752E599" w:rsidR="00F5144A" w:rsidRDefault="00F5144A" w:rsidP="00C84E32">
      <w:pPr>
        <w:pStyle w:val="Sansinterligne"/>
        <w:jc w:val="both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 xml:space="preserve">Le Producteur informera l’Auteur </w:t>
      </w:r>
      <w:r w:rsidR="005F5777">
        <w:rPr>
          <w:rFonts w:cstheme="minorHAnsi"/>
          <w:i/>
          <w:iCs/>
          <w:color w:val="FF0000"/>
        </w:rPr>
        <w:t>de la réunion du Seuil de Financements au</w:t>
      </w:r>
      <w:r>
        <w:rPr>
          <w:rFonts w:cstheme="minorHAnsi"/>
          <w:i/>
          <w:iCs/>
          <w:color w:val="FF0000"/>
        </w:rPr>
        <w:t xml:space="preserve"> plus tard dans un délai de 10 (dix) jours ouvrés à compter de l’attribution du financement</w:t>
      </w:r>
      <w:r w:rsidR="005F5777">
        <w:rPr>
          <w:rFonts w:cstheme="minorHAnsi"/>
          <w:i/>
          <w:iCs/>
          <w:color w:val="FF0000"/>
        </w:rPr>
        <w:t xml:space="preserve"> ayant permis d’atteindre le Seuil de Financements</w:t>
      </w:r>
      <w:r>
        <w:rPr>
          <w:rFonts w:cstheme="minorHAnsi"/>
          <w:i/>
          <w:iCs/>
          <w:color w:val="FF0000"/>
        </w:rPr>
        <w:t>.</w:t>
      </w:r>
    </w:p>
    <w:p w14:paraId="58B7FE9B" w14:textId="25AF7546" w:rsidR="00F5144A" w:rsidRDefault="00F5144A" w:rsidP="00C84E32">
      <w:pPr>
        <w:pStyle w:val="Sansinterligne"/>
        <w:jc w:val="both"/>
        <w:rPr>
          <w:rFonts w:cstheme="minorHAnsi"/>
          <w:i/>
          <w:iCs/>
          <w:color w:val="FF0000"/>
        </w:rPr>
      </w:pPr>
    </w:p>
    <w:p w14:paraId="6A2DAF31" w14:textId="2CB7DB62" w:rsidR="009054A5" w:rsidRDefault="00F5144A" w:rsidP="00047FD4">
      <w:pPr>
        <w:pStyle w:val="Sansinterligne"/>
        <w:jc w:val="both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 xml:space="preserve">Le Producteur versera </w:t>
      </w:r>
      <w:r w:rsidR="005F5777">
        <w:rPr>
          <w:rFonts w:cstheme="minorHAnsi"/>
          <w:i/>
          <w:iCs/>
          <w:color w:val="FF0000"/>
        </w:rPr>
        <w:t>l</w:t>
      </w:r>
      <w:r>
        <w:rPr>
          <w:rFonts w:cstheme="minorHAnsi"/>
          <w:i/>
          <w:iCs/>
          <w:color w:val="FF0000"/>
        </w:rPr>
        <w:t>e complément de</w:t>
      </w:r>
      <w:r w:rsidR="005F5777">
        <w:rPr>
          <w:rFonts w:cstheme="minorHAnsi"/>
          <w:i/>
          <w:iCs/>
          <w:color w:val="FF0000"/>
        </w:rPr>
        <w:t xml:space="preserve"> MG à l’A</w:t>
      </w:r>
      <w:r w:rsidR="00EA728D">
        <w:rPr>
          <w:rFonts w:cstheme="minorHAnsi"/>
          <w:i/>
          <w:iCs/>
          <w:color w:val="FF0000"/>
        </w:rPr>
        <w:t>uteur</w:t>
      </w:r>
      <w:r>
        <w:rPr>
          <w:rFonts w:cstheme="minorHAnsi"/>
          <w:i/>
          <w:iCs/>
          <w:color w:val="FF0000"/>
        </w:rPr>
        <w:t xml:space="preserve"> dans un délai de 1 (un) mois suivant l</w:t>
      </w:r>
      <w:r w:rsidR="005F5777">
        <w:rPr>
          <w:rFonts w:cstheme="minorHAnsi"/>
          <w:i/>
          <w:iCs/>
          <w:color w:val="FF0000"/>
        </w:rPr>
        <w:t xml:space="preserve">’information de l’Auteur </w:t>
      </w:r>
      <w:r>
        <w:rPr>
          <w:rFonts w:cstheme="minorHAnsi"/>
          <w:i/>
          <w:iCs/>
          <w:color w:val="FF0000"/>
        </w:rPr>
        <w:t>susvisée.</w:t>
      </w:r>
      <w:r w:rsidR="007240A6">
        <w:rPr>
          <w:rFonts w:cstheme="minorHAnsi"/>
          <w:i/>
          <w:iCs/>
          <w:color w:val="FF0000"/>
        </w:rPr>
        <w:t>]</w:t>
      </w:r>
    </w:p>
    <w:p w14:paraId="1FB1F59D" w14:textId="77777777" w:rsidR="009054A5" w:rsidRDefault="009054A5" w:rsidP="00047FD4">
      <w:pPr>
        <w:pStyle w:val="Sansinterligne"/>
        <w:jc w:val="both"/>
        <w:rPr>
          <w:rFonts w:cstheme="minorHAnsi"/>
          <w:i/>
          <w:iCs/>
          <w:color w:val="FF0000"/>
        </w:rPr>
      </w:pPr>
    </w:p>
    <w:p w14:paraId="5AAEAF3C" w14:textId="255494BB" w:rsidR="005A7AC9" w:rsidRPr="001E2FBB" w:rsidRDefault="00072B7D" w:rsidP="00047FD4">
      <w:pPr>
        <w:pStyle w:val="Sansinterligne"/>
        <w:jc w:val="both"/>
        <w:rPr>
          <w:rFonts w:cstheme="minorHAnsi"/>
        </w:rPr>
      </w:pPr>
      <w:r w:rsidRPr="007240A6">
        <w:rPr>
          <w:rFonts w:cstheme="minorHAnsi"/>
        </w:rPr>
        <w:t>L’Auteur reconnait et accepte expressément qu’e</w:t>
      </w:r>
      <w:r w:rsidR="009054A5" w:rsidRPr="007240A6">
        <w:rPr>
          <w:rFonts w:cstheme="minorHAnsi"/>
        </w:rPr>
        <w:t xml:space="preserve">n cas d’adjonction </w:t>
      </w:r>
      <w:r w:rsidR="001E2FBB">
        <w:rPr>
          <w:rFonts w:cstheme="minorHAnsi"/>
        </w:rPr>
        <w:t xml:space="preserve">ultérieure </w:t>
      </w:r>
      <w:r w:rsidR="009054A5" w:rsidRPr="007240A6">
        <w:rPr>
          <w:rFonts w:cstheme="minorHAnsi"/>
        </w:rPr>
        <w:t>d’un ou de plusieurs co-auteur(s), le</w:t>
      </w:r>
      <w:r w:rsidR="001E2FBB">
        <w:rPr>
          <w:rFonts w:cstheme="minorHAnsi"/>
          <w:i/>
          <w:iCs/>
          <w:color w:val="FF0000"/>
        </w:rPr>
        <w:t xml:space="preserve"> </w:t>
      </w:r>
      <w:r w:rsidR="009054A5" w:rsidRPr="007240A6">
        <w:rPr>
          <w:rFonts w:cstheme="minorHAnsi"/>
        </w:rPr>
        <w:t>montant</w:t>
      </w:r>
      <w:r w:rsidR="001E2FBB">
        <w:rPr>
          <w:rFonts w:cstheme="minorHAnsi"/>
        </w:rPr>
        <w:t xml:space="preserve"> du MG</w:t>
      </w:r>
      <w:r w:rsidR="007240A6" w:rsidRPr="007240A6">
        <w:rPr>
          <w:rFonts w:cstheme="minorHAnsi"/>
        </w:rPr>
        <w:t xml:space="preserve"> </w:t>
      </w:r>
      <w:r w:rsidR="008A2320" w:rsidRPr="007240A6">
        <w:rPr>
          <w:rFonts w:cstheme="minorHAnsi"/>
        </w:rPr>
        <w:t xml:space="preserve">du minimum garanti </w:t>
      </w:r>
      <w:r w:rsidR="007240A6" w:rsidRPr="007240A6">
        <w:rPr>
          <w:rFonts w:cstheme="minorHAnsi"/>
          <w:i/>
          <w:iCs/>
          <w:color w:val="FF0000"/>
        </w:rPr>
        <w:t>[</w:t>
      </w:r>
      <w:r w:rsidR="008A2320" w:rsidRPr="007240A6">
        <w:rPr>
          <w:rFonts w:cstheme="minorHAnsi"/>
          <w:i/>
          <w:iCs/>
          <w:color w:val="FF0000"/>
        </w:rPr>
        <w:t>et</w:t>
      </w:r>
      <w:r w:rsidR="009054A5" w:rsidRPr="007240A6">
        <w:rPr>
          <w:rFonts w:cstheme="minorHAnsi"/>
          <w:i/>
          <w:iCs/>
          <w:color w:val="FF0000"/>
        </w:rPr>
        <w:t xml:space="preserve"> du complément de minimum garanti</w:t>
      </w:r>
      <w:r w:rsidR="007240A6" w:rsidRPr="007240A6">
        <w:rPr>
          <w:rFonts w:cstheme="minorHAnsi"/>
          <w:i/>
          <w:iCs/>
          <w:color w:val="FF0000"/>
        </w:rPr>
        <w:t>]</w:t>
      </w:r>
      <w:r w:rsidR="009054A5" w:rsidRPr="007240A6">
        <w:rPr>
          <w:rFonts w:cstheme="minorHAnsi"/>
        </w:rPr>
        <w:t xml:space="preserve"> </w:t>
      </w:r>
      <w:r w:rsidR="007A54DD" w:rsidRPr="007240A6">
        <w:rPr>
          <w:rFonts w:cstheme="minorHAnsi"/>
        </w:rPr>
        <w:t>prévu</w:t>
      </w:r>
      <w:r w:rsidR="007240A6">
        <w:rPr>
          <w:rFonts w:cstheme="minorHAnsi"/>
          <w:i/>
          <w:iCs/>
          <w:color w:val="FF0000"/>
        </w:rPr>
        <w:t>[</w:t>
      </w:r>
      <w:r w:rsidR="007240A6" w:rsidRPr="007240A6">
        <w:rPr>
          <w:rFonts w:cstheme="minorHAnsi"/>
          <w:i/>
          <w:iCs/>
          <w:color w:val="FF0000"/>
        </w:rPr>
        <w:t>s</w:t>
      </w:r>
      <w:r w:rsidR="007240A6">
        <w:rPr>
          <w:rFonts w:cstheme="minorHAnsi"/>
          <w:i/>
          <w:iCs/>
          <w:color w:val="FF0000"/>
        </w:rPr>
        <w:t>]</w:t>
      </w:r>
      <w:r w:rsidR="007240A6" w:rsidRPr="007240A6">
        <w:rPr>
          <w:rFonts w:cstheme="minorHAnsi"/>
        </w:rPr>
        <w:t xml:space="preserve"> </w:t>
      </w:r>
      <w:r w:rsidR="007A54DD" w:rsidRPr="007240A6">
        <w:rPr>
          <w:rFonts w:cstheme="minorHAnsi"/>
        </w:rPr>
        <w:t xml:space="preserve">au présent article </w:t>
      </w:r>
      <w:r w:rsidR="009054A5" w:rsidRPr="007240A6">
        <w:rPr>
          <w:rFonts w:cstheme="minorHAnsi"/>
        </w:rPr>
        <w:t>pourr</w:t>
      </w:r>
      <w:r w:rsidR="007240A6">
        <w:rPr>
          <w:rFonts w:cstheme="minorHAnsi"/>
        </w:rPr>
        <w:t>a</w:t>
      </w:r>
      <w:r w:rsidR="007240A6" w:rsidRPr="007240A6">
        <w:rPr>
          <w:rFonts w:cstheme="minorHAnsi"/>
          <w:i/>
          <w:iCs/>
          <w:color w:val="FF0000"/>
        </w:rPr>
        <w:t>[</w:t>
      </w:r>
      <w:r w:rsidR="008A2320" w:rsidRPr="007240A6">
        <w:rPr>
          <w:rFonts w:cstheme="minorHAnsi"/>
          <w:i/>
          <w:iCs/>
          <w:color w:val="FF0000"/>
        </w:rPr>
        <w:t>ont</w:t>
      </w:r>
      <w:r w:rsidR="007240A6" w:rsidRPr="007240A6">
        <w:rPr>
          <w:rFonts w:cstheme="minorHAnsi"/>
          <w:i/>
          <w:iCs/>
          <w:color w:val="FF0000"/>
        </w:rPr>
        <w:t>]</w:t>
      </w:r>
      <w:r w:rsidR="009054A5" w:rsidRPr="007240A6">
        <w:rPr>
          <w:rFonts w:cstheme="minorHAnsi"/>
          <w:color w:val="FF0000"/>
        </w:rPr>
        <w:t xml:space="preserve"> </w:t>
      </w:r>
      <w:r w:rsidR="009054A5" w:rsidRPr="007240A6">
        <w:rPr>
          <w:rFonts w:cstheme="minorHAnsi"/>
        </w:rPr>
        <w:t>être réduit</w:t>
      </w:r>
      <w:r w:rsidR="00065AEC">
        <w:rPr>
          <w:rFonts w:cstheme="minorHAnsi"/>
          <w:i/>
          <w:iCs/>
          <w:color w:val="FF0000"/>
        </w:rPr>
        <w:t>[</w:t>
      </w:r>
      <w:r w:rsidR="00065AEC" w:rsidRPr="007240A6">
        <w:rPr>
          <w:rFonts w:cstheme="minorHAnsi"/>
          <w:i/>
          <w:iCs/>
          <w:color w:val="FF0000"/>
        </w:rPr>
        <w:t>s</w:t>
      </w:r>
      <w:r w:rsidR="00065AEC">
        <w:rPr>
          <w:rFonts w:cstheme="minorHAnsi"/>
          <w:i/>
          <w:iCs/>
          <w:color w:val="FF0000"/>
        </w:rPr>
        <w:t>]</w:t>
      </w:r>
      <w:r w:rsidR="009054A5" w:rsidRPr="007240A6">
        <w:rPr>
          <w:rFonts w:cstheme="minorHAnsi"/>
        </w:rPr>
        <w:t xml:space="preserve">, </w:t>
      </w:r>
      <w:r w:rsidR="00674C7C" w:rsidRPr="007240A6">
        <w:rPr>
          <w:rFonts w:cstheme="minorHAnsi"/>
        </w:rPr>
        <w:t>de sorte</w:t>
      </w:r>
      <w:r w:rsidR="009054A5" w:rsidRPr="007240A6">
        <w:rPr>
          <w:rFonts w:cstheme="minorHAnsi"/>
        </w:rPr>
        <w:t xml:space="preserve"> que le montant global alloué au co-auteurs des Travaux soit au moins égal à une somme de </w:t>
      </w:r>
      <w:r w:rsidR="001E2FBB">
        <w:rPr>
          <w:rFonts w:cstheme="minorHAnsi"/>
        </w:rPr>
        <w:t>1</w:t>
      </w:r>
      <w:r w:rsidR="001E2FBB" w:rsidRPr="007240A6">
        <w:rPr>
          <w:rFonts w:cstheme="minorHAnsi"/>
        </w:rPr>
        <w:t>.000 € (mille euros) bruts H.T</w:t>
      </w:r>
      <w:r w:rsidR="001E2FBB">
        <w:rPr>
          <w:rFonts w:cstheme="minorHAnsi"/>
        </w:rPr>
        <w:t xml:space="preserve"> ou le </w:t>
      </w:r>
      <w:r w:rsidR="001E2FBB" w:rsidRPr="001E2FBB">
        <w:rPr>
          <w:rFonts w:cstheme="minorHAnsi"/>
        </w:rPr>
        <w:t>cas échéant, en cas d’atteinte du Seuil de Financements, de 2</w:t>
      </w:r>
      <w:r w:rsidR="009054A5" w:rsidRPr="001E2FBB">
        <w:rPr>
          <w:rFonts w:cstheme="minorHAnsi"/>
        </w:rPr>
        <w:t xml:space="preserve">.000 € (deux mille euros) </w:t>
      </w:r>
      <w:commentRangeStart w:id="4"/>
      <w:r w:rsidR="009054A5" w:rsidRPr="001E2FBB">
        <w:rPr>
          <w:rFonts w:cstheme="minorHAnsi"/>
        </w:rPr>
        <w:t>bruts H.T.</w:t>
      </w:r>
      <w:commentRangeEnd w:id="4"/>
      <w:r w:rsidR="0036016E">
        <w:rPr>
          <w:rStyle w:val="Marquedecommentaire"/>
        </w:rPr>
        <w:commentReference w:id="4"/>
      </w:r>
      <w:r w:rsidR="001048D9">
        <w:rPr>
          <w:rFonts w:cstheme="minorHAnsi"/>
        </w:rPr>
        <w:t> »</w:t>
      </w:r>
    </w:p>
    <w:sectPr w:rsidR="005A7AC9" w:rsidRPr="001E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b 111" w:date="2023-02-16T19:45:00Z" w:initials="C1">
    <w:p w14:paraId="65558614" w14:textId="77777777" w:rsidR="00113F2E" w:rsidRDefault="007F0889">
      <w:pPr>
        <w:pStyle w:val="Commentaire"/>
      </w:pPr>
      <w:r>
        <w:rPr>
          <w:rStyle w:val="Marquedecommentaire"/>
        </w:rPr>
        <w:annotationRef/>
      </w:r>
      <w:r w:rsidR="00113F2E">
        <w:rPr>
          <w:b/>
          <w:bCs/>
          <w:u w:val="single"/>
        </w:rPr>
        <w:t>NOTE AU REDACTEUR :</w:t>
      </w:r>
    </w:p>
    <w:p w14:paraId="1D0599FD" w14:textId="77777777" w:rsidR="00113F2E" w:rsidRDefault="00113F2E">
      <w:pPr>
        <w:pStyle w:val="Commentaire"/>
      </w:pPr>
    </w:p>
    <w:p w14:paraId="7AF147E3" w14:textId="77777777" w:rsidR="00113F2E" w:rsidRDefault="00113F2E">
      <w:pPr>
        <w:pStyle w:val="Commentaire"/>
      </w:pPr>
      <w:r>
        <w:t xml:space="preserve">Pour la remise d'un dossier </w:t>
      </w:r>
      <w:r>
        <w:rPr>
          <w:u w:val="single"/>
        </w:rPr>
        <w:t xml:space="preserve">complet </w:t>
      </w:r>
      <w:r>
        <w:t xml:space="preserve">de présentation de projet documentaire </w:t>
      </w:r>
      <w:r>
        <w:rPr>
          <w:u w:val="single"/>
        </w:rPr>
        <w:t>par un seul auteur</w:t>
      </w:r>
      <w:r>
        <w:t>.</w:t>
      </w:r>
    </w:p>
    <w:p w14:paraId="155FCC86" w14:textId="77777777" w:rsidR="00113F2E" w:rsidRDefault="00113F2E">
      <w:pPr>
        <w:pStyle w:val="Commentaire"/>
      </w:pPr>
    </w:p>
    <w:p w14:paraId="1735EA4D" w14:textId="77777777" w:rsidR="00113F2E" w:rsidRDefault="00113F2E">
      <w:pPr>
        <w:pStyle w:val="Commentaire"/>
      </w:pPr>
      <w:r>
        <w:t>-</w:t>
      </w:r>
      <w:r>
        <w:rPr>
          <w:i/>
          <w:iCs/>
          <w:u w:val="single"/>
        </w:rPr>
        <w:t>Dans l'hypothèse de plusieurs coauteurs</w:t>
      </w:r>
      <w:r>
        <w:t xml:space="preserve"> : adapter ce montant pour que le montant global (MG initial) alloué aux coauteurs soit au moins égal à 1.000€ HT.</w:t>
      </w:r>
    </w:p>
    <w:p w14:paraId="0A6A599A" w14:textId="77777777" w:rsidR="00113F2E" w:rsidRDefault="00113F2E">
      <w:pPr>
        <w:pStyle w:val="Commentaire"/>
      </w:pPr>
    </w:p>
    <w:p w14:paraId="2F0949B7" w14:textId="77777777" w:rsidR="00113F2E" w:rsidRDefault="00113F2E" w:rsidP="00ED6586">
      <w:pPr>
        <w:pStyle w:val="Commentaire"/>
      </w:pPr>
      <w:r>
        <w:t>-</w:t>
      </w:r>
      <w:r>
        <w:rPr>
          <w:i/>
          <w:iCs/>
          <w:u w:val="single"/>
        </w:rPr>
        <w:t>Dans l'hypothèse d'une écriture partielle</w:t>
      </w:r>
      <w:r>
        <w:t>, la négociation se fait de gré à gré et ce minimum n'est pas applicable.</w:t>
      </w:r>
    </w:p>
  </w:comment>
  <w:comment w:id="2" w:author="Cab 111" w:date="2023-02-16T19:27:00Z" w:initials="C1">
    <w:p w14:paraId="363D0DEF" w14:textId="77777777" w:rsidR="005F5777" w:rsidRDefault="005A53F4">
      <w:pPr>
        <w:pStyle w:val="Commentaire"/>
      </w:pPr>
      <w:r>
        <w:rPr>
          <w:rStyle w:val="Marquedecommentaire"/>
        </w:rPr>
        <w:annotationRef/>
      </w:r>
      <w:r w:rsidR="005F5777">
        <w:rPr>
          <w:b/>
          <w:bCs/>
          <w:u w:val="single"/>
        </w:rPr>
        <w:t xml:space="preserve">NOTE AU REDACTEUR : </w:t>
      </w:r>
    </w:p>
    <w:p w14:paraId="5F4C4CF5" w14:textId="77777777" w:rsidR="005F5777" w:rsidRDefault="005F5777">
      <w:pPr>
        <w:pStyle w:val="Commentaire"/>
      </w:pPr>
    </w:p>
    <w:p w14:paraId="6FA71A82" w14:textId="77777777" w:rsidR="005F5777" w:rsidRDefault="005F5777" w:rsidP="00AC5512">
      <w:pPr>
        <w:pStyle w:val="Commentaire"/>
      </w:pPr>
      <w:r>
        <w:t>Exemple d'échéancier.</w:t>
      </w:r>
    </w:p>
  </w:comment>
  <w:comment w:id="3" w:author="Cab 111" w:date="2023-02-16T19:45:00Z" w:initials="C1">
    <w:p w14:paraId="036F8514" w14:textId="36E1FA7B" w:rsidR="00113F2E" w:rsidRDefault="007F0889">
      <w:pPr>
        <w:pStyle w:val="Commentaire"/>
      </w:pPr>
      <w:r>
        <w:rPr>
          <w:rStyle w:val="Marquedecommentaire"/>
        </w:rPr>
        <w:annotationRef/>
      </w:r>
      <w:r w:rsidR="00113F2E">
        <w:rPr>
          <w:b/>
          <w:bCs/>
          <w:u w:val="single"/>
        </w:rPr>
        <w:t xml:space="preserve">NOTE AU REDACTEUR : </w:t>
      </w:r>
    </w:p>
    <w:p w14:paraId="68511592" w14:textId="77777777" w:rsidR="00113F2E" w:rsidRDefault="00113F2E">
      <w:pPr>
        <w:pStyle w:val="Commentaire"/>
      </w:pPr>
    </w:p>
    <w:p w14:paraId="09B582EB" w14:textId="77777777" w:rsidR="00113F2E" w:rsidRDefault="00113F2E">
      <w:pPr>
        <w:pStyle w:val="Commentaire"/>
      </w:pPr>
      <w:r>
        <w:t xml:space="preserve">Pour la remise d'un dossier </w:t>
      </w:r>
      <w:r>
        <w:rPr>
          <w:u w:val="single"/>
        </w:rPr>
        <w:t xml:space="preserve">complet </w:t>
      </w:r>
      <w:r>
        <w:t xml:space="preserve">de présentation de projet documentaire </w:t>
      </w:r>
      <w:r>
        <w:rPr>
          <w:u w:val="single"/>
        </w:rPr>
        <w:t>par un seul auteur</w:t>
      </w:r>
      <w:r>
        <w:t>.</w:t>
      </w:r>
    </w:p>
    <w:p w14:paraId="136C3509" w14:textId="77777777" w:rsidR="00113F2E" w:rsidRDefault="00113F2E">
      <w:pPr>
        <w:pStyle w:val="Commentaire"/>
      </w:pPr>
    </w:p>
    <w:p w14:paraId="393B4E92" w14:textId="77777777" w:rsidR="00113F2E" w:rsidRDefault="00113F2E">
      <w:pPr>
        <w:pStyle w:val="Commentaire"/>
      </w:pPr>
      <w:r>
        <w:t>-</w:t>
      </w:r>
      <w:r>
        <w:rPr>
          <w:i/>
          <w:iCs/>
          <w:u w:val="single"/>
        </w:rPr>
        <w:t>Dans l'hypothèse de plusieurs coauteurs</w:t>
      </w:r>
      <w:r>
        <w:t xml:space="preserve"> : adapter ce montant pour que le montant global (MG + complément de MG) alloué aux coauteurs soit au moins égal à 2.000€ HT.</w:t>
      </w:r>
    </w:p>
    <w:p w14:paraId="334208A3" w14:textId="77777777" w:rsidR="00113F2E" w:rsidRDefault="00113F2E">
      <w:pPr>
        <w:pStyle w:val="Commentaire"/>
      </w:pPr>
    </w:p>
    <w:p w14:paraId="7124FFCC" w14:textId="77777777" w:rsidR="00113F2E" w:rsidRDefault="00113F2E" w:rsidP="004F50D9">
      <w:pPr>
        <w:pStyle w:val="Commentaire"/>
      </w:pPr>
      <w:r>
        <w:t>-</w:t>
      </w:r>
      <w:r>
        <w:rPr>
          <w:i/>
          <w:iCs/>
          <w:u w:val="single"/>
        </w:rPr>
        <w:t>Dans l'hypothèse d'une écriture partielle</w:t>
      </w:r>
      <w:r>
        <w:t>, la négociation se fait de gré à gré et ce minimum n'est pas applicable.</w:t>
      </w:r>
    </w:p>
  </w:comment>
  <w:comment w:id="4" w:author="Cab 111" w:date="2023-02-20T17:07:00Z" w:initials="Cab 111">
    <w:p w14:paraId="73F58596" w14:textId="77777777" w:rsidR="0036016E" w:rsidRDefault="0036016E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NOTE AU REDACTEUR :</w:t>
      </w:r>
    </w:p>
    <w:p w14:paraId="2D12C58D" w14:textId="77777777" w:rsidR="0036016E" w:rsidRDefault="0036016E">
      <w:pPr>
        <w:pStyle w:val="Commentaire"/>
      </w:pPr>
    </w:p>
    <w:p w14:paraId="44318804" w14:textId="77777777" w:rsidR="0036016E" w:rsidRDefault="0036016E">
      <w:pPr>
        <w:pStyle w:val="Commentaire"/>
      </w:pPr>
      <w:r>
        <w:t xml:space="preserve">En fonction des négociations, il est envisageable d'ajouter ici, à la demande de l'auteur ou de son agent, la mention suivante : </w:t>
      </w:r>
    </w:p>
    <w:p w14:paraId="57C611AB" w14:textId="77777777" w:rsidR="0036016E" w:rsidRDefault="0036016E" w:rsidP="00321641">
      <w:pPr>
        <w:pStyle w:val="Commentaire"/>
      </w:pPr>
      <w:r>
        <w:rPr>
          <w:i/>
          <w:iCs/>
          <w:color w:val="FF0000"/>
        </w:rPr>
        <w:t xml:space="preserve">", étant précisé que le minimum garanti alloué à l'Auteur ne saurait être inférieur à </w:t>
      </w:r>
      <w:r>
        <w:rPr>
          <w:i/>
          <w:iCs/>
          <w:color w:val="FF0000"/>
          <w:highlight w:val="yellow"/>
        </w:rPr>
        <w:t>XXX</w:t>
      </w:r>
      <w:r>
        <w:rPr>
          <w:i/>
          <w:iCs/>
          <w:color w:val="FF0000"/>
        </w:rPr>
        <w:t>."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949B7" w15:done="0"/>
  <w15:commentEx w15:paraId="6FA71A82" w15:done="0"/>
  <w15:commentEx w15:paraId="7124FFCC" w15:done="0"/>
  <w15:commentEx w15:paraId="57C611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0648" w16cex:dateUtc="2023-02-16T18:45:00Z"/>
  <w16cex:commentExtensible w16cex:durableId="2799023B" w16cex:dateUtc="2023-02-16T18:27:00Z"/>
  <w16cex:commentExtensible w16cex:durableId="27990656" w16cex:dateUtc="2023-02-16T18:45:00Z"/>
  <w16cex:commentExtensible w16cex:durableId="279E275D" w16cex:dateUtc="2023-02-20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949B7" w16cid:durableId="27990648"/>
  <w16cid:commentId w16cid:paraId="6FA71A82" w16cid:durableId="2799023B"/>
  <w16cid:commentId w16cid:paraId="7124FFCC" w16cid:durableId="27990656"/>
  <w16cid:commentId w16cid:paraId="57C611AB" w16cid:durableId="279E27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06E1"/>
    <w:multiLevelType w:val="hybridMultilevel"/>
    <w:tmpl w:val="208E717E"/>
    <w:lvl w:ilvl="0" w:tplc="13646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524"/>
    <w:multiLevelType w:val="hybridMultilevel"/>
    <w:tmpl w:val="86E22068"/>
    <w:lvl w:ilvl="0" w:tplc="3BFE0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b 111">
    <w15:presenceInfo w15:providerId="None" w15:userId="Cab 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F"/>
    <w:rsid w:val="00047FD4"/>
    <w:rsid w:val="00065AEC"/>
    <w:rsid w:val="00072B7D"/>
    <w:rsid w:val="000C093C"/>
    <w:rsid w:val="001048D9"/>
    <w:rsid w:val="00113F2E"/>
    <w:rsid w:val="001E2FBB"/>
    <w:rsid w:val="002915BC"/>
    <w:rsid w:val="002A2173"/>
    <w:rsid w:val="0036016E"/>
    <w:rsid w:val="003941EF"/>
    <w:rsid w:val="003F3882"/>
    <w:rsid w:val="004765D2"/>
    <w:rsid w:val="004B634C"/>
    <w:rsid w:val="005A53F4"/>
    <w:rsid w:val="005A7AC9"/>
    <w:rsid w:val="005D5446"/>
    <w:rsid w:val="005F5777"/>
    <w:rsid w:val="006260A6"/>
    <w:rsid w:val="00674C7C"/>
    <w:rsid w:val="00683170"/>
    <w:rsid w:val="006A31E9"/>
    <w:rsid w:val="006A37FF"/>
    <w:rsid w:val="007240A6"/>
    <w:rsid w:val="007A13A9"/>
    <w:rsid w:val="007A54DD"/>
    <w:rsid w:val="007D5A7A"/>
    <w:rsid w:val="007E3E24"/>
    <w:rsid w:val="007F0889"/>
    <w:rsid w:val="008A2320"/>
    <w:rsid w:val="009054A5"/>
    <w:rsid w:val="009F1DD6"/>
    <w:rsid w:val="00A525A4"/>
    <w:rsid w:val="00A67D92"/>
    <w:rsid w:val="00A851F9"/>
    <w:rsid w:val="00B63DE3"/>
    <w:rsid w:val="00BE7539"/>
    <w:rsid w:val="00C202C0"/>
    <w:rsid w:val="00C84E32"/>
    <w:rsid w:val="00CA1F79"/>
    <w:rsid w:val="00D10D00"/>
    <w:rsid w:val="00DB1D92"/>
    <w:rsid w:val="00E05DFF"/>
    <w:rsid w:val="00E10B30"/>
    <w:rsid w:val="00E35D59"/>
    <w:rsid w:val="00E90104"/>
    <w:rsid w:val="00EA4CB2"/>
    <w:rsid w:val="00EA728D"/>
    <w:rsid w:val="00ED6D6D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010F"/>
  <w15:chartTrackingRefBased/>
  <w15:docId w15:val="{3CCB3B84-2BFC-4BE0-96A6-0BD5AF6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7FD4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CA1F79"/>
    <w:pPr>
      <w:spacing w:after="0" w:line="240" w:lineRule="auto"/>
      <w:ind w:left="708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CA1F79"/>
    <w:rPr>
      <w:rFonts w:ascii="Times" w:eastAsia="Times New Roman" w:hAnsi="Times" w:cs="Times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5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53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53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3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3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D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111</dc:creator>
  <cp:keywords/>
  <dc:description/>
  <cp:lastModifiedBy>Emmanuelle Mauger</cp:lastModifiedBy>
  <cp:revision>3</cp:revision>
  <dcterms:created xsi:type="dcterms:W3CDTF">2023-02-28T18:55:00Z</dcterms:created>
  <dcterms:modified xsi:type="dcterms:W3CDTF">2023-02-28T18:57:00Z</dcterms:modified>
</cp:coreProperties>
</file>